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277" w:rsidRPr="00954CA0" w:rsidRDefault="00954CA0" w:rsidP="00954CA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54CA0">
        <w:rPr>
          <w:rFonts w:ascii="Times New Roman" w:hAnsi="Times New Roman" w:cs="Times New Roman"/>
          <w:sz w:val="24"/>
          <w:szCs w:val="24"/>
        </w:rPr>
        <w:t>Wortschatzerweiterung-Instrumente</w:t>
      </w:r>
      <w:proofErr w:type="spellEnd"/>
    </w:p>
    <w:p w:rsidR="00954CA0" w:rsidRPr="00954CA0" w:rsidRDefault="00954CA0" w:rsidP="00954CA0">
      <w:pPr>
        <w:jc w:val="center"/>
        <w:rPr>
          <w:rFonts w:ascii="Times New Roman" w:hAnsi="Times New Roman" w:cs="Times New Roman"/>
          <w:sz w:val="24"/>
          <w:szCs w:val="24"/>
        </w:rPr>
      </w:pPr>
      <w:r w:rsidRPr="00954CA0">
        <w:rPr>
          <w:rFonts w:ascii="Times New Roman" w:hAnsi="Times New Roman" w:cs="Times New Roman"/>
          <w:sz w:val="24"/>
          <w:szCs w:val="24"/>
        </w:rPr>
        <w:t>Szókincsbővítés-hangszerek</w:t>
      </w:r>
    </w:p>
    <w:p w:rsidR="00954CA0" w:rsidRPr="00954CA0" w:rsidRDefault="00954CA0" w:rsidP="00954C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4CA0">
        <w:rPr>
          <w:rFonts w:ascii="Times New Roman" w:hAnsi="Times New Roman" w:cs="Times New Roman"/>
          <w:b/>
          <w:sz w:val="24"/>
          <w:szCs w:val="24"/>
        </w:rPr>
        <w:t>Auf</w:t>
      </w:r>
      <w:proofErr w:type="spellEnd"/>
      <w:r w:rsidRPr="00954C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CA0">
        <w:rPr>
          <w:rFonts w:ascii="Times New Roman" w:hAnsi="Times New Roman" w:cs="Times New Roman"/>
          <w:b/>
          <w:sz w:val="24"/>
          <w:szCs w:val="24"/>
        </w:rPr>
        <w:t>dem</w:t>
      </w:r>
      <w:proofErr w:type="spellEnd"/>
      <w:r w:rsidRPr="00954C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54CA0">
        <w:rPr>
          <w:rFonts w:ascii="Times New Roman" w:hAnsi="Times New Roman" w:cs="Times New Roman"/>
          <w:b/>
          <w:sz w:val="24"/>
          <w:szCs w:val="24"/>
        </w:rPr>
        <w:t>Grund  der</w:t>
      </w:r>
      <w:proofErr w:type="gramEnd"/>
      <w:r w:rsidRPr="00954C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CA0">
        <w:rPr>
          <w:rFonts w:ascii="Times New Roman" w:hAnsi="Times New Roman" w:cs="Times New Roman"/>
          <w:b/>
          <w:sz w:val="24"/>
          <w:szCs w:val="24"/>
        </w:rPr>
        <w:t>Geschichte</w:t>
      </w:r>
      <w:proofErr w:type="spellEnd"/>
      <w:r w:rsidRPr="00954CA0">
        <w:rPr>
          <w:rFonts w:ascii="Times New Roman" w:hAnsi="Times New Roman" w:cs="Times New Roman"/>
          <w:b/>
          <w:sz w:val="24"/>
          <w:szCs w:val="24"/>
        </w:rPr>
        <w:t xml:space="preserve"> In der </w:t>
      </w:r>
      <w:proofErr w:type="spellStart"/>
      <w:r w:rsidRPr="00954CA0">
        <w:rPr>
          <w:rFonts w:ascii="Times New Roman" w:hAnsi="Times New Roman" w:cs="Times New Roman"/>
          <w:b/>
          <w:sz w:val="24"/>
          <w:szCs w:val="24"/>
        </w:rPr>
        <w:t>Familie</w:t>
      </w:r>
      <w:proofErr w:type="spellEnd"/>
      <w:r w:rsidRPr="00954C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CA0">
        <w:rPr>
          <w:rFonts w:ascii="Times New Roman" w:hAnsi="Times New Roman" w:cs="Times New Roman"/>
          <w:b/>
          <w:sz w:val="24"/>
          <w:szCs w:val="24"/>
        </w:rPr>
        <w:t>bleibt</w:t>
      </w:r>
      <w:proofErr w:type="spellEnd"/>
      <w:r w:rsidRPr="00954CA0">
        <w:rPr>
          <w:rFonts w:ascii="Times New Roman" w:hAnsi="Times New Roman" w:cs="Times New Roman"/>
          <w:b/>
          <w:sz w:val="24"/>
          <w:szCs w:val="24"/>
        </w:rPr>
        <w:t xml:space="preserve"> von Máté Hollós</w:t>
      </w:r>
    </w:p>
    <w:p w:rsidR="00954CA0" w:rsidRPr="00954CA0" w:rsidRDefault="00954CA0" w:rsidP="00954C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CA0">
        <w:rPr>
          <w:rFonts w:ascii="Times New Roman" w:hAnsi="Times New Roman" w:cs="Times New Roman"/>
          <w:b/>
          <w:sz w:val="24"/>
          <w:szCs w:val="24"/>
        </w:rPr>
        <w:t>Hollós Máté: Családban marad című története alapján</w:t>
      </w:r>
    </w:p>
    <w:p w:rsidR="00954CA0" w:rsidRPr="00954CA0" w:rsidRDefault="00954CA0" w:rsidP="00954CA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4C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54CA0">
        <w:rPr>
          <w:rFonts w:ascii="Times New Roman" w:hAnsi="Times New Roman" w:cs="Times New Roman"/>
          <w:sz w:val="24"/>
          <w:szCs w:val="24"/>
        </w:rPr>
        <w:t>Libelle</w:t>
      </w:r>
      <w:proofErr w:type="spellEnd"/>
      <w:r w:rsidRPr="00954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CA0">
        <w:rPr>
          <w:rFonts w:ascii="Times New Roman" w:hAnsi="Times New Roman" w:cs="Times New Roman"/>
          <w:sz w:val="24"/>
          <w:szCs w:val="24"/>
        </w:rPr>
        <w:t>Nummer</w:t>
      </w:r>
      <w:proofErr w:type="spellEnd"/>
      <w:r w:rsidRPr="00954CA0">
        <w:rPr>
          <w:rFonts w:ascii="Times New Roman" w:hAnsi="Times New Roman" w:cs="Times New Roman"/>
          <w:sz w:val="24"/>
          <w:szCs w:val="24"/>
        </w:rPr>
        <w:t xml:space="preserve"> 71. 3/2025 </w:t>
      </w:r>
      <w:proofErr w:type="spellStart"/>
      <w:r w:rsidRPr="00954CA0">
        <w:rPr>
          <w:rFonts w:ascii="Times New Roman" w:hAnsi="Times New Roman" w:cs="Times New Roman"/>
          <w:sz w:val="24"/>
          <w:szCs w:val="24"/>
        </w:rPr>
        <w:t>Herbst</w:t>
      </w:r>
      <w:proofErr w:type="spellEnd"/>
      <w:r w:rsidRPr="00954CA0">
        <w:rPr>
          <w:rFonts w:ascii="Times New Roman" w:hAnsi="Times New Roman" w:cs="Times New Roman"/>
          <w:sz w:val="24"/>
          <w:szCs w:val="24"/>
        </w:rPr>
        <w:t>)</w:t>
      </w:r>
    </w:p>
    <w:p w:rsidR="00954CA0" w:rsidRDefault="00954CA0" w:rsidP="00954CA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4CA0">
        <w:rPr>
          <w:rFonts w:ascii="Times New Roman" w:hAnsi="Times New Roman" w:cs="Times New Roman"/>
          <w:sz w:val="24"/>
          <w:szCs w:val="24"/>
        </w:rPr>
        <w:t>(Szitakötő 71.szám 2025/3 ősz)</w:t>
      </w:r>
    </w:p>
    <w:p w:rsidR="00954CA0" w:rsidRDefault="00954CA0" w:rsidP="00954CA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CA0" w:rsidRDefault="00954CA0" w:rsidP="007724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1.Lest </w:t>
      </w:r>
      <w:proofErr w:type="spellStart"/>
      <w:r>
        <w:rPr>
          <w:rFonts w:ascii="Times New Roman" w:hAnsi="Times New Roman" w:cs="Times New Roman"/>
          <w:sz w:val="24"/>
          <w:szCs w:val="24"/>
        </w:rPr>
        <w:t>bitte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 Text und </w:t>
      </w:r>
      <w:proofErr w:type="spellStart"/>
      <w:r>
        <w:rPr>
          <w:rFonts w:ascii="Times New Roman" w:hAnsi="Times New Roman" w:cs="Times New Roman"/>
          <w:sz w:val="24"/>
          <w:szCs w:val="24"/>
        </w:rPr>
        <w:t>sammelt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Text </w:t>
      </w:r>
      <w:proofErr w:type="spellStart"/>
      <w:r>
        <w:rPr>
          <w:rFonts w:ascii="Times New Roman" w:hAnsi="Times New Roman" w:cs="Times New Roman"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Ungarisch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>
        <w:rPr>
          <w:rFonts w:ascii="Times New Roman" w:hAnsi="Times New Roman" w:cs="Times New Roman"/>
          <w:sz w:val="24"/>
          <w:szCs w:val="24"/>
        </w:rPr>
        <w:t>übersetzt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Deutsch </w:t>
      </w:r>
      <w:proofErr w:type="spellStart"/>
      <w:r>
        <w:rPr>
          <w:rFonts w:ascii="Times New Roman" w:hAnsi="Times New Roman" w:cs="Times New Roman"/>
          <w:sz w:val="24"/>
          <w:szCs w:val="24"/>
        </w:rPr>
        <w:t>auch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54CA0" w:rsidRDefault="00954CA0" w:rsidP="007724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(Olvassátok el a szöveget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gyűjtsétek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 a szövegből a hangszerek fajtáit magyarul és fordítsátok le németre!)</w:t>
      </w:r>
    </w:p>
    <w:p w:rsidR="00954CA0" w:rsidRDefault="00954CA0" w:rsidP="007724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FB1F1A">
        <w:rPr>
          <w:rFonts w:ascii="Times New Roman" w:hAnsi="Times New Roman" w:cs="Times New Roman"/>
          <w:sz w:val="24"/>
          <w:szCs w:val="24"/>
        </w:rPr>
        <w:t>Wie</w:t>
      </w:r>
      <w:proofErr w:type="spellEnd"/>
      <w:r w:rsidR="00FB1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F1A">
        <w:rPr>
          <w:rFonts w:ascii="Times New Roman" w:hAnsi="Times New Roman" w:cs="Times New Roman"/>
          <w:sz w:val="24"/>
          <w:szCs w:val="24"/>
        </w:rPr>
        <w:t>kann</w:t>
      </w:r>
      <w:proofErr w:type="spellEnd"/>
      <w:r w:rsidR="00FB1F1A">
        <w:rPr>
          <w:rFonts w:ascii="Times New Roman" w:hAnsi="Times New Roman" w:cs="Times New Roman"/>
          <w:sz w:val="24"/>
          <w:szCs w:val="24"/>
        </w:rPr>
        <w:t xml:space="preserve"> man </w:t>
      </w:r>
      <w:proofErr w:type="spellStart"/>
      <w:r w:rsidR="00FB1F1A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FB1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F1A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="00FB1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F1A">
        <w:rPr>
          <w:rFonts w:ascii="Times New Roman" w:hAnsi="Times New Roman" w:cs="Times New Roman"/>
          <w:sz w:val="24"/>
          <w:szCs w:val="24"/>
        </w:rPr>
        <w:t>gruppieren</w:t>
      </w:r>
      <w:proofErr w:type="spellEnd"/>
      <w:r w:rsidR="00FB1F1A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FB1F1A">
        <w:rPr>
          <w:rFonts w:ascii="Times New Roman" w:hAnsi="Times New Roman" w:cs="Times New Roman"/>
          <w:sz w:val="24"/>
          <w:szCs w:val="24"/>
        </w:rPr>
        <w:t>Gruppiert</w:t>
      </w:r>
      <w:proofErr w:type="spellEnd"/>
      <w:r w:rsidR="00FB1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F1A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FB1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F1A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="00FB1F1A">
        <w:rPr>
          <w:rFonts w:ascii="Times New Roman" w:hAnsi="Times New Roman" w:cs="Times New Roman"/>
          <w:sz w:val="24"/>
          <w:szCs w:val="24"/>
        </w:rPr>
        <w:t>!</w:t>
      </w:r>
    </w:p>
    <w:p w:rsidR="00954CA0" w:rsidRDefault="00954CA0" w:rsidP="007724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B1F1A">
        <w:rPr>
          <w:rFonts w:ascii="Times New Roman" w:hAnsi="Times New Roman" w:cs="Times New Roman"/>
          <w:sz w:val="24"/>
          <w:szCs w:val="24"/>
        </w:rPr>
        <w:t>Hogyan lehet a hangszereket csoportosítani?</w:t>
      </w:r>
      <w:r w:rsidR="00E7693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B1F1A">
        <w:rPr>
          <w:rFonts w:ascii="Times New Roman" w:hAnsi="Times New Roman" w:cs="Times New Roman"/>
          <w:sz w:val="24"/>
          <w:szCs w:val="24"/>
        </w:rPr>
        <w:t>Csoportosítsátok a hangszereket!)</w:t>
      </w:r>
    </w:p>
    <w:p w:rsidR="00954CA0" w:rsidRDefault="00954CA0" w:rsidP="007724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3.Zeichne</w:t>
      </w:r>
      <w:r w:rsidR="00FB1F1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Text </w:t>
      </w:r>
      <w:proofErr w:type="spellStart"/>
      <w:r>
        <w:rPr>
          <w:rFonts w:ascii="Times New Roman" w:hAnsi="Times New Roman" w:cs="Times New Roman"/>
          <w:sz w:val="24"/>
          <w:szCs w:val="24"/>
        </w:rPr>
        <w:t>steht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54CA0" w:rsidRDefault="00954CA0" w:rsidP="007724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(Rajzolj</w:t>
      </w:r>
      <w:r w:rsidR="00FB1F1A">
        <w:rPr>
          <w:rFonts w:ascii="Times New Roman" w:hAnsi="Times New Roman" w:cs="Times New Roman"/>
          <w:sz w:val="24"/>
          <w:szCs w:val="24"/>
        </w:rPr>
        <w:t>atok</w:t>
      </w:r>
      <w:r>
        <w:rPr>
          <w:rFonts w:ascii="Times New Roman" w:hAnsi="Times New Roman" w:cs="Times New Roman"/>
          <w:sz w:val="24"/>
          <w:szCs w:val="24"/>
        </w:rPr>
        <w:t xml:space="preserve"> egy hangszert, ami szerepel a szövegben!)</w:t>
      </w:r>
    </w:p>
    <w:p w:rsidR="00954CA0" w:rsidRDefault="00954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54CA0" w:rsidRDefault="00954CA0" w:rsidP="00954CA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954CA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Lösung</w:t>
      </w:r>
      <w:proofErr w:type="spellEnd"/>
    </w:p>
    <w:p w:rsidR="00954CA0" w:rsidRDefault="00FB1F1A" w:rsidP="00FB1F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.orgona-</w:t>
      </w:r>
      <w:proofErr w:type="gramEnd"/>
      <w:r w:rsidR="00772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Orgel</w:t>
      </w:r>
      <w:proofErr w:type="spellEnd"/>
      <w:r>
        <w:rPr>
          <w:rFonts w:ascii="Times New Roman" w:hAnsi="Times New Roman" w:cs="Times New Roman"/>
          <w:sz w:val="24"/>
          <w:szCs w:val="24"/>
        </w:rPr>
        <w:t>, fuvola-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Flöte</w:t>
      </w:r>
      <w:proofErr w:type="spellEnd"/>
      <w:r>
        <w:rPr>
          <w:rFonts w:ascii="Times New Roman" w:hAnsi="Times New Roman" w:cs="Times New Roman"/>
          <w:sz w:val="24"/>
          <w:szCs w:val="24"/>
        </w:rPr>
        <w:t>, kisfuvola (</w:t>
      </w:r>
      <w:proofErr w:type="spellStart"/>
      <w:r>
        <w:rPr>
          <w:rFonts w:ascii="Times New Roman" w:hAnsi="Times New Roman" w:cs="Times New Roman"/>
          <w:sz w:val="24"/>
          <w:szCs w:val="24"/>
        </w:rPr>
        <w:t>piccolo</w:t>
      </w:r>
      <w:proofErr w:type="spellEnd"/>
      <w:r>
        <w:rPr>
          <w:rFonts w:ascii="Times New Roman" w:hAnsi="Times New Roman" w:cs="Times New Roman"/>
          <w:sz w:val="24"/>
          <w:szCs w:val="24"/>
        </w:rPr>
        <w:t>)-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Kleinflöte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altfuvola-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Altflöte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basszusfuvola-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Bassflöte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fagott-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Fagott, hegedű-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Geige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mélyhegedű-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Bratsche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gordonka-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B1F1A" w:rsidRDefault="00FB1F1A" w:rsidP="00FB1F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724B9" w:rsidTr="007724B9">
        <w:tc>
          <w:tcPr>
            <w:tcW w:w="3020" w:type="dxa"/>
          </w:tcPr>
          <w:p w:rsidR="007724B9" w:rsidRP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24B9">
              <w:rPr>
                <w:rFonts w:ascii="Times New Roman" w:hAnsi="Times New Roman" w:cs="Times New Roman"/>
                <w:i/>
                <w:sz w:val="24"/>
                <w:szCs w:val="24"/>
              </w:rPr>
              <w:t>billentyűs hangszerek</w:t>
            </w:r>
          </w:p>
          <w:p w:rsidR="007724B9" w:rsidRP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724B9">
              <w:rPr>
                <w:rFonts w:ascii="Times New Roman" w:hAnsi="Times New Roman" w:cs="Times New Roman"/>
                <w:i/>
                <w:sz w:val="24"/>
                <w:szCs w:val="24"/>
              </w:rPr>
              <w:t>Tasteninstrumente</w:t>
            </w:r>
            <w:proofErr w:type="spellEnd"/>
          </w:p>
        </w:tc>
        <w:tc>
          <w:tcPr>
            <w:tcW w:w="3021" w:type="dxa"/>
          </w:tcPr>
          <w:p w:rsidR="007724B9" w:rsidRP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24B9">
              <w:rPr>
                <w:rFonts w:ascii="Times New Roman" w:hAnsi="Times New Roman" w:cs="Times New Roman"/>
                <w:i/>
                <w:sz w:val="24"/>
                <w:szCs w:val="24"/>
              </w:rPr>
              <w:t>fúvós hangszerek</w:t>
            </w:r>
          </w:p>
          <w:p w:rsidR="007724B9" w:rsidRP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724B9">
              <w:rPr>
                <w:rFonts w:ascii="Times New Roman" w:hAnsi="Times New Roman" w:cs="Times New Roman"/>
                <w:i/>
                <w:sz w:val="24"/>
                <w:szCs w:val="24"/>
              </w:rPr>
              <w:t>Blasintrumente</w:t>
            </w:r>
            <w:proofErr w:type="spellEnd"/>
          </w:p>
        </w:tc>
        <w:tc>
          <w:tcPr>
            <w:tcW w:w="3021" w:type="dxa"/>
          </w:tcPr>
          <w:p w:rsidR="007724B9" w:rsidRP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24B9">
              <w:rPr>
                <w:rFonts w:ascii="Times New Roman" w:hAnsi="Times New Roman" w:cs="Times New Roman"/>
                <w:i/>
                <w:sz w:val="24"/>
                <w:szCs w:val="24"/>
              </w:rPr>
              <w:t>vonós hangszerek</w:t>
            </w:r>
          </w:p>
          <w:p w:rsidR="007724B9" w:rsidRP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724B9">
              <w:rPr>
                <w:rFonts w:ascii="Times New Roman" w:hAnsi="Times New Roman" w:cs="Times New Roman"/>
                <w:i/>
                <w:sz w:val="24"/>
                <w:szCs w:val="24"/>
              </w:rPr>
              <w:t>Streichinstrumente</w:t>
            </w:r>
            <w:proofErr w:type="spellEnd"/>
          </w:p>
        </w:tc>
      </w:tr>
      <w:tr w:rsidR="007724B9" w:rsidTr="007724B9">
        <w:tc>
          <w:tcPr>
            <w:tcW w:w="3020" w:type="dxa"/>
          </w:tcPr>
          <w:p w:rsid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orgona</w:t>
            </w:r>
          </w:p>
          <w:p w:rsid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Orgel</w:t>
            </w:r>
            <w:proofErr w:type="spellEnd"/>
          </w:p>
        </w:tc>
        <w:tc>
          <w:tcPr>
            <w:tcW w:w="3021" w:type="dxa"/>
          </w:tcPr>
          <w:p w:rsid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fuvola</w:t>
            </w:r>
          </w:p>
          <w:p w:rsid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Flöte</w:t>
            </w:r>
            <w:proofErr w:type="spellEnd"/>
          </w:p>
        </w:tc>
        <w:tc>
          <w:tcPr>
            <w:tcW w:w="3021" w:type="dxa"/>
          </w:tcPr>
          <w:p w:rsid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hegedű</w:t>
            </w:r>
          </w:p>
          <w:p w:rsid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Geige</w:t>
            </w:r>
            <w:proofErr w:type="spellEnd"/>
          </w:p>
        </w:tc>
      </w:tr>
      <w:tr w:rsidR="007724B9" w:rsidTr="007724B9">
        <w:tc>
          <w:tcPr>
            <w:tcW w:w="3020" w:type="dxa"/>
          </w:tcPr>
          <w:p w:rsid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kisfuvola</w:t>
            </w:r>
          </w:p>
          <w:p w:rsid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Kleinflöte</w:t>
            </w:r>
            <w:proofErr w:type="spellEnd"/>
          </w:p>
        </w:tc>
        <w:tc>
          <w:tcPr>
            <w:tcW w:w="3021" w:type="dxa"/>
          </w:tcPr>
          <w:p w:rsid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mélyhegedű</w:t>
            </w:r>
          </w:p>
          <w:p w:rsid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Bratsche</w:t>
            </w:r>
            <w:proofErr w:type="spellEnd"/>
          </w:p>
        </w:tc>
      </w:tr>
      <w:tr w:rsidR="007724B9" w:rsidTr="007724B9">
        <w:tc>
          <w:tcPr>
            <w:tcW w:w="3020" w:type="dxa"/>
          </w:tcPr>
          <w:p w:rsid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altfuvola</w:t>
            </w:r>
          </w:p>
          <w:p w:rsid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Altflöte</w:t>
            </w:r>
            <w:proofErr w:type="spellEnd"/>
          </w:p>
        </w:tc>
        <w:tc>
          <w:tcPr>
            <w:tcW w:w="3021" w:type="dxa"/>
          </w:tcPr>
          <w:p w:rsid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gordonka</w:t>
            </w:r>
          </w:p>
          <w:p w:rsid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Cello</w:t>
            </w:r>
            <w:proofErr w:type="spellEnd"/>
          </w:p>
        </w:tc>
      </w:tr>
      <w:tr w:rsidR="007724B9" w:rsidTr="007724B9">
        <w:tc>
          <w:tcPr>
            <w:tcW w:w="3020" w:type="dxa"/>
          </w:tcPr>
          <w:p w:rsid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basszusfuvola</w:t>
            </w:r>
          </w:p>
          <w:p w:rsid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Bassflöte</w:t>
            </w:r>
            <w:proofErr w:type="spellEnd"/>
          </w:p>
        </w:tc>
        <w:tc>
          <w:tcPr>
            <w:tcW w:w="3021" w:type="dxa"/>
          </w:tcPr>
          <w:p w:rsid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4B9" w:rsidTr="007724B9">
        <w:tc>
          <w:tcPr>
            <w:tcW w:w="3020" w:type="dxa"/>
          </w:tcPr>
          <w:p w:rsid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fagott</w:t>
            </w:r>
          </w:p>
          <w:p w:rsid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Fagott</w:t>
            </w:r>
          </w:p>
        </w:tc>
        <w:tc>
          <w:tcPr>
            <w:tcW w:w="3021" w:type="dxa"/>
          </w:tcPr>
          <w:p w:rsidR="007724B9" w:rsidRDefault="007724B9" w:rsidP="00FB1F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4B9" w:rsidRDefault="007724B9" w:rsidP="00FB1F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24B9" w:rsidRDefault="007724B9" w:rsidP="00FB1F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1F1A" w:rsidRPr="00FB1F1A" w:rsidRDefault="00FB1F1A" w:rsidP="00FB1F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54CA0" w:rsidRPr="00954CA0" w:rsidRDefault="00954CA0" w:rsidP="00954CA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CA0" w:rsidRPr="00954CA0" w:rsidRDefault="00954CA0">
      <w:pPr>
        <w:rPr>
          <w:rFonts w:ascii="Times New Roman" w:hAnsi="Times New Roman" w:cs="Times New Roman"/>
          <w:sz w:val="24"/>
          <w:szCs w:val="24"/>
        </w:rPr>
      </w:pPr>
    </w:p>
    <w:sectPr w:rsidR="00954CA0" w:rsidRPr="00954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12456"/>
    <w:multiLevelType w:val="hybridMultilevel"/>
    <w:tmpl w:val="D08406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A0"/>
    <w:rsid w:val="00611277"/>
    <w:rsid w:val="00642239"/>
    <w:rsid w:val="007724B9"/>
    <w:rsid w:val="00954CA0"/>
    <w:rsid w:val="00E7693F"/>
    <w:rsid w:val="00FB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3FE6"/>
  <w15:chartTrackingRefBased/>
  <w15:docId w15:val="{3CC6C623-87D6-4CDD-A6D7-18C25A14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1F1A"/>
    <w:pPr>
      <w:ind w:left="720"/>
      <w:contextualSpacing/>
    </w:pPr>
  </w:style>
  <w:style w:type="table" w:styleId="Rcsostblzat">
    <w:name w:val="Table Grid"/>
    <w:basedOn w:val="Normltblzat"/>
    <w:uiPriority w:val="39"/>
    <w:rsid w:val="0077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Gabriella</cp:lastModifiedBy>
  <cp:revision>2</cp:revision>
  <dcterms:created xsi:type="dcterms:W3CDTF">2025-11-06T20:23:00Z</dcterms:created>
  <dcterms:modified xsi:type="dcterms:W3CDTF">2025-11-06T20:23:00Z</dcterms:modified>
</cp:coreProperties>
</file>