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7E4E" w14:textId="249E074D" w:rsidR="003F0C7E" w:rsidRDefault="00853005">
      <w:pPr>
        <w:rPr>
          <w:lang w:val="hu-HU"/>
        </w:rPr>
      </w:pPr>
      <w:r>
        <w:rPr>
          <w:lang w:val="hu-HU"/>
        </w:rPr>
        <w:t>Énekelt átok</w:t>
      </w:r>
    </w:p>
    <w:p w14:paraId="39E76A0A" w14:textId="77777777" w:rsidR="00EC3966" w:rsidRDefault="00EC3966">
      <w:pPr>
        <w:rPr>
          <w:lang w:val="hu-HU"/>
        </w:rPr>
      </w:pPr>
    </w:p>
    <w:p w14:paraId="16DBF5F8" w14:textId="77777777" w:rsidR="00EC3966" w:rsidRDefault="00EC3966">
      <w:pPr>
        <w:rPr>
          <w:lang w:val="hu-HU"/>
        </w:rPr>
      </w:pPr>
      <w:r>
        <w:rPr>
          <w:lang w:val="hu-HU"/>
        </w:rPr>
        <w:t xml:space="preserve">Írj egy átkot (vigyázz, embert ne átkozz, mert visszaszáll rád!) vagy keress egy neked tetsző átkot a Szitakötőben (pl. </w:t>
      </w:r>
      <w:r w:rsidRPr="00EC3966">
        <w:rPr>
          <w:i/>
          <w:iCs/>
          <w:lang w:val="hu-HU"/>
        </w:rPr>
        <w:t>A kétbalkezes boszorkány</w:t>
      </w:r>
      <w:r>
        <w:rPr>
          <w:lang w:val="hu-HU"/>
        </w:rPr>
        <w:t xml:space="preserve"> című mesében) és próbáld meg elénekelni. </w:t>
      </w:r>
    </w:p>
    <w:p w14:paraId="056E6F88" w14:textId="77777777" w:rsidR="00EC3966" w:rsidRDefault="00EC3966">
      <w:pPr>
        <w:rPr>
          <w:lang w:val="hu-HU"/>
        </w:rPr>
      </w:pPr>
    </w:p>
    <w:p w14:paraId="2C898C6B" w14:textId="0B47EDC4" w:rsidR="00EC3966" w:rsidRDefault="00EC3966">
      <w:pPr>
        <w:rPr>
          <w:lang w:val="hu-HU"/>
        </w:rPr>
      </w:pPr>
      <w:r>
        <w:rPr>
          <w:lang w:val="hu-HU"/>
        </w:rPr>
        <w:t xml:space="preserve">A dallamot </w:t>
      </w:r>
      <w:proofErr w:type="spellStart"/>
      <w:r>
        <w:rPr>
          <w:lang w:val="hu-HU"/>
        </w:rPr>
        <w:t>kölcsönözheted</w:t>
      </w:r>
      <w:proofErr w:type="spellEnd"/>
      <w:r>
        <w:rPr>
          <w:lang w:val="hu-HU"/>
        </w:rPr>
        <w:t xml:space="preserve"> egy ismert dalból vagy kitalálhatod magad is, de fontos, hogy az átok hangulatához illeszkedjen (pl. a Zsipp-zsupp, kenderzsupp dallamára nehéz átkozódni). Rock és metal stílusú dalok azonban használhatóak lehetnek.</w:t>
      </w:r>
    </w:p>
    <w:p w14:paraId="0D6F0EBA" w14:textId="77777777" w:rsidR="00EC3966" w:rsidRDefault="00EC3966">
      <w:pPr>
        <w:rPr>
          <w:lang w:val="hu-HU"/>
        </w:rPr>
      </w:pPr>
    </w:p>
    <w:p w14:paraId="7B1A5809" w14:textId="21E45894" w:rsidR="00EC3966" w:rsidRPr="00853005" w:rsidRDefault="00EC3966">
      <w:pPr>
        <w:rPr>
          <w:lang w:val="hu-HU"/>
        </w:rPr>
      </w:pPr>
      <w:r>
        <w:rPr>
          <w:lang w:val="hu-HU"/>
        </w:rPr>
        <w:t xml:space="preserve">Mint a cikkben is olvashattad, lehet, hogy egyes szavakat, sorokat ismételned kell, hogy a szöveg jobban illeszkedjen a dallamhoz. </w:t>
      </w:r>
    </w:p>
    <w:sectPr w:rsidR="00EC3966" w:rsidRPr="00853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05"/>
    <w:rsid w:val="003F0C7E"/>
    <w:rsid w:val="00521C7E"/>
    <w:rsid w:val="00610CD3"/>
    <w:rsid w:val="0081142A"/>
    <w:rsid w:val="00815DA6"/>
    <w:rsid w:val="00853005"/>
    <w:rsid w:val="00E31E57"/>
    <w:rsid w:val="00EC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4BA7A5"/>
  <w15:chartTrackingRefBased/>
  <w15:docId w15:val="{2289BAC1-BD08-AB4C-A9E5-4ADC4622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0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0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0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0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0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0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0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0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0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0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0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0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0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0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0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2024-12-11T11:20:00Z</dcterms:created>
  <dcterms:modified xsi:type="dcterms:W3CDTF">2024-12-11T11:26:00Z</dcterms:modified>
</cp:coreProperties>
</file>