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E5764" w14:textId="36CD8B6E" w:rsidR="00281342" w:rsidRDefault="0068546F" w:rsidP="002D5035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68546F">
        <w:rPr>
          <w:rFonts w:ascii="Times New Roman" w:hAnsi="Times New Roman" w:cs="Times New Roman"/>
        </w:rPr>
        <w:t>Feladatsor osztályfőnöki, etika tanórákra</w:t>
      </w:r>
      <w:r w:rsidR="00114D28">
        <w:rPr>
          <w:rFonts w:ascii="Times New Roman" w:hAnsi="Times New Roman" w:cs="Times New Roman"/>
        </w:rPr>
        <w:t xml:space="preserve">, illetve </w:t>
      </w:r>
      <w:r w:rsidRPr="0068546F">
        <w:rPr>
          <w:rFonts w:ascii="Times New Roman" w:hAnsi="Times New Roman" w:cs="Times New Roman"/>
        </w:rPr>
        <w:t>szabadidős foglalkozásokra</w:t>
      </w:r>
    </w:p>
    <w:p w14:paraId="380F0F23" w14:textId="75865F5E" w:rsidR="00917FFD" w:rsidRDefault="00917FFD" w:rsidP="002D5035">
      <w:pPr>
        <w:spacing w:before="240"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Szükséges eszközök: kislabdák, </w:t>
      </w:r>
      <w:r w:rsidR="002067C0">
        <w:rPr>
          <w:rFonts w:ascii="Times New Roman" w:hAnsi="Times New Roman" w:cs="Times New Roman"/>
        </w:rPr>
        <w:t xml:space="preserve">kivetítő internet eléréssel, </w:t>
      </w:r>
      <w:r>
        <w:rPr>
          <w:rFonts w:ascii="Times New Roman" w:hAnsi="Times New Roman" w:cs="Times New Roman"/>
        </w:rPr>
        <w:t>írólapok, íróeszközök,</w:t>
      </w:r>
      <w:r w:rsidR="008A06E4">
        <w:rPr>
          <w:rFonts w:ascii="Times New Roman" w:hAnsi="Times New Roman" w:cs="Times New Roman"/>
        </w:rPr>
        <w:t xml:space="preserve"> feladatlapok</w:t>
      </w:r>
    </w:p>
    <w:p w14:paraId="73F22873" w14:textId="3536FE39" w:rsidR="0068546F" w:rsidRDefault="0068546F" w:rsidP="002D5035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68546F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Körben állnak a tanulók a teremben, </w:t>
      </w:r>
      <w:r w:rsidR="00B9757D">
        <w:rPr>
          <w:rFonts w:ascii="Times New Roman" w:hAnsi="Times New Roman" w:cs="Times New Roman"/>
        </w:rPr>
        <w:t>a tanár is beáll a körbe. M</w:t>
      </w:r>
      <w:r>
        <w:rPr>
          <w:rFonts w:ascii="Times New Roman" w:hAnsi="Times New Roman" w:cs="Times New Roman"/>
        </w:rPr>
        <w:t>egfogják egymás kezét</w:t>
      </w:r>
      <w:r w:rsidR="00B9757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B9757D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 xml:space="preserve">s kézszorítással adják </w:t>
      </w:r>
      <w:r w:rsidR="00B9757D">
        <w:rPr>
          <w:rFonts w:ascii="Times New Roman" w:hAnsi="Times New Roman" w:cs="Times New Roman"/>
        </w:rPr>
        <w:t xml:space="preserve">tovább </w:t>
      </w:r>
      <w:r>
        <w:rPr>
          <w:rFonts w:ascii="Times New Roman" w:hAnsi="Times New Roman" w:cs="Times New Roman"/>
        </w:rPr>
        <w:t xml:space="preserve">a mellettük állóknak </w:t>
      </w:r>
      <w:r w:rsidR="00B9757D">
        <w:rPr>
          <w:rFonts w:ascii="Times New Roman" w:hAnsi="Times New Roman" w:cs="Times New Roman"/>
        </w:rPr>
        <w:t xml:space="preserve">a tanár által mondott </w:t>
      </w:r>
      <w:r>
        <w:rPr>
          <w:rFonts w:ascii="Times New Roman" w:hAnsi="Times New Roman" w:cs="Times New Roman"/>
        </w:rPr>
        <w:t xml:space="preserve">mondatot: </w:t>
      </w:r>
      <w:r w:rsidR="00B9757D">
        <w:rPr>
          <w:rFonts w:ascii="Times New Roman" w:hAnsi="Times New Roman" w:cs="Times New Roman"/>
        </w:rPr>
        <w:t>Küldök egy mosolyt, légy boldog! Aki megkapja a kézszorítást azt mondja: Megkaptam. Addig folytatjuk, míg a tanárhoz visszaér a kézszorítás. Más mondatot is lehet küldeni, illetve a tanulók is indíthatnak jókívánságokat.</w:t>
      </w:r>
    </w:p>
    <w:p w14:paraId="03288183" w14:textId="6FE3B2B6" w:rsidR="00B9757D" w:rsidRDefault="00B9757D" w:rsidP="002D5035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A kör továbbra is megmarad, de elengedjük egymás kezét. Egy kislabdát dobálunk körbe úgy, hogy egyszer mindenkihez eljusson a labda. A tanulóknak meg kell jegyezniük, kitől kapták és kinek dobták a labdát. Az első kör után újra elindítjuk a labdát, ugyanannak a tanulónak </w:t>
      </w:r>
      <w:r w:rsidR="00114D28">
        <w:rPr>
          <w:rFonts w:ascii="Times New Roman" w:hAnsi="Times New Roman" w:cs="Times New Roman"/>
        </w:rPr>
        <w:t xml:space="preserve">kell </w:t>
      </w:r>
      <w:r>
        <w:rPr>
          <w:rFonts w:ascii="Times New Roman" w:hAnsi="Times New Roman" w:cs="Times New Roman"/>
        </w:rPr>
        <w:t>dobni, akinek az első körben.</w:t>
      </w:r>
      <w:r w:rsidR="00917FFD">
        <w:rPr>
          <w:rFonts w:ascii="Times New Roman" w:hAnsi="Times New Roman" w:cs="Times New Roman"/>
        </w:rPr>
        <w:t xml:space="preserve"> Ha ez már biztosan megy, több labdát is elindíthatunk.</w:t>
      </w:r>
    </w:p>
    <w:p w14:paraId="77AF150D" w14:textId="1512959D" w:rsidR="00DA60F2" w:rsidRDefault="00DA60F2" w:rsidP="002D5035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Körben állunk, s a tanulók a következő utasításokat hajtják végre:</w:t>
      </w:r>
    </w:p>
    <w:p w14:paraId="5A8FF12F" w14:textId="5CC540A1" w:rsidR="00B27535" w:rsidRDefault="00F66749" w:rsidP="002D5035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A60F2">
        <w:rPr>
          <w:rFonts w:ascii="Times New Roman" w:hAnsi="Times New Roman" w:cs="Times New Roman"/>
        </w:rPr>
        <w:t xml:space="preserve">Emeljétek fel a kezeteket, képzeljétek, hogy fák vagytok, mozogjatok úgy, minta </w:t>
      </w:r>
      <w:r w:rsidR="00B27535">
        <w:rPr>
          <w:rFonts w:ascii="Times New Roman" w:hAnsi="Times New Roman" w:cs="Times New Roman"/>
        </w:rPr>
        <w:t xml:space="preserve">lágy </w:t>
      </w:r>
      <w:r w:rsidR="00DA60F2">
        <w:rPr>
          <w:rFonts w:ascii="Times New Roman" w:hAnsi="Times New Roman" w:cs="Times New Roman"/>
        </w:rPr>
        <w:t>szellő fújna</w:t>
      </w:r>
      <w:r w:rsidR="00B27535">
        <w:rPr>
          <w:rFonts w:ascii="Times New Roman" w:hAnsi="Times New Roman" w:cs="Times New Roman"/>
        </w:rPr>
        <w:t>!</w:t>
      </w:r>
    </w:p>
    <w:p w14:paraId="26A7F491" w14:textId="78A12EDE" w:rsidR="00B27535" w:rsidRDefault="00B27535" w:rsidP="002D503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Álljatok úgy, mintha kellemes napsütésben állnátok!</w:t>
      </w:r>
    </w:p>
    <w:p w14:paraId="782CD596" w14:textId="0A46D768" w:rsidR="00DA60F2" w:rsidRDefault="00F66749" w:rsidP="002D503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Álljatok úgy, mintha </w:t>
      </w:r>
      <w:r w:rsidR="00114D28">
        <w:rPr>
          <w:rFonts w:ascii="Times New Roman" w:hAnsi="Times New Roman" w:cs="Times New Roman"/>
        </w:rPr>
        <w:t xml:space="preserve">olyan </w:t>
      </w:r>
      <w:r>
        <w:rPr>
          <w:rFonts w:ascii="Times New Roman" w:hAnsi="Times New Roman" w:cs="Times New Roman"/>
        </w:rPr>
        <w:t xml:space="preserve">falevelek lennétek, amit rögtön elkap a szellő! Mozogjatok úgy, mintha falevélként fújna </w:t>
      </w:r>
      <w:r w:rsidR="00114D28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enneteket a szél!</w:t>
      </w:r>
    </w:p>
    <w:p w14:paraId="4854ED0D" w14:textId="2C3EE90A" w:rsidR="00DA60F2" w:rsidRDefault="00F66749" w:rsidP="002D503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A60F2">
        <w:rPr>
          <w:rFonts w:ascii="Times New Roman" w:hAnsi="Times New Roman" w:cs="Times New Roman"/>
        </w:rPr>
        <w:t>Járkáljatok úgy a teremben, mintha egy kertben sétálnátok</w:t>
      </w:r>
      <w:r w:rsidR="00B27535">
        <w:rPr>
          <w:rFonts w:ascii="Times New Roman" w:hAnsi="Times New Roman" w:cs="Times New Roman"/>
        </w:rPr>
        <w:t xml:space="preserve"> egyedül</w:t>
      </w:r>
      <w:r>
        <w:rPr>
          <w:rFonts w:ascii="Times New Roman" w:hAnsi="Times New Roman" w:cs="Times New Roman"/>
        </w:rPr>
        <w:t>! Járjatok lábujjhegyen!</w:t>
      </w:r>
    </w:p>
    <w:p w14:paraId="5ACB7F30" w14:textId="5DA19F8E" w:rsidR="00F66749" w:rsidRDefault="00F66749" w:rsidP="002D503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Járjatok úgy, mintha papírsárkányt eregetnétek! Tartsátok erősen, </w:t>
      </w:r>
      <w:r w:rsidR="00147AF0">
        <w:rPr>
          <w:rFonts w:ascii="Times New Roman" w:hAnsi="Times New Roman" w:cs="Times New Roman"/>
        </w:rPr>
        <w:t xml:space="preserve">mintha erősen </w:t>
      </w:r>
      <w:r>
        <w:rPr>
          <w:rFonts w:ascii="Times New Roman" w:hAnsi="Times New Roman" w:cs="Times New Roman"/>
        </w:rPr>
        <w:t>fúj</w:t>
      </w:r>
      <w:r w:rsidR="00147AF0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a szél!</w:t>
      </w:r>
    </w:p>
    <w:p w14:paraId="07626677" w14:textId="63A35729" w:rsidR="00F66749" w:rsidRDefault="00F66749" w:rsidP="002D503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Engedjétek el a </w:t>
      </w:r>
      <w:r w:rsidR="00B27535">
        <w:rPr>
          <w:rFonts w:ascii="Times New Roman" w:hAnsi="Times New Roman" w:cs="Times New Roman"/>
        </w:rPr>
        <w:t>papírsárkányt!</w:t>
      </w:r>
    </w:p>
    <w:p w14:paraId="02D81DF3" w14:textId="2635F9C6" w:rsidR="00B27535" w:rsidRDefault="00B27535" w:rsidP="002D5035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Leülünk körbe. Meghallgatjuk </w:t>
      </w:r>
      <w:proofErr w:type="spellStart"/>
      <w:r>
        <w:rPr>
          <w:rFonts w:ascii="Times New Roman" w:hAnsi="Times New Roman" w:cs="Times New Roman"/>
        </w:rPr>
        <w:t>Búth</w:t>
      </w:r>
      <w:proofErr w:type="spellEnd"/>
      <w:r>
        <w:rPr>
          <w:rFonts w:ascii="Times New Roman" w:hAnsi="Times New Roman" w:cs="Times New Roman"/>
        </w:rPr>
        <w:t xml:space="preserve"> Emília: Lábujjhegyen című versét.</w:t>
      </w:r>
      <w:r w:rsidR="000A6A21">
        <w:rPr>
          <w:rFonts w:ascii="Times New Roman" w:hAnsi="Times New Roman" w:cs="Times New Roman"/>
        </w:rPr>
        <w:t xml:space="preserve"> Elemezzük a vers címét, összegezzük a mondanivalóját.</w:t>
      </w:r>
    </w:p>
    <w:p w14:paraId="651AFC94" w14:textId="6786D923" w:rsidR="000A6A21" w:rsidRDefault="000A6A21" w:rsidP="002D5035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papírsárkányt „eloldoztuk jövő nyárig”,</w:t>
      </w:r>
      <w:r w:rsidR="00114D28">
        <w:rPr>
          <w:rFonts w:ascii="Times New Roman" w:hAnsi="Times New Roman" w:cs="Times New Roman"/>
        </w:rPr>
        <w:t xml:space="preserve"> most </w:t>
      </w:r>
      <w:r>
        <w:rPr>
          <w:rFonts w:ascii="Times New Roman" w:hAnsi="Times New Roman" w:cs="Times New Roman"/>
        </w:rPr>
        <w:t>keressük meg, mi köt össze</w:t>
      </w:r>
      <w:r w:rsidR="002067C0">
        <w:rPr>
          <w:rFonts w:ascii="Times New Roman" w:hAnsi="Times New Roman" w:cs="Times New Roman"/>
        </w:rPr>
        <w:t xml:space="preserve"> bennünket a tanévre.</w:t>
      </w:r>
    </w:p>
    <w:p w14:paraId="1398AF31" w14:textId="61CD1E3D" w:rsidR="00917FFD" w:rsidRDefault="000A6A21" w:rsidP="002D5035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17FFD">
        <w:rPr>
          <w:rFonts w:ascii="Times New Roman" w:hAnsi="Times New Roman" w:cs="Times New Roman"/>
        </w:rPr>
        <w:t xml:space="preserve">. A tanulók írólapot, íróeszközt vesznek magukhoz, körbejárnak a teremben, tapsra megállnak, </w:t>
      </w:r>
      <w:r w:rsidR="00147AF0">
        <w:rPr>
          <w:rFonts w:ascii="Times New Roman" w:hAnsi="Times New Roman" w:cs="Times New Roman"/>
        </w:rPr>
        <w:t>megkeresik a legközelebb álló osztálytársukat</w:t>
      </w:r>
      <w:r w:rsidR="00917FFD">
        <w:rPr>
          <w:rFonts w:ascii="Times New Roman" w:hAnsi="Times New Roman" w:cs="Times New Roman"/>
        </w:rPr>
        <w:t>, beszélgetésbe kezdenek, s keresnek két hasonlóságot kettőjük között</w:t>
      </w:r>
      <w:r w:rsidR="002C43DA">
        <w:rPr>
          <w:rFonts w:ascii="Times New Roman" w:hAnsi="Times New Roman" w:cs="Times New Roman"/>
        </w:rPr>
        <w:t xml:space="preserve"> (pl. kedvenc/nem kedvelt tantárgy, étel, sport, szín; hajszín, szemszín, szülők keresztneve, foglalkozása, hányas busszal jönnek iskolában, milyen szakkörre járnak), a hasonlóságot lejegyzetelik. Két perc beszélgetés után folytatják a sétát, s tapsra újabb </w:t>
      </w:r>
      <w:r w:rsidR="002C43DA">
        <w:rPr>
          <w:rFonts w:ascii="Times New Roman" w:hAnsi="Times New Roman" w:cs="Times New Roman"/>
        </w:rPr>
        <w:lastRenderedPageBreak/>
        <w:t>párt keresnek. Addig folytatjuk -ha az idő engedi-, míg minden tanuló beszél minden tanulóval. A feladat végén a tanulók az utolsó párjukkal</w:t>
      </w:r>
      <w:r w:rsidR="00205E4B">
        <w:rPr>
          <w:rFonts w:ascii="Times New Roman" w:hAnsi="Times New Roman" w:cs="Times New Roman"/>
        </w:rPr>
        <w:t xml:space="preserve"> keresnek maguk mellé egy másik párt, aminek tagjaival találnak két hasonlóságot. Az így kialakult négyfős csoportok dolgoznak </w:t>
      </w:r>
      <w:r w:rsidR="00114D28">
        <w:rPr>
          <w:rFonts w:ascii="Times New Roman" w:hAnsi="Times New Roman" w:cs="Times New Roman"/>
        </w:rPr>
        <w:t xml:space="preserve">majd </w:t>
      </w:r>
      <w:r w:rsidR="00205E4B">
        <w:rPr>
          <w:rFonts w:ascii="Times New Roman" w:hAnsi="Times New Roman" w:cs="Times New Roman"/>
        </w:rPr>
        <w:t>csoportmunkában tovább.</w:t>
      </w:r>
    </w:p>
    <w:p w14:paraId="3341405F" w14:textId="5808B46B" w:rsidR="00205E4B" w:rsidRDefault="002067C0" w:rsidP="002D5035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205E4B">
        <w:rPr>
          <w:rFonts w:ascii="Times New Roman" w:hAnsi="Times New Roman" w:cs="Times New Roman"/>
        </w:rPr>
        <w:t>. A négyfős csoportok asztaloknál helyet foglalnak</w:t>
      </w:r>
      <w:r w:rsidR="008A06E4">
        <w:rPr>
          <w:rFonts w:ascii="Times New Roman" w:hAnsi="Times New Roman" w:cs="Times New Roman"/>
        </w:rPr>
        <w:t>, s megoldják a feladatlapot.</w:t>
      </w:r>
    </w:p>
    <w:p w14:paraId="7B2A1F55" w14:textId="77777777" w:rsidR="002D5035" w:rsidRDefault="002D5035" w:rsidP="002D5035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207970F2" w14:textId="248771EC" w:rsidR="008A06E4" w:rsidRDefault="008A06E4" w:rsidP="00C00D24">
      <w:pPr>
        <w:spacing w:after="12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Feladatlap</w:t>
      </w:r>
    </w:p>
    <w:p w14:paraId="2542B53B" w14:textId="7AC3A16E" w:rsidR="002D5035" w:rsidRPr="002D5035" w:rsidRDefault="002D5035" w:rsidP="002D503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D5035">
        <w:rPr>
          <w:rFonts w:ascii="Times New Roman" w:hAnsi="Times New Roman" w:cs="Times New Roman"/>
        </w:rPr>
        <w:t xml:space="preserve">a) </w:t>
      </w:r>
      <w:r w:rsidR="008A06E4" w:rsidRPr="002D5035">
        <w:rPr>
          <w:rFonts w:ascii="Times New Roman" w:hAnsi="Times New Roman" w:cs="Times New Roman"/>
        </w:rPr>
        <w:t xml:space="preserve">Írjátok be </w:t>
      </w:r>
      <w:r w:rsidRPr="002D5035">
        <w:rPr>
          <w:rFonts w:ascii="Times New Roman" w:hAnsi="Times New Roman" w:cs="Times New Roman"/>
        </w:rPr>
        <w:t xml:space="preserve">a papírsárkány </w:t>
      </w:r>
      <w:r w:rsidR="008A06E4" w:rsidRPr="002D5035">
        <w:rPr>
          <w:rFonts w:ascii="Times New Roman" w:hAnsi="Times New Roman" w:cs="Times New Roman"/>
        </w:rPr>
        <w:t xml:space="preserve">egy-egy kis </w:t>
      </w:r>
      <w:r w:rsidRPr="002D5035">
        <w:rPr>
          <w:rFonts w:ascii="Times New Roman" w:hAnsi="Times New Roman" w:cs="Times New Roman"/>
        </w:rPr>
        <w:t xml:space="preserve">masnijába a </w:t>
      </w:r>
      <w:r w:rsidR="008A06E4" w:rsidRPr="002D5035">
        <w:rPr>
          <w:rFonts w:ascii="Times New Roman" w:hAnsi="Times New Roman" w:cs="Times New Roman"/>
        </w:rPr>
        <w:t>neveteket</w:t>
      </w:r>
      <w:r w:rsidRPr="002D5035">
        <w:rPr>
          <w:rFonts w:ascii="Times New Roman" w:hAnsi="Times New Roman" w:cs="Times New Roman"/>
        </w:rPr>
        <w:t>,</w:t>
      </w:r>
      <w:r w:rsidR="00EA0B1E" w:rsidRPr="002D5035">
        <w:rPr>
          <w:rFonts w:ascii="Times New Roman" w:hAnsi="Times New Roman" w:cs="Times New Roman"/>
        </w:rPr>
        <w:t xml:space="preserve"> alakítsátok át kedvetek szerint</w:t>
      </w:r>
      <w:r w:rsidRPr="002D5035">
        <w:rPr>
          <w:rFonts w:ascii="Times New Roman" w:hAnsi="Times New Roman" w:cs="Times New Roman"/>
        </w:rPr>
        <w:t xml:space="preserve"> a masnikat</w:t>
      </w:r>
      <w:r w:rsidR="00EA0B1E" w:rsidRPr="002D5035">
        <w:rPr>
          <w:rFonts w:ascii="Times New Roman" w:hAnsi="Times New Roman" w:cs="Times New Roman"/>
        </w:rPr>
        <w:t>: pl. színezzétek ki, egészítsétek ki!</w:t>
      </w:r>
      <w:r w:rsidR="00147AF0">
        <w:rPr>
          <w:rFonts w:ascii="Times New Roman" w:hAnsi="Times New Roman" w:cs="Times New Roman"/>
        </w:rPr>
        <w:t xml:space="preserve"> (A sárkány mérete növelhető.)</w:t>
      </w:r>
    </w:p>
    <w:p w14:paraId="73454AC4" w14:textId="040E0392" w:rsidR="008A06E4" w:rsidRPr="002D5035" w:rsidRDefault="002D5035" w:rsidP="002D5035">
      <w:pPr>
        <w:spacing w:after="0" w:line="360" w:lineRule="auto"/>
        <w:rPr>
          <w:rFonts w:ascii="Times New Roman" w:hAnsi="Times New Roman" w:cs="Times New Roman"/>
        </w:rPr>
      </w:pPr>
      <w:r w:rsidRPr="002D5035">
        <w:rPr>
          <w:rFonts w:ascii="Times New Roman" w:hAnsi="Times New Roman" w:cs="Times New Roman"/>
        </w:rPr>
        <w:t xml:space="preserve">b) </w:t>
      </w:r>
      <w:r w:rsidR="002067C0" w:rsidRPr="002D5035">
        <w:rPr>
          <w:rFonts w:ascii="Times New Roman" w:hAnsi="Times New Roman" w:cs="Times New Roman"/>
        </w:rPr>
        <w:t>Adjatok nevet a csoportotoknak!</w:t>
      </w:r>
      <w:r>
        <w:rPr>
          <w:rFonts w:ascii="Times New Roman" w:hAnsi="Times New Roman" w:cs="Times New Roman"/>
        </w:rPr>
        <w:t xml:space="preserve"> Írjátok be a sárkány felső részébe!</w:t>
      </w:r>
    </w:p>
    <w:p w14:paraId="47539F63" w14:textId="37C7FE05" w:rsidR="004D6D8E" w:rsidRDefault="002D5035" w:rsidP="002D503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EA0B1E" w:rsidRPr="002D5035">
        <w:rPr>
          <w:rFonts w:ascii="Times New Roman" w:hAnsi="Times New Roman" w:cs="Times New Roman"/>
        </w:rPr>
        <w:t xml:space="preserve">) Beszéljétek meg, majd a </w:t>
      </w:r>
      <w:r>
        <w:rPr>
          <w:rFonts w:ascii="Times New Roman" w:hAnsi="Times New Roman" w:cs="Times New Roman"/>
        </w:rPr>
        <w:t>sárkány felső részébe</w:t>
      </w:r>
      <w:r w:rsidR="00EA0B1E" w:rsidRPr="002D5035">
        <w:rPr>
          <w:rFonts w:ascii="Times New Roman" w:hAnsi="Times New Roman" w:cs="Times New Roman"/>
        </w:rPr>
        <w:t xml:space="preserve"> írjátok be, milyen tevékenységeket csinálnátok négyen közösen együtt, milyen ételeket ennétek, illetve italokat innátok szívesen mind a négyen, milyen zenét hallgatnátok szívesen mind a négyen, hova kirándulnátok</w:t>
      </w:r>
      <w:r>
        <w:rPr>
          <w:rFonts w:ascii="Times New Roman" w:hAnsi="Times New Roman" w:cs="Times New Roman"/>
        </w:rPr>
        <w:t xml:space="preserve"> együtt</w:t>
      </w:r>
      <w:r w:rsidR="00EA0B1E" w:rsidRPr="002D5035">
        <w:rPr>
          <w:rFonts w:ascii="Times New Roman" w:hAnsi="Times New Roman" w:cs="Times New Roman"/>
        </w:rPr>
        <w:t xml:space="preserve"> mind a négyen?</w:t>
      </w:r>
    </w:p>
    <w:p w14:paraId="482A6241" w14:textId="6A5C2227" w:rsidR="002D5035" w:rsidRPr="002D5035" w:rsidRDefault="002D5035" w:rsidP="002D503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Dekoráljátok ki a sárkány felső részét is!</w:t>
      </w:r>
    </w:p>
    <w:p w14:paraId="7052E294" w14:textId="158182E6" w:rsidR="004D6D8E" w:rsidRDefault="002D5035" w:rsidP="00147AF0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3F246FA" wp14:editId="5B806917">
            <wp:extent cx="3733800" cy="4487741"/>
            <wp:effectExtent l="0" t="0" r="0" b="8255"/>
            <wp:docPr id="1078956297" name="Kép 1" descr="kite – Youth Club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te – Youth Club On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527" cy="452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863E5" w14:textId="648339A8" w:rsidR="002067C0" w:rsidRDefault="002067C0" w:rsidP="002D503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Visszaülünk a körbe, a csoportok bemutatják a feladatok megoldását.</w:t>
      </w:r>
    </w:p>
    <w:p w14:paraId="321F14A9" w14:textId="2C6CE42E" w:rsidR="002067C0" w:rsidRDefault="002067C0" w:rsidP="00147AF0">
      <w:pPr>
        <w:spacing w:before="240"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AD7963">
        <w:rPr>
          <w:rFonts w:ascii="Times New Roman" w:hAnsi="Times New Roman" w:cs="Times New Roman"/>
        </w:rPr>
        <w:t>Olyan jellemzőket keresünk közösen, ami az egész osztályt összeköti.</w:t>
      </w:r>
    </w:p>
    <w:sectPr w:rsidR="002067C0" w:rsidSect="008A06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0524A" w14:textId="77777777" w:rsidR="007E799E" w:rsidRDefault="007E799E" w:rsidP="00C00D24">
      <w:pPr>
        <w:spacing w:after="0" w:line="240" w:lineRule="auto"/>
      </w:pPr>
      <w:r>
        <w:separator/>
      </w:r>
    </w:p>
  </w:endnote>
  <w:endnote w:type="continuationSeparator" w:id="0">
    <w:p w14:paraId="3E8A7B33" w14:textId="77777777" w:rsidR="007E799E" w:rsidRDefault="007E799E" w:rsidP="00C00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8B0C2" w14:textId="77777777" w:rsidR="00C00D24" w:rsidRDefault="00C00D2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08220663"/>
      <w:docPartObj>
        <w:docPartGallery w:val="Page Numbers (Bottom of Page)"/>
        <w:docPartUnique/>
      </w:docPartObj>
    </w:sdtPr>
    <w:sdtContent>
      <w:p w14:paraId="77F362BD" w14:textId="1F342089" w:rsidR="00C00D24" w:rsidRDefault="00C00D2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.</w:t>
        </w:r>
      </w:p>
    </w:sdtContent>
  </w:sdt>
  <w:p w14:paraId="279F85FF" w14:textId="77777777" w:rsidR="00C00D24" w:rsidRDefault="00C00D24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BD83D" w14:textId="77777777" w:rsidR="00C00D24" w:rsidRDefault="00C00D2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2ECE5D" w14:textId="77777777" w:rsidR="007E799E" w:rsidRDefault="007E799E" w:rsidP="00C00D24">
      <w:pPr>
        <w:spacing w:after="0" w:line="240" w:lineRule="auto"/>
      </w:pPr>
      <w:r>
        <w:separator/>
      </w:r>
    </w:p>
  </w:footnote>
  <w:footnote w:type="continuationSeparator" w:id="0">
    <w:p w14:paraId="45E6DCB1" w14:textId="77777777" w:rsidR="007E799E" w:rsidRDefault="007E799E" w:rsidP="00C00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18BCB" w14:textId="77777777" w:rsidR="00C00D24" w:rsidRDefault="00C00D2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18B8B" w14:textId="77777777" w:rsidR="00C00D24" w:rsidRDefault="00C00D24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3FDD9" w14:textId="77777777" w:rsidR="00C00D24" w:rsidRDefault="00C00D2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F46CCA"/>
    <w:multiLevelType w:val="hybridMultilevel"/>
    <w:tmpl w:val="1CBA50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96C2B"/>
    <w:multiLevelType w:val="hybridMultilevel"/>
    <w:tmpl w:val="52C0F28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3455F"/>
    <w:multiLevelType w:val="hybridMultilevel"/>
    <w:tmpl w:val="7A40660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769741">
    <w:abstractNumId w:val="0"/>
  </w:num>
  <w:num w:numId="2" w16cid:durableId="909849270">
    <w:abstractNumId w:val="1"/>
  </w:num>
  <w:num w:numId="3" w16cid:durableId="875393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6F"/>
    <w:rsid w:val="000A6A21"/>
    <w:rsid w:val="00114D28"/>
    <w:rsid w:val="00127779"/>
    <w:rsid w:val="00147AF0"/>
    <w:rsid w:val="00205E4B"/>
    <w:rsid w:val="002067C0"/>
    <w:rsid w:val="00281342"/>
    <w:rsid w:val="002C43DA"/>
    <w:rsid w:val="002D5035"/>
    <w:rsid w:val="003F4FD0"/>
    <w:rsid w:val="00401C80"/>
    <w:rsid w:val="004D6D8E"/>
    <w:rsid w:val="0068546F"/>
    <w:rsid w:val="007E799E"/>
    <w:rsid w:val="008A06E4"/>
    <w:rsid w:val="00917FFD"/>
    <w:rsid w:val="00AD7963"/>
    <w:rsid w:val="00B27535"/>
    <w:rsid w:val="00B9757D"/>
    <w:rsid w:val="00BA1CF5"/>
    <w:rsid w:val="00C00D24"/>
    <w:rsid w:val="00DA60F2"/>
    <w:rsid w:val="00E42267"/>
    <w:rsid w:val="00EA0B1E"/>
    <w:rsid w:val="00F54F1F"/>
    <w:rsid w:val="00F66749"/>
    <w:rsid w:val="00FA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5F138"/>
  <w15:chartTrackingRefBased/>
  <w15:docId w15:val="{4062E23B-2FE0-412D-A5DE-E20D758C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85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85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854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85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854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85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85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85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85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854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854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854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8546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8546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8546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8546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8546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8546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85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85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85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85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85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8546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8546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8546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854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8546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8546F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C00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0D24"/>
  </w:style>
  <w:style w:type="paragraph" w:styleId="llb">
    <w:name w:val="footer"/>
    <w:basedOn w:val="Norml"/>
    <w:link w:val="llbChar"/>
    <w:uiPriority w:val="99"/>
    <w:unhideWhenUsed/>
    <w:rsid w:val="00C00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0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4F1AB-88C2-4447-ADDF-B7DB92528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418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Kálmán Katalin</dc:creator>
  <cp:keywords/>
  <dc:description/>
  <cp:lastModifiedBy>Kálmán Katalin</cp:lastModifiedBy>
  <cp:revision>4</cp:revision>
  <dcterms:created xsi:type="dcterms:W3CDTF">2024-10-05T12:47:00Z</dcterms:created>
  <dcterms:modified xsi:type="dcterms:W3CDTF">2024-11-10T11:32:00Z</dcterms:modified>
</cp:coreProperties>
</file>