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6EAF" w:rsidRDefault="007E2061">
      <w:pPr>
        <w:pStyle w:val="Normal1"/>
        <w:jc w:val="center"/>
        <w:rPr>
          <w:b/>
          <w:sz w:val="26"/>
          <w:szCs w:val="26"/>
        </w:rPr>
      </w:pPr>
      <w:r>
        <w:rPr>
          <w:b/>
          <w:sz w:val="26"/>
          <w:szCs w:val="26"/>
        </w:rPr>
        <w:t>Felelős állattartás</w:t>
      </w:r>
    </w:p>
    <w:p w:rsidR="00896EAF" w:rsidRDefault="007E2061">
      <w:pPr>
        <w:pStyle w:val="Normal1"/>
        <w:jc w:val="center"/>
      </w:pPr>
      <w:r>
        <w:t>(</w:t>
      </w:r>
      <w:r w:rsidR="003D0908">
        <w:rPr>
          <w:lang w:val="hu-HU"/>
        </w:rPr>
        <w:t>S</w:t>
      </w:r>
      <w:r>
        <w:t>zitakötős foglalkozás)</w:t>
      </w:r>
    </w:p>
    <w:p w:rsidR="00896EAF" w:rsidRDefault="007E2061">
      <w:pPr>
        <w:pStyle w:val="Normal1"/>
      </w:pPr>
      <w:r>
        <w:t>Korosztály: 3. osztály</w:t>
      </w:r>
    </w:p>
    <w:p w:rsidR="00896EAF" w:rsidRDefault="00896EAF">
      <w:pPr>
        <w:pStyle w:val="Normal1"/>
        <w:rPr>
          <w:b/>
        </w:rPr>
      </w:pPr>
    </w:p>
    <w:p w:rsidR="00896EAF" w:rsidRDefault="007E2061">
      <w:pPr>
        <w:pStyle w:val="Normal1"/>
      </w:pPr>
      <w:r>
        <w:rPr>
          <w:b/>
        </w:rPr>
        <w:t xml:space="preserve">Bejelentkező kör </w:t>
      </w:r>
      <w:r>
        <w:t>(10 perc)</w:t>
      </w:r>
    </w:p>
    <w:p w:rsidR="00896EAF" w:rsidRDefault="007E2061">
      <w:pPr>
        <w:pStyle w:val="Normal1"/>
      </w:pPr>
      <w:r>
        <w:t>Mi a kedvenc állatod?</w:t>
      </w:r>
    </w:p>
    <w:p w:rsidR="00896EAF" w:rsidRDefault="007E2061">
      <w:pPr>
        <w:pStyle w:val="Normal1"/>
      </w:pPr>
      <w:r>
        <w:t>Van otthon háziállatotok?</w:t>
      </w:r>
    </w:p>
    <w:p w:rsidR="00896EAF" w:rsidRDefault="007E2061">
      <w:pPr>
        <w:pStyle w:val="Normal1"/>
      </w:pPr>
      <w:r>
        <w:t>Ha van, van valamilyen feladatod vele kapcsolatban? (pl. etetni, sétáltatni stb.)</w:t>
      </w:r>
    </w:p>
    <w:p w:rsidR="00896EAF" w:rsidRDefault="00896EAF">
      <w:pPr>
        <w:pStyle w:val="Normal1"/>
      </w:pPr>
    </w:p>
    <w:p w:rsidR="00896EAF" w:rsidRDefault="007E2061">
      <w:pPr>
        <w:pStyle w:val="Normal1"/>
      </w:pPr>
      <w:r>
        <w:rPr>
          <w:b/>
        </w:rPr>
        <w:t>Ráhangoló feladat: állatvásár</w:t>
      </w:r>
      <w:r>
        <w:t xml:space="preserve"> (15 perc)</w:t>
      </w:r>
    </w:p>
    <w:p w:rsidR="00896EAF" w:rsidRDefault="00000000">
      <w:pPr>
        <w:pStyle w:val="Normal1"/>
      </w:pPr>
      <w:hyperlink r:id="rId4">
        <w:r w:rsidR="007E2061">
          <w:rPr>
            <w:color w:val="1155CC"/>
            <w:u w:val="single"/>
          </w:rPr>
          <w:t>https://segedanyag.com/2023/02/24/allatvasar-26609</w:t>
        </w:r>
      </w:hyperlink>
    </w:p>
    <w:p w:rsidR="00896EAF" w:rsidRDefault="007E2061">
      <w:pPr>
        <w:pStyle w:val="Normal1"/>
      </w:pPr>
      <w:r>
        <w:t>A segédanyag képeit kinyomtatjuk és kivagdossuk. A gyerekek úgy szerezhetnek meg egy-egy állat képet, hogyha tudnak valamilyen érdekességet mondani az adott állatról. További képeket is meg lehet szerezni állatok kiegészítőiről, hogyha el tudják mondani az adott tárgy mire való. Az nyer, aki a legtöbb képet összegyűjtötte.</w:t>
      </w:r>
    </w:p>
    <w:p w:rsidR="00896EAF" w:rsidRDefault="00896EAF">
      <w:pPr>
        <w:pStyle w:val="Normal1"/>
      </w:pPr>
    </w:p>
    <w:p w:rsidR="00896EAF" w:rsidRDefault="007E2061">
      <w:pPr>
        <w:pStyle w:val="Normal1"/>
      </w:pPr>
      <w:r>
        <w:rPr>
          <w:b/>
        </w:rPr>
        <w:t>Hallott szövegértés fejlesztés</w:t>
      </w:r>
      <w:r>
        <w:t xml:space="preserve"> (10 perc)</w:t>
      </w:r>
    </w:p>
    <w:p w:rsidR="00896EAF" w:rsidRDefault="00000000">
      <w:pPr>
        <w:pStyle w:val="Normal1"/>
      </w:pPr>
      <w:hyperlink r:id="rId5">
        <w:r w:rsidR="007E2061">
          <w:rPr>
            <w:color w:val="1155CC"/>
            <w:u w:val="single"/>
          </w:rPr>
          <w:t>https://ligetmuhely.com/szitakoto/vibok-ildi-csaladtag-vagy-idegen/</w:t>
        </w:r>
      </w:hyperlink>
    </w:p>
    <w:p w:rsidR="00896EAF" w:rsidRDefault="007E2061">
      <w:pPr>
        <w:pStyle w:val="Normal1"/>
      </w:pPr>
      <w:r>
        <w:t>A csoportvezető mentor felolvassa hangosan a szöveget, a gyerekek ujjukkal követik.</w:t>
      </w:r>
    </w:p>
    <w:p w:rsidR="00896EAF" w:rsidRDefault="00896EAF">
      <w:pPr>
        <w:pStyle w:val="Normal1"/>
      </w:pPr>
    </w:p>
    <w:p w:rsidR="00896EAF" w:rsidRDefault="007E2061">
      <w:pPr>
        <w:pStyle w:val="Normal1"/>
      </w:pPr>
      <w:r>
        <w:rPr>
          <w:b/>
        </w:rPr>
        <w:t>Szöveg feldolgozása</w:t>
      </w:r>
      <w:r>
        <w:t xml:space="preserve"> (30 perc)</w:t>
      </w:r>
    </w:p>
    <w:p w:rsidR="00896EAF" w:rsidRDefault="007E2061">
      <w:pPr>
        <w:pStyle w:val="Normal1"/>
      </w:pPr>
      <w:r>
        <w:t>Töltsük ki az ide tartozó feladatlapot, amit ezekből raktam össze:</w:t>
      </w:r>
    </w:p>
    <w:p w:rsidR="00896EAF" w:rsidRDefault="007E2061">
      <w:pPr>
        <w:pStyle w:val="Normal1"/>
      </w:pPr>
      <w:r>
        <w:t xml:space="preserve">Első oldal ez: </w:t>
      </w:r>
      <w:hyperlink r:id="rId6">
        <w:r>
          <w:rPr>
            <w:color w:val="1155CC"/>
            <w:u w:val="single"/>
          </w:rPr>
          <w:t>https://segedanyag.com/wp-content/uploads/2023/04/kallai-eva-munkalap-csaladtag-vagy-idegen.pdf</w:t>
        </w:r>
      </w:hyperlink>
    </w:p>
    <w:p w:rsidR="00896EAF" w:rsidRDefault="007E2061">
      <w:pPr>
        <w:pStyle w:val="Normal1"/>
      </w:pPr>
      <w:r>
        <w:t xml:space="preserve">Második oldal ez: </w:t>
      </w:r>
      <w:hyperlink r:id="rId7">
        <w:r>
          <w:rPr>
            <w:color w:val="1155CC"/>
            <w:u w:val="single"/>
          </w:rPr>
          <w:t>https://segedanyag.com/2023/04/05/mit-erdemes-tudni-mielott-befogadsz-egy-allatot-26899</w:t>
        </w:r>
      </w:hyperlink>
    </w:p>
    <w:p w:rsidR="00896EAF" w:rsidRDefault="00896EAF">
      <w:pPr>
        <w:pStyle w:val="Normal1"/>
        <w:rPr>
          <w:b/>
        </w:rPr>
      </w:pPr>
    </w:p>
    <w:p w:rsidR="00896EAF" w:rsidRDefault="007E2061">
      <w:pPr>
        <w:pStyle w:val="Normal1"/>
      </w:pPr>
      <w:r>
        <w:rPr>
          <w:b/>
        </w:rPr>
        <w:t xml:space="preserve">Állatos élményped </w:t>
      </w:r>
      <w:r>
        <w:t>(15 perc)</w:t>
      </w:r>
    </w:p>
    <w:p w:rsidR="00896EAF" w:rsidRDefault="007E2061">
      <w:pPr>
        <w:pStyle w:val="Normal1"/>
      </w:pPr>
      <w:r>
        <w:t>Óriás teknős</w:t>
      </w:r>
    </w:p>
    <w:p w:rsidR="00896EAF" w:rsidRDefault="007E2061">
      <w:pPr>
        <w:pStyle w:val="Normal1"/>
      </w:pPr>
      <w:r>
        <w:t>A gyerekek hátára egy ejtőernyőt (élménypedagógiás) terítünk, s ezzel ők lesznek közösen az óriás teknős. A feladatuk, hogy eljuss</w:t>
      </w:r>
      <w:r w:rsidR="003D0908">
        <w:rPr>
          <w:lang w:val="hu-HU"/>
        </w:rPr>
        <w:t>a</w:t>
      </w:r>
      <w:r>
        <w:t>nak egy kijelölt helyre.</w:t>
      </w:r>
    </w:p>
    <w:p w:rsidR="00896EAF" w:rsidRDefault="00896EAF">
      <w:pPr>
        <w:pStyle w:val="Normal1"/>
      </w:pPr>
    </w:p>
    <w:p w:rsidR="00896EAF" w:rsidRDefault="007E2061">
      <w:pPr>
        <w:pStyle w:val="Normal1"/>
      </w:pPr>
      <w:r>
        <w:t>Vagy</w:t>
      </w:r>
    </w:p>
    <w:p w:rsidR="00896EAF" w:rsidRDefault="00896EAF">
      <w:pPr>
        <w:pStyle w:val="Normal1"/>
      </w:pPr>
    </w:p>
    <w:p w:rsidR="00896EAF" w:rsidRDefault="007E2061">
      <w:pPr>
        <w:pStyle w:val="Normal1"/>
      </w:pPr>
      <w:r>
        <w:t>Pókháló fogó</w:t>
      </w:r>
    </w:p>
    <w:p w:rsidR="00896EAF" w:rsidRDefault="007E2061">
      <w:pPr>
        <w:pStyle w:val="Normal1"/>
      </w:pPr>
      <w:r>
        <w:t>A pókhálót a földre, kötelekből kialakítjuk. Választunk egy fogót, ő lesz a pók, a többiek legyek, akik a pókhálóba kerültek. A pók megpróbálja megfogni a legyeket, de csak a köteleken lehet közlekedni, arról nem lehet lelépni. Ha valaki lelépett, ő lesz a fogó. Ha a fogó lépett le és éppen megfogott valakit</w:t>
      </w:r>
      <w:r w:rsidR="003D0908">
        <w:rPr>
          <w:lang w:val="hu-HU"/>
        </w:rPr>
        <w:t>,</w:t>
      </w:r>
      <w:r>
        <w:t xml:space="preserve"> az nem ér. Ha a fogó megfog valakit, akkor ő lesz a fogó.</w:t>
      </w:r>
    </w:p>
    <w:p w:rsidR="00896EAF" w:rsidRDefault="00896EAF">
      <w:pPr>
        <w:pStyle w:val="Normal1"/>
      </w:pPr>
    </w:p>
    <w:p w:rsidR="00896EAF" w:rsidRDefault="007E2061">
      <w:pPr>
        <w:pStyle w:val="Normal1"/>
      </w:pPr>
      <w:r>
        <w:rPr>
          <w:b/>
        </w:rPr>
        <w:t>Zárókör</w:t>
      </w:r>
      <w:r>
        <w:t xml:space="preserve"> (10 perc)</w:t>
      </w:r>
    </w:p>
    <w:p w:rsidR="00896EAF" w:rsidRDefault="007E2061">
      <w:pPr>
        <w:pStyle w:val="Normal1"/>
      </w:pPr>
      <w:r>
        <w:t>Hogy érezted ma magad? Mi volt a mai nap legfőbb tanulsága?</w:t>
      </w:r>
    </w:p>
    <w:sectPr w:rsidR="00896EAF" w:rsidSect="00896EA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AF"/>
    <w:rsid w:val="003D0908"/>
    <w:rsid w:val="006875F5"/>
    <w:rsid w:val="007E2061"/>
    <w:rsid w:val="00896E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1729"/>
  <w15:docId w15:val="{51D88673-193C-B84C-B047-D161DC9E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896EAF"/>
    <w:pPr>
      <w:keepNext/>
      <w:keepLines/>
      <w:spacing w:before="400" w:after="120"/>
      <w:outlineLvl w:val="0"/>
    </w:pPr>
    <w:rPr>
      <w:sz w:val="40"/>
      <w:szCs w:val="40"/>
    </w:rPr>
  </w:style>
  <w:style w:type="paragraph" w:styleId="Heading2">
    <w:name w:val="heading 2"/>
    <w:basedOn w:val="Normal1"/>
    <w:next w:val="Normal1"/>
    <w:rsid w:val="00896EAF"/>
    <w:pPr>
      <w:keepNext/>
      <w:keepLines/>
      <w:spacing w:before="360" w:after="120"/>
      <w:outlineLvl w:val="1"/>
    </w:pPr>
    <w:rPr>
      <w:sz w:val="32"/>
      <w:szCs w:val="32"/>
    </w:rPr>
  </w:style>
  <w:style w:type="paragraph" w:styleId="Heading3">
    <w:name w:val="heading 3"/>
    <w:basedOn w:val="Normal1"/>
    <w:next w:val="Normal1"/>
    <w:rsid w:val="00896EAF"/>
    <w:pPr>
      <w:keepNext/>
      <w:keepLines/>
      <w:spacing w:before="320" w:after="80"/>
      <w:outlineLvl w:val="2"/>
    </w:pPr>
    <w:rPr>
      <w:color w:val="434343"/>
      <w:sz w:val="28"/>
      <w:szCs w:val="28"/>
    </w:rPr>
  </w:style>
  <w:style w:type="paragraph" w:styleId="Heading4">
    <w:name w:val="heading 4"/>
    <w:basedOn w:val="Normal1"/>
    <w:next w:val="Normal1"/>
    <w:rsid w:val="00896EAF"/>
    <w:pPr>
      <w:keepNext/>
      <w:keepLines/>
      <w:spacing w:before="280" w:after="80"/>
      <w:outlineLvl w:val="3"/>
    </w:pPr>
    <w:rPr>
      <w:color w:val="666666"/>
      <w:sz w:val="24"/>
      <w:szCs w:val="24"/>
    </w:rPr>
  </w:style>
  <w:style w:type="paragraph" w:styleId="Heading5">
    <w:name w:val="heading 5"/>
    <w:basedOn w:val="Normal1"/>
    <w:next w:val="Normal1"/>
    <w:rsid w:val="00896EAF"/>
    <w:pPr>
      <w:keepNext/>
      <w:keepLines/>
      <w:spacing w:before="240" w:after="80"/>
      <w:outlineLvl w:val="4"/>
    </w:pPr>
    <w:rPr>
      <w:color w:val="666666"/>
    </w:rPr>
  </w:style>
  <w:style w:type="paragraph" w:styleId="Heading6">
    <w:name w:val="heading 6"/>
    <w:basedOn w:val="Normal1"/>
    <w:next w:val="Normal1"/>
    <w:rsid w:val="00896EA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96EAF"/>
  </w:style>
  <w:style w:type="table" w:customStyle="1" w:styleId="TableNormal1">
    <w:name w:val="Table Normal1"/>
    <w:rsid w:val="00896EAF"/>
    <w:tblPr>
      <w:tblCellMar>
        <w:top w:w="0" w:type="dxa"/>
        <w:left w:w="0" w:type="dxa"/>
        <w:bottom w:w="0" w:type="dxa"/>
        <w:right w:w="0" w:type="dxa"/>
      </w:tblCellMar>
    </w:tblPr>
  </w:style>
  <w:style w:type="paragraph" w:styleId="Title">
    <w:name w:val="Title"/>
    <w:basedOn w:val="Normal1"/>
    <w:next w:val="Normal1"/>
    <w:rsid w:val="00896EAF"/>
    <w:pPr>
      <w:keepNext/>
      <w:keepLines/>
      <w:spacing w:after="60"/>
    </w:pPr>
    <w:rPr>
      <w:sz w:val="52"/>
      <w:szCs w:val="52"/>
    </w:rPr>
  </w:style>
  <w:style w:type="paragraph" w:styleId="Subtitle">
    <w:name w:val="Subtitle"/>
    <w:basedOn w:val="Normal1"/>
    <w:next w:val="Normal1"/>
    <w:rsid w:val="00896EAF"/>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gedanyag.com/2023/04/05/mit-erdemes-tudni-mielott-befogadsz-egy-allatot-268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gedanyag.com/wp-content/uploads/2023/04/kallai-eva-munkalap-csaladtag-vagy-idegen.pdf" TargetMode="External"/><Relationship Id="rId5" Type="http://schemas.openxmlformats.org/officeDocument/2006/relationships/hyperlink" Target="https://ligetmuhely.com/szitakoto/vibok-ildi-csaladtag-vagy-idegen/" TargetMode="External"/><Relationship Id="rId4" Type="http://schemas.openxmlformats.org/officeDocument/2006/relationships/hyperlink" Target="https://segedanyag.com/2023/02/24/allatvasar-2660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2023-06-07T07:59:00Z</dcterms:created>
  <dcterms:modified xsi:type="dcterms:W3CDTF">2023-06-07T08:00:00Z</dcterms:modified>
</cp:coreProperties>
</file>