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54" w:rsidRDefault="00854932" w:rsidP="00854932">
      <w:pPr>
        <w:tabs>
          <w:tab w:val="left" w:pos="1134"/>
          <w:tab w:val="left" w:pos="3969"/>
          <w:tab w:val="left" w:pos="68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Hiányos közmondások és szólások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Válaszd ki a megfelelő szót a listából és írd be a pontok helyére!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terem, nyelte, éri, leitta, esik, gyökerezett,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ragadt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kicsúszik, ég, lett, rezeg, segít, ég,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süllyed, látszik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Földbe ………………………… a lába.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Mintha a föld ……………………….. volna el.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a lába alól a föld.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Földönfutó ………………………. 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és föld a különbség közöttük.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földben …………………… a jó búza.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………………………. talpa a földet.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a föld a talpa alatt.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úgy ……………………… alatta a föld.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Majd a föld alá …………………………... szégyenében.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……………………. már rajta csak a sárga föld.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se …………………………….. a földből.</w:t>
      </w:r>
    </w:p>
    <w:p w:rsidR="00854932" w:rsidRDefault="00854932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magát a sárga földig.</w:t>
      </w:r>
    </w:p>
    <w:p w:rsidR="00854932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a földön ül, nem nagyot ……………………….. .</w:t>
      </w: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Földhöz …………………….. .</w:t>
      </w: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P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Készíts illusztrációt a közmondások valamelyikéhez!</w:t>
      </w: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A31" w:rsidRPr="00BF6A31" w:rsidRDefault="00BF6A31" w:rsidP="00854932">
      <w:pPr>
        <w:tabs>
          <w:tab w:val="left" w:pos="1134"/>
          <w:tab w:val="left" w:pos="3969"/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  <w:r w:rsidRPr="00BF6A31">
        <w:rPr>
          <w:rFonts w:ascii="Times New Roman" w:hAnsi="Times New Roman" w:cs="Times New Roman"/>
          <w:b/>
          <w:sz w:val="24"/>
          <w:szCs w:val="24"/>
        </w:rPr>
        <w:lastRenderedPageBreak/>
        <w:t>Megfejtés: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Földbe </w:t>
      </w:r>
      <w:r>
        <w:rPr>
          <w:rFonts w:ascii="Times New Roman" w:hAnsi="Times New Roman" w:cs="Times New Roman"/>
          <w:sz w:val="24"/>
          <w:szCs w:val="24"/>
        </w:rPr>
        <w:t>gyökerezett</w:t>
      </w:r>
      <w:r>
        <w:rPr>
          <w:rFonts w:ascii="Times New Roman" w:hAnsi="Times New Roman" w:cs="Times New Roman"/>
          <w:sz w:val="24"/>
          <w:szCs w:val="24"/>
        </w:rPr>
        <w:t xml:space="preserve"> a lába.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Mintha a föld </w:t>
      </w:r>
      <w:r>
        <w:rPr>
          <w:rFonts w:ascii="Times New Roman" w:hAnsi="Times New Roman" w:cs="Times New Roman"/>
          <w:sz w:val="24"/>
          <w:szCs w:val="24"/>
        </w:rPr>
        <w:t>nyelte</w:t>
      </w:r>
      <w:r>
        <w:rPr>
          <w:rFonts w:ascii="Times New Roman" w:hAnsi="Times New Roman" w:cs="Times New Roman"/>
          <w:sz w:val="24"/>
          <w:szCs w:val="24"/>
        </w:rPr>
        <w:t xml:space="preserve"> volna el.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Kicsúszik</w:t>
      </w:r>
      <w:r>
        <w:rPr>
          <w:rFonts w:ascii="Times New Roman" w:hAnsi="Times New Roman" w:cs="Times New Roman"/>
          <w:sz w:val="24"/>
          <w:szCs w:val="24"/>
        </w:rPr>
        <w:t xml:space="preserve"> a lába alól a föld.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Földönfutó </w:t>
      </w:r>
      <w:r>
        <w:rPr>
          <w:rFonts w:ascii="Times New Roman" w:hAnsi="Times New Roman" w:cs="Times New Roman"/>
          <w:sz w:val="24"/>
          <w:szCs w:val="24"/>
        </w:rPr>
        <w:t>lett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</w:t>
      </w:r>
      <w:r>
        <w:rPr>
          <w:rFonts w:ascii="Times New Roman" w:hAnsi="Times New Roman" w:cs="Times New Roman"/>
          <w:sz w:val="24"/>
          <w:szCs w:val="24"/>
        </w:rPr>
        <w:t xml:space="preserve"> és föld a különbség közöttük.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Fekete földben </w:t>
      </w:r>
      <w:r>
        <w:rPr>
          <w:rFonts w:ascii="Times New Roman" w:hAnsi="Times New Roman" w:cs="Times New Roman"/>
          <w:sz w:val="24"/>
          <w:szCs w:val="24"/>
        </w:rPr>
        <w:t>terem</w:t>
      </w:r>
      <w:r>
        <w:rPr>
          <w:rFonts w:ascii="Times New Roman" w:hAnsi="Times New Roman" w:cs="Times New Roman"/>
          <w:sz w:val="24"/>
          <w:szCs w:val="24"/>
        </w:rPr>
        <w:t xml:space="preserve"> a jó búza.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éri</w:t>
      </w:r>
      <w:r>
        <w:rPr>
          <w:rFonts w:ascii="Times New Roman" w:hAnsi="Times New Roman" w:cs="Times New Roman"/>
          <w:sz w:val="24"/>
          <w:szCs w:val="24"/>
        </w:rPr>
        <w:t xml:space="preserve"> talpa a földet.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</w:t>
      </w:r>
      <w:r>
        <w:rPr>
          <w:rFonts w:ascii="Times New Roman" w:hAnsi="Times New Roman" w:cs="Times New Roman"/>
          <w:sz w:val="24"/>
          <w:szCs w:val="24"/>
        </w:rPr>
        <w:t xml:space="preserve"> a föld a talpa alatt.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Csak úgy </w:t>
      </w:r>
      <w:r>
        <w:rPr>
          <w:rFonts w:ascii="Times New Roman" w:hAnsi="Times New Roman" w:cs="Times New Roman"/>
          <w:sz w:val="24"/>
          <w:szCs w:val="24"/>
        </w:rPr>
        <w:t>reng</w:t>
      </w:r>
      <w:r>
        <w:rPr>
          <w:rFonts w:ascii="Times New Roman" w:hAnsi="Times New Roman" w:cs="Times New Roman"/>
          <w:sz w:val="24"/>
          <w:szCs w:val="24"/>
        </w:rPr>
        <w:t xml:space="preserve"> alatta a föld.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Majd a föld alá </w:t>
      </w:r>
      <w:r>
        <w:rPr>
          <w:rFonts w:ascii="Times New Roman" w:hAnsi="Times New Roman" w:cs="Times New Roman"/>
          <w:sz w:val="24"/>
          <w:szCs w:val="24"/>
        </w:rPr>
        <w:t>süllyed</w:t>
      </w:r>
      <w:r>
        <w:rPr>
          <w:rFonts w:ascii="Times New Roman" w:hAnsi="Times New Roman" w:cs="Times New Roman"/>
          <w:sz w:val="24"/>
          <w:szCs w:val="24"/>
        </w:rPr>
        <w:t xml:space="preserve"> szégyenében.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segít</w:t>
      </w:r>
      <w:r>
        <w:rPr>
          <w:rFonts w:ascii="Times New Roman" w:hAnsi="Times New Roman" w:cs="Times New Roman"/>
          <w:sz w:val="24"/>
          <w:szCs w:val="24"/>
        </w:rPr>
        <w:t xml:space="preserve"> már rajta csak a sárga föld.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se </w:t>
      </w:r>
      <w:r>
        <w:rPr>
          <w:rFonts w:ascii="Times New Roman" w:hAnsi="Times New Roman" w:cs="Times New Roman"/>
          <w:sz w:val="24"/>
          <w:szCs w:val="24"/>
        </w:rPr>
        <w:t>látszik</w:t>
      </w:r>
      <w:r>
        <w:rPr>
          <w:rFonts w:ascii="Times New Roman" w:hAnsi="Times New Roman" w:cs="Times New Roman"/>
          <w:sz w:val="24"/>
          <w:szCs w:val="24"/>
        </w:rPr>
        <w:t xml:space="preserve"> a földből.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Leitta</w:t>
      </w:r>
      <w:r>
        <w:rPr>
          <w:rFonts w:ascii="Times New Roman" w:hAnsi="Times New Roman" w:cs="Times New Roman"/>
          <w:sz w:val="24"/>
          <w:szCs w:val="24"/>
        </w:rPr>
        <w:t xml:space="preserve"> magát a sárga földig.</w:t>
      </w:r>
    </w:p>
    <w:p w:rsidR="00BF6A31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 a földön ül, nem nagyot </w:t>
      </w:r>
      <w:r>
        <w:rPr>
          <w:rFonts w:ascii="Times New Roman" w:hAnsi="Times New Roman" w:cs="Times New Roman"/>
          <w:sz w:val="24"/>
          <w:szCs w:val="24"/>
        </w:rPr>
        <w:t>esik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A31" w:rsidRPr="00854932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Földhöz </w:t>
      </w:r>
      <w:proofErr w:type="spellStart"/>
      <w:r>
        <w:rPr>
          <w:rFonts w:ascii="Times New Roman" w:hAnsi="Times New Roman" w:cs="Times New Roman"/>
          <w:sz w:val="24"/>
          <w:szCs w:val="24"/>
        </w:rPr>
        <w:t>ragadt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6A31" w:rsidRPr="00854932" w:rsidRDefault="00BF6A31" w:rsidP="00BF6A31">
      <w:pPr>
        <w:tabs>
          <w:tab w:val="left" w:pos="1134"/>
          <w:tab w:val="left" w:pos="3969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F6A31" w:rsidRPr="0085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54"/>
    <w:rsid w:val="00392735"/>
    <w:rsid w:val="00854932"/>
    <w:rsid w:val="00B43154"/>
    <w:rsid w:val="00BF6A31"/>
    <w:rsid w:val="00ED42E8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F4D5"/>
  <w15:chartTrackingRefBased/>
  <w15:docId w15:val="{0DB92EA1-3D89-4221-8954-9B281011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 1</dc:creator>
  <cp:keywords/>
  <dc:description/>
  <cp:lastModifiedBy>tanári 1</cp:lastModifiedBy>
  <cp:revision>1</cp:revision>
  <cp:lastPrinted>2023-05-30T09:14:00Z</cp:lastPrinted>
  <dcterms:created xsi:type="dcterms:W3CDTF">2023-05-30T09:03:00Z</dcterms:created>
  <dcterms:modified xsi:type="dcterms:W3CDTF">2023-05-30T09:40:00Z</dcterms:modified>
</cp:coreProperties>
</file>