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11" w:rsidRPr="001052AA" w:rsidRDefault="001052AA" w:rsidP="000D2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AA">
        <w:rPr>
          <w:rFonts w:ascii="Times New Roman" w:hAnsi="Times New Roman" w:cs="Times New Roman"/>
          <w:b/>
          <w:sz w:val="28"/>
          <w:szCs w:val="28"/>
        </w:rPr>
        <w:t xml:space="preserve">SZITAKÖTŐ ÓRA Testnevelés </w:t>
      </w:r>
      <w:r w:rsidR="000D2D11">
        <w:rPr>
          <w:rFonts w:ascii="Times New Roman" w:hAnsi="Times New Roman" w:cs="Times New Roman"/>
          <w:b/>
          <w:sz w:val="28"/>
          <w:szCs w:val="28"/>
        </w:rPr>
        <w:t>–</w:t>
      </w:r>
      <w:r w:rsidRPr="001052AA">
        <w:rPr>
          <w:rFonts w:ascii="Times New Roman" w:hAnsi="Times New Roman" w:cs="Times New Roman"/>
          <w:b/>
          <w:sz w:val="28"/>
          <w:szCs w:val="28"/>
        </w:rPr>
        <w:t xml:space="preserve"> IDEGEN</w:t>
      </w:r>
      <w:r w:rsidR="000435C7">
        <w:rPr>
          <w:rFonts w:ascii="Times New Roman" w:hAnsi="Times New Roman" w:cs="Times New Roman"/>
          <w:b/>
          <w:sz w:val="28"/>
          <w:szCs w:val="28"/>
        </w:rPr>
        <w:t>/IDEGENEK</w:t>
      </w:r>
    </w:p>
    <w:tbl>
      <w:tblPr>
        <w:tblStyle w:val="Rcsostblzat"/>
        <w:tblW w:w="0" w:type="auto"/>
        <w:tblInd w:w="-998" w:type="dxa"/>
        <w:tblLook w:val="04A0" w:firstRow="1" w:lastRow="0" w:firstColumn="1" w:lastColumn="0" w:noHBand="0" w:noVBand="1"/>
      </w:tblPr>
      <w:tblGrid>
        <w:gridCol w:w="673"/>
        <w:gridCol w:w="5082"/>
        <w:gridCol w:w="1927"/>
        <w:gridCol w:w="2378"/>
      </w:tblGrid>
      <w:tr w:rsidR="001052AA" w:rsidTr="00921177">
        <w:tc>
          <w:tcPr>
            <w:tcW w:w="697" w:type="dxa"/>
          </w:tcPr>
          <w:p w:rsidR="001052AA" w:rsidRDefault="001052AA"/>
        </w:tc>
        <w:tc>
          <w:tcPr>
            <w:tcW w:w="5302" w:type="dxa"/>
          </w:tcPr>
          <w:p w:rsidR="001052AA" w:rsidRPr="001052AA" w:rsidRDefault="001052AA" w:rsidP="00105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b/>
                <w:sz w:val="28"/>
                <w:szCs w:val="28"/>
              </w:rPr>
              <w:t>JÁTÉKOK</w:t>
            </w:r>
          </w:p>
        </w:tc>
        <w:tc>
          <w:tcPr>
            <w:tcW w:w="1940" w:type="dxa"/>
          </w:tcPr>
          <w:p w:rsidR="001052AA" w:rsidRPr="001052AA" w:rsidRDefault="001052AA" w:rsidP="00105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b/>
                <w:sz w:val="28"/>
                <w:szCs w:val="28"/>
              </w:rPr>
              <w:t>ESZKÖZÖK</w:t>
            </w:r>
          </w:p>
        </w:tc>
        <w:tc>
          <w:tcPr>
            <w:tcW w:w="2121" w:type="dxa"/>
          </w:tcPr>
          <w:p w:rsidR="001052AA" w:rsidRPr="001052AA" w:rsidRDefault="001052AA" w:rsidP="00105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b/>
                <w:sz w:val="28"/>
                <w:szCs w:val="28"/>
              </w:rPr>
              <w:t>FEJLESZTÉS</w:t>
            </w:r>
          </w:p>
        </w:tc>
      </w:tr>
      <w:tr w:rsidR="001052AA" w:rsidTr="00921177">
        <w:tc>
          <w:tcPr>
            <w:tcW w:w="697" w:type="dxa"/>
          </w:tcPr>
          <w:p w:rsidR="001052AA" w:rsidRDefault="001052AA"/>
          <w:p w:rsidR="00A20E4C" w:rsidRDefault="00A20E4C" w:rsidP="001052AA">
            <w:pPr>
              <w:jc w:val="center"/>
              <w:rPr>
                <w:b/>
                <w:sz w:val="28"/>
                <w:szCs w:val="28"/>
              </w:rPr>
            </w:pPr>
          </w:p>
          <w:p w:rsidR="001052AA" w:rsidRPr="001052AA" w:rsidRDefault="001052AA" w:rsidP="001052AA">
            <w:pPr>
              <w:jc w:val="center"/>
              <w:rPr>
                <w:b/>
                <w:sz w:val="28"/>
                <w:szCs w:val="28"/>
              </w:rPr>
            </w:pPr>
            <w:r w:rsidRPr="001052A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302" w:type="dxa"/>
          </w:tcPr>
          <w:p w:rsidR="001052AA" w:rsidRDefault="001052AA" w:rsidP="001052AA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486A" w:rsidRPr="008F486A" w:rsidRDefault="001052AA" w:rsidP="008F486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IDEGENEK és VÉDŐK</w:t>
            </w:r>
          </w:p>
          <w:p w:rsidR="001052AA" w:rsidRPr="008F486A" w:rsidRDefault="008F486A" w:rsidP="008F486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52AA" w:rsidRPr="008F486A">
              <w:rPr>
                <w:rFonts w:ascii="Times New Roman" w:hAnsi="Times New Roman" w:cs="Times New Roman"/>
                <w:sz w:val="28"/>
                <w:szCs w:val="28"/>
              </w:rPr>
              <w:t>Fogójáték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52AA" w:rsidRPr="008F486A" w:rsidRDefault="001052AA" w:rsidP="001052A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A tanulók törökülésből indulnak.</w:t>
            </w:r>
          </w:p>
          <w:p w:rsidR="001052AA" w:rsidRPr="008F486A" w:rsidRDefault="001052AA" w:rsidP="001052A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A fiúk az IDEGENEK, a lányok a VÉDŐK.</w:t>
            </w:r>
          </w:p>
          <w:p w:rsidR="001052AA" w:rsidRPr="008F486A" w:rsidRDefault="00DE0E73" w:rsidP="001052A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Sípjelre az IDEGENEK arra törekednek, hogy elkapják</w:t>
            </w:r>
            <w:r w:rsidR="001052AA" w:rsidRPr="008F486A">
              <w:rPr>
                <w:rFonts w:ascii="Times New Roman" w:hAnsi="Times New Roman" w:cs="Times New Roman"/>
                <w:sz w:val="28"/>
                <w:szCs w:val="28"/>
              </w:rPr>
              <w:t xml:space="preserve"> a VÉDŐKET.</w:t>
            </w:r>
          </w:p>
          <w:p w:rsidR="001052AA" w:rsidRPr="008F486A" w:rsidRDefault="001052AA" w:rsidP="001052A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Akit megérintettek, az kiáll.</w:t>
            </w:r>
          </w:p>
          <w:p w:rsidR="001052AA" w:rsidRPr="008F486A" w:rsidRDefault="001052AA" w:rsidP="001052A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A játék 2 győztes VÉDŐIG tart.</w:t>
            </w:r>
          </w:p>
          <w:p w:rsidR="001052AA" w:rsidRPr="008F486A" w:rsidRDefault="001052AA" w:rsidP="001052A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A játék szerepcserével folytatódik.</w:t>
            </w:r>
          </w:p>
          <w:p w:rsidR="001052AA" w:rsidRPr="008F486A" w:rsidRDefault="001052AA" w:rsidP="001052AA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 játék változata</w:t>
            </w: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052AA" w:rsidRDefault="001052AA" w:rsidP="001052AA">
            <w:pPr>
              <w:spacing w:line="360" w:lineRule="auto"/>
              <w:ind w:left="10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1 sípjelre indul a játék</w:t>
            </w:r>
          </w:p>
          <w:p w:rsidR="000435C7" w:rsidRPr="008F486A" w:rsidRDefault="000435C7" w:rsidP="001052AA">
            <w:pPr>
              <w:spacing w:line="360" w:lineRule="auto"/>
              <w:ind w:left="10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2 sípjelre leülnek a játékosok</w:t>
            </w:r>
          </w:p>
          <w:p w:rsidR="001052AA" w:rsidRDefault="001052AA"/>
        </w:tc>
        <w:tc>
          <w:tcPr>
            <w:tcW w:w="1940" w:type="dxa"/>
          </w:tcPr>
          <w:p w:rsidR="001052AA" w:rsidRDefault="001052AA"/>
        </w:tc>
        <w:tc>
          <w:tcPr>
            <w:tcW w:w="2121" w:type="dxa"/>
          </w:tcPr>
          <w:p w:rsidR="001052AA" w:rsidRDefault="001052AA"/>
          <w:p w:rsidR="001052AA" w:rsidRDefault="001052AA"/>
          <w:p w:rsidR="001052AA" w:rsidRPr="00DE0E73" w:rsidRDefault="001052AA" w:rsidP="001052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Ügyesség- egyensúly- átállító- reagáló képesség,</w:t>
            </w:r>
          </w:p>
          <w:p w:rsidR="001052AA" w:rsidRPr="001052AA" w:rsidRDefault="001052AA" w:rsidP="001052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gyorsaságfejlesztés</w:t>
            </w:r>
          </w:p>
          <w:p w:rsidR="001052AA" w:rsidRDefault="001052AA"/>
        </w:tc>
      </w:tr>
      <w:tr w:rsidR="001052AA" w:rsidTr="00921177">
        <w:tc>
          <w:tcPr>
            <w:tcW w:w="697" w:type="dxa"/>
          </w:tcPr>
          <w:p w:rsidR="001052AA" w:rsidRDefault="001052AA"/>
          <w:p w:rsidR="001052AA" w:rsidRDefault="001052AA"/>
          <w:p w:rsidR="001052AA" w:rsidRPr="001052AA" w:rsidRDefault="001052AA" w:rsidP="00105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02" w:type="dxa"/>
          </w:tcPr>
          <w:p w:rsidR="001052AA" w:rsidRDefault="001052AA" w:rsidP="001052AA">
            <w:pPr>
              <w:pStyle w:val="Listaszerbekezds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52AA" w:rsidRPr="008F486A" w:rsidRDefault="001052AA" w:rsidP="008F48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UFÓjáték</w:t>
            </w:r>
            <w:proofErr w:type="spellEnd"/>
            <w:r w:rsidR="00A20E4C">
              <w:rPr>
                <w:rFonts w:ascii="Times New Roman" w:hAnsi="Times New Roman" w:cs="Times New Roman"/>
                <w:sz w:val="28"/>
                <w:szCs w:val="28"/>
              </w:rPr>
              <w:t>: UFÓK=IDEGENEK</w:t>
            </w: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8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F486A">
              <w:rPr>
                <w:rFonts w:ascii="Times New Roman" w:hAnsi="Times New Roman" w:cs="Times New Roman"/>
                <w:sz w:val="28"/>
                <w:szCs w:val="28"/>
              </w:rPr>
              <w:t>Fogójáték</w:t>
            </w:r>
            <w:r w:rsidR="008F48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52AA" w:rsidRPr="00DE0E73" w:rsidRDefault="000435C7" w:rsidP="001052AA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vagy 6 tanuló lesz</w:t>
            </w:r>
            <w:r w:rsidR="001052AA" w:rsidRPr="00DE0E73">
              <w:rPr>
                <w:rFonts w:ascii="Times New Roman" w:hAnsi="Times New Roman" w:cs="Times New Roman"/>
                <w:sz w:val="28"/>
                <w:szCs w:val="28"/>
              </w:rPr>
              <w:t xml:space="preserve"> UFÓ, akik jelzőmezben játszanak.</w:t>
            </w:r>
          </w:p>
          <w:p w:rsidR="001052AA" w:rsidRPr="00DE0E73" w:rsidRDefault="001052AA" w:rsidP="001052AA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Az UFÓ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 xml:space="preserve">K elképzelt </w:t>
            </w: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mozgását imitálva (olda</w:t>
            </w:r>
            <w:r w:rsidR="00A20E4C">
              <w:rPr>
                <w:rFonts w:ascii="Times New Roman" w:hAnsi="Times New Roman" w:cs="Times New Roman"/>
                <w:sz w:val="28"/>
                <w:szCs w:val="28"/>
              </w:rPr>
              <w:t>lsó középtartásban forgómozgás)</w:t>
            </w: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 xml:space="preserve"> kell elkapni az EMBEREKET (a többi tanulót).</w:t>
            </w:r>
          </w:p>
          <w:p w:rsidR="001052AA" w:rsidRPr="00DE0E73" w:rsidRDefault="001052AA" w:rsidP="001052AA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Az UFÓK</w:t>
            </w:r>
            <w:r w:rsidR="00DE0E73">
              <w:rPr>
                <w:rFonts w:ascii="Times New Roman" w:hAnsi="Times New Roman" w:cs="Times New Roman"/>
                <w:sz w:val="28"/>
                <w:szCs w:val="28"/>
              </w:rPr>
              <w:t xml:space="preserve"> nem futhatnak és a karjukat sem</w:t>
            </w: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 xml:space="preserve"> engedhetik le az </w:t>
            </w:r>
            <w:r w:rsidRPr="00DE0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oldalsó középtartás helyzetéből, viszont törzsből dőlhetnek, így könnyebben megérinthetik a társakat.</w:t>
            </w:r>
          </w:p>
          <w:p w:rsidR="001052AA" w:rsidRPr="00DE0E73" w:rsidRDefault="001052AA" w:rsidP="001052AA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Az EMBEREKNEK lehetőségük van futni, és az UFÓK karjai alatt átbújni.</w:t>
            </w:r>
          </w:p>
          <w:p w:rsidR="001052AA" w:rsidRPr="00DE0E73" w:rsidRDefault="001052AA" w:rsidP="001052AA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 xml:space="preserve">Azok az EMBEREK, akik kiestek, a szabad </w:t>
            </w:r>
            <w:proofErr w:type="spellStart"/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tornatermi</w:t>
            </w:r>
            <w:proofErr w:type="spellEnd"/>
            <w:r w:rsidRPr="00DE0E73">
              <w:rPr>
                <w:rFonts w:ascii="Times New Roman" w:hAnsi="Times New Roman" w:cs="Times New Roman"/>
                <w:sz w:val="28"/>
                <w:szCs w:val="28"/>
              </w:rPr>
              <w:t xml:space="preserve"> részen feladatot hajtanak végre.</w:t>
            </w:r>
          </w:p>
          <w:p w:rsidR="001052AA" w:rsidRDefault="001052AA"/>
        </w:tc>
        <w:tc>
          <w:tcPr>
            <w:tcW w:w="1940" w:type="dxa"/>
          </w:tcPr>
          <w:p w:rsidR="001052AA" w:rsidRDefault="001052AA"/>
          <w:p w:rsidR="001052AA" w:rsidRDefault="001052AA"/>
          <w:p w:rsidR="001052AA" w:rsidRPr="001052AA" w:rsidRDefault="001052AA" w:rsidP="001052A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sz w:val="28"/>
                <w:szCs w:val="28"/>
              </w:rPr>
              <w:t>Jelzőmezek</w:t>
            </w:r>
          </w:p>
          <w:p w:rsidR="001052AA" w:rsidRDefault="001052AA"/>
        </w:tc>
        <w:tc>
          <w:tcPr>
            <w:tcW w:w="2121" w:type="dxa"/>
          </w:tcPr>
          <w:p w:rsidR="001052AA" w:rsidRDefault="001052AA"/>
          <w:p w:rsidR="001052AA" w:rsidRDefault="001052AA"/>
          <w:p w:rsidR="001052AA" w:rsidRPr="00DE0E73" w:rsidRDefault="001052AA" w:rsidP="001052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Ügyesség- egyensúly- átállító- reagáló képesség,</w:t>
            </w:r>
          </w:p>
          <w:p w:rsidR="001052AA" w:rsidRDefault="001052AA" w:rsidP="001052AA">
            <w:r w:rsidRPr="00DE0E73">
              <w:rPr>
                <w:rFonts w:ascii="Times New Roman" w:hAnsi="Times New Roman" w:cs="Times New Roman"/>
                <w:sz w:val="28"/>
                <w:szCs w:val="28"/>
              </w:rPr>
              <w:t>gyorsaságfejlesztés</w:t>
            </w:r>
          </w:p>
        </w:tc>
      </w:tr>
      <w:tr w:rsidR="001052AA" w:rsidTr="00921177">
        <w:tc>
          <w:tcPr>
            <w:tcW w:w="697" w:type="dxa"/>
          </w:tcPr>
          <w:p w:rsidR="001052AA" w:rsidRDefault="001052AA"/>
          <w:p w:rsidR="008D5ADA" w:rsidRDefault="008D5ADA"/>
          <w:p w:rsidR="008D5ADA" w:rsidRPr="008D5ADA" w:rsidRDefault="008D5ADA" w:rsidP="008D5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02" w:type="dxa"/>
          </w:tcPr>
          <w:p w:rsidR="008D5ADA" w:rsidRDefault="008D5ADA" w:rsidP="008D5ADA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486A" w:rsidRDefault="008F486A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IDEG-EN</w:t>
            </w:r>
          </w:p>
          <w:p w:rsidR="001052AA" w:rsidRPr="001052AA" w:rsidRDefault="008F486A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</w:t>
            </w:r>
            <w:r w:rsidR="001052AA" w:rsidRPr="001052AA">
              <w:rPr>
                <w:rFonts w:ascii="Times New Roman" w:hAnsi="Times New Roman" w:cs="Times New Roman"/>
                <w:sz w:val="28"/>
                <w:szCs w:val="28"/>
              </w:rPr>
              <w:t>sapatjáték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52AA" w:rsidRPr="001052AA" w:rsidRDefault="001052AA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sz w:val="28"/>
                <w:szCs w:val="28"/>
              </w:rPr>
              <w:t>A csapatok 2 ugrókötelet helyeznek el, egymás folytatásában.</w:t>
            </w:r>
          </w:p>
          <w:p w:rsidR="001052AA" w:rsidRDefault="001052AA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sz w:val="28"/>
                <w:szCs w:val="28"/>
              </w:rPr>
              <w:t>A köteleken úgy kell végig haladni, hogy ne lépjenek le az eszközről.</w:t>
            </w:r>
          </w:p>
          <w:p w:rsidR="00DE0E73" w:rsidRPr="001052AA" w:rsidRDefault="00DE0E73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ADA" w:rsidRPr="001052AA" w:rsidRDefault="001052AA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52AA">
              <w:rPr>
                <w:rFonts w:ascii="Times New Roman" w:hAnsi="Times New Roman" w:cs="Times New Roman"/>
                <w:sz w:val="28"/>
                <w:szCs w:val="28"/>
              </w:rPr>
              <w:t>Kiegészítő feladat: Bordásfalon oldal irányú után</w:t>
            </w:r>
            <w:r w:rsidR="00A20E4C">
              <w:rPr>
                <w:rFonts w:ascii="Times New Roman" w:hAnsi="Times New Roman" w:cs="Times New Roman"/>
                <w:sz w:val="28"/>
                <w:szCs w:val="28"/>
              </w:rPr>
              <w:t xml:space="preserve"> lépéssel és fogással mászás. (Más k</w:t>
            </w:r>
            <w:r w:rsidRPr="001052AA">
              <w:rPr>
                <w:rFonts w:ascii="Times New Roman" w:hAnsi="Times New Roman" w:cs="Times New Roman"/>
                <w:sz w:val="28"/>
                <w:szCs w:val="28"/>
              </w:rPr>
              <w:t>iegészítő feladat: svédpadon egyensúlyozó járás.)</w:t>
            </w:r>
          </w:p>
          <w:p w:rsidR="001052AA" w:rsidRDefault="001052AA"/>
        </w:tc>
        <w:tc>
          <w:tcPr>
            <w:tcW w:w="1940" w:type="dxa"/>
          </w:tcPr>
          <w:p w:rsidR="001052AA" w:rsidRDefault="001052AA"/>
          <w:p w:rsidR="008D5ADA" w:rsidRDefault="008D5ADA"/>
          <w:p w:rsidR="008D5ADA" w:rsidRPr="008D5ADA" w:rsidRDefault="008D5ADA" w:rsidP="0092117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Csapatonként</w:t>
            </w:r>
            <w:proofErr w:type="spellEnd"/>
            <w:r w:rsidRPr="008D5ADA">
              <w:rPr>
                <w:rFonts w:ascii="Times New Roman" w:hAnsi="Times New Roman" w:cs="Times New Roman"/>
                <w:sz w:val="28"/>
                <w:szCs w:val="28"/>
              </w:rPr>
              <w:t xml:space="preserve"> 2 ugrókötél vagy húzókötél</w:t>
            </w:r>
          </w:p>
        </w:tc>
        <w:tc>
          <w:tcPr>
            <w:tcW w:w="2121" w:type="dxa"/>
          </w:tcPr>
          <w:p w:rsidR="001052AA" w:rsidRDefault="001052AA"/>
          <w:p w:rsidR="008D5ADA" w:rsidRDefault="008D5ADA"/>
          <w:p w:rsidR="008D5ADA" w:rsidRPr="00921177" w:rsidRDefault="008D5ADA" w:rsidP="008D5AD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Egyensúly- figyelem</w:t>
            </w:r>
            <w:r w:rsidR="00FE4BDF"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 xml:space="preserve"> és </w:t>
            </w:r>
            <w:proofErr w:type="gramStart"/>
            <w:r w:rsidR="00FE4BDF">
              <w:rPr>
                <w:rFonts w:ascii="Times New Roman" w:hAnsi="Times New Roman" w:cs="Times New Roman"/>
                <w:sz w:val="28"/>
                <w:szCs w:val="28"/>
              </w:rPr>
              <w:t>koncentráció</w:t>
            </w: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 xml:space="preserve"> fejlesztés</w:t>
            </w:r>
            <w:proofErr w:type="gramEnd"/>
          </w:p>
          <w:p w:rsidR="008D5ADA" w:rsidRDefault="008D5ADA" w:rsidP="008D5AD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ADA" w:rsidRDefault="008D5ADA" w:rsidP="008D5AD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ADA" w:rsidRDefault="008D5ADA" w:rsidP="008D5AD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77" w:rsidRDefault="008D5ADA" w:rsidP="008D5AD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 xml:space="preserve">Tantárgyi koncentráció: </w:t>
            </w:r>
          </w:p>
          <w:p w:rsidR="008D5ADA" w:rsidRPr="00FE4BDF" w:rsidRDefault="008D5ADA" w:rsidP="000435C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>o. b</w:t>
            </w: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iológia</w:t>
            </w:r>
          </w:p>
        </w:tc>
      </w:tr>
      <w:tr w:rsidR="001052AA" w:rsidTr="00921177">
        <w:tc>
          <w:tcPr>
            <w:tcW w:w="697" w:type="dxa"/>
          </w:tcPr>
          <w:p w:rsidR="001052AA" w:rsidRDefault="001052AA"/>
          <w:p w:rsidR="00FE4BDF" w:rsidRDefault="00FE4BDF" w:rsidP="00FE4BDF"/>
          <w:p w:rsidR="008D5ADA" w:rsidRPr="008D5ADA" w:rsidRDefault="008D5ADA" w:rsidP="00FE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02" w:type="dxa"/>
          </w:tcPr>
          <w:p w:rsidR="008D5ADA" w:rsidRDefault="008D5ADA" w:rsidP="008D5ADA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486A" w:rsidRDefault="008F486A" w:rsidP="00FE4BD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ADA" w:rsidRPr="008D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TŰZHARC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kidobó</w:t>
            </w:r>
          </w:p>
          <w:p w:rsidR="008D5ADA" w:rsidRPr="008D5ADA" w:rsidRDefault="008F486A" w:rsidP="00FE4BD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</w:t>
            </w:r>
            <w:r w:rsidR="008D5ADA" w:rsidRPr="008D5ADA">
              <w:rPr>
                <w:rFonts w:ascii="Times New Roman" w:hAnsi="Times New Roman" w:cs="Times New Roman"/>
                <w:sz w:val="28"/>
                <w:szCs w:val="28"/>
              </w:rPr>
              <w:t>sapatjáték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D5ADA" w:rsidRPr="008D5ADA" w:rsidRDefault="008D5ADA" w:rsidP="008D5AD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A tanulók 2 csapatban játszanak, 1-1 térfélen.</w:t>
            </w:r>
          </w:p>
          <w:p w:rsidR="008D5ADA" w:rsidRPr="008D5ADA" w:rsidRDefault="008D5ADA" w:rsidP="008D5AD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Akit kiütöttek, az ellenfél mögötti IDEGEN területre megy, ahonnan az ellenfél kidobását követően visszaállhat a saját csapatába.</w:t>
            </w:r>
          </w:p>
          <w:p w:rsidR="008D5ADA" w:rsidRPr="008D5ADA" w:rsidRDefault="008D5ADA" w:rsidP="008D5AD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Szabály: az IDEGEN területre nem mehet</w:t>
            </w:r>
            <w:r w:rsidR="00A20E4C">
              <w:rPr>
                <w:rFonts w:ascii="Times New Roman" w:hAnsi="Times New Roman" w:cs="Times New Roman"/>
                <w:sz w:val="28"/>
                <w:szCs w:val="28"/>
              </w:rPr>
              <w:t xml:space="preserve"> az ellenfél, és nem nyúlhat át </w:t>
            </w: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a labdáért.</w:t>
            </w:r>
          </w:p>
          <w:p w:rsidR="008D5ADA" w:rsidRPr="008D5ADA" w:rsidRDefault="008D5ADA" w:rsidP="008D5ADA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A játék akkor fejeződik be, amikor az egyik csapat aktív játékosait mind kidobták.</w:t>
            </w:r>
          </w:p>
          <w:p w:rsidR="001052AA" w:rsidRDefault="001052AA"/>
        </w:tc>
        <w:tc>
          <w:tcPr>
            <w:tcW w:w="1940" w:type="dxa"/>
          </w:tcPr>
          <w:p w:rsidR="001052AA" w:rsidRDefault="001052AA"/>
          <w:p w:rsidR="008D5ADA" w:rsidRDefault="008D5ADA"/>
          <w:p w:rsidR="008D5ADA" w:rsidRPr="008D5ADA" w:rsidRDefault="00DE0E73" w:rsidP="008D5AD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>sapatonként</w:t>
            </w:r>
            <w:proofErr w:type="spellEnd"/>
          </w:p>
          <w:p w:rsidR="008D5ADA" w:rsidRPr="008D5ADA" w:rsidRDefault="008D5ADA" w:rsidP="008D5AD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1-1 labda</w:t>
            </w:r>
          </w:p>
          <w:p w:rsidR="008D5ADA" w:rsidRDefault="008D5ADA"/>
        </w:tc>
        <w:tc>
          <w:tcPr>
            <w:tcW w:w="2121" w:type="dxa"/>
          </w:tcPr>
          <w:p w:rsidR="001052AA" w:rsidRDefault="001052AA"/>
          <w:p w:rsidR="008D5ADA" w:rsidRDefault="008D5ADA"/>
          <w:p w:rsidR="008D5ADA" w:rsidRPr="008D5ADA" w:rsidRDefault="00DE0E73" w:rsidP="008D5AD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D5ADA" w:rsidRPr="008D5ADA">
              <w:rPr>
                <w:rFonts w:ascii="Times New Roman" w:hAnsi="Times New Roman" w:cs="Times New Roman"/>
                <w:sz w:val="28"/>
                <w:szCs w:val="28"/>
              </w:rPr>
              <w:t>yorsaság,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átállító- reagáló- kooperatív</w:t>
            </w:r>
            <w:r w:rsidR="008D5ADA" w:rsidRPr="008D5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ADA" w:rsidRPr="008D5A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képesség fejlesztése</w:t>
            </w:r>
          </w:p>
          <w:p w:rsidR="008D5ADA" w:rsidRDefault="008D5ADA"/>
        </w:tc>
      </w:tr>
      <w:tr w:rsidR="001052AA" w:rsidTr="00921177">
        <w:tc>
          <w:tcPr>
            <w:tcW w:w="697" w:type="dxa"/>
          </w:tcPr>
          <w:p w:rsidR="001052AA" w:rsidRDefault="001052AA"/>
          <w:p w:rsidR="00921177" w:rsidRDefault="00921177"/>
          <w:p w:rsidR="00921177" w:rsidRPr="00921177" w:rsidRDefault="00921177" w:rsidP="00921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02" w:type="dxa"/>
          </w:tcPr>
          <w:p w:rsidR="00921177" w:rsidRDefault="00921177" w:rsidP="00921177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486A" w:rsidRDefault="00921177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IDEGEN TŰZHARC:</w:t>
            </w:r>
            <w:r w:rsidR="008F486A">
              <w:rPr>
                <w:rFonts w:ascii="Times New Roman" w:hAnsi="Times New Roman" w:cs="Times New Roman"/>
                <w:sz w:val="28"/>
                <w:szCs w:val="28"/>
              </w:rPr>
              <w:t xml:space="preserve"> kidobó</w:t>
            </w:r>
          </w:p>
          <w:p w:rsidR="00921177" w:rsidRPr="00921177" w:rsidRDefault="008F486A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</w:t>
            </w:r>
            <w:r w:rsidR="00921177" w:rsidRPr="00921177">
              <w:rPr>
                <w:rFonts w:ascii="Times New Roman" w:hAnsi="Times New Roman" w:cs="Times New Roman"/>
                <w:sz w:val="28"/>
                <w:szCs w:val="28"/>
              </w:rPr>
              <w:t>sapatjáték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Az előző játék, de 1 játékos az ellenfél csapatterületén játszik.</w:t>
            </w:r>
          </w:p>
          <w:p w:rsidR="00921177" w:rsidRPr="00921177" w:rsidRDefault="000435C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 is kidobhatja az ellenfél j</w:t>
            </w:r>
            <w:r w:rsidR="00921177" w:rsidRPr="00921177">
              <w:rPr>
                <w:rFonts w:ascii="Times New Roman" w:hAnsi="Times New Roman" w:cs="Times New Roman"/>
                <w:sz w:val="28"/>
                <w:szCs w:val="28"/>
              </w:rPr>
              <w:t>átékosait, és őt is kidobhatják.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Ha kidobták</w:t>
            </w:r>
            <w:r w:rsidR="00DE0E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 xml:space="preserve"> átadja egy másik csapatjátékosának a jelzőmezt, </w:t>
            </w:r>
            <w:r w:rsidR="00A20E4C">
              <w:rPr>
                <w:rFonts w:ascii="Times New Roman" w:hAnsi="Times New Roman" w:cs="Times New Roman"/>
                <w:sz w:val="28"/>
                <w:szCs w:val="28"/>
              </w:rPr>
              <w:t>és átmegy az ellenfélhez játszani.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Az IDEGEN játékosok jelzőmez</w:t>
            </w:r>
            <w:r w:rsidR="00DE0E7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en játszanak.</w:t>
            </w:r>
          </w:p>
          <w:p w:rsidR="001052AA" w:rsidRDefault="001052AA"/>
        </w:tc>
        <w:tc>
          <w:tcPr>
            <w:tcW w:w="1940" w:type="dxa"/>
          </w:tcPr>
          <w:p w:rsidR="001052AA" w:rsidRDefault="001052AA"/>
          <w:p w:rsidR="00921177" w:rsidRDefault="00921177"/>
          <w:p w:rsidR="00921177" w:rsidRPr="008D5ADA" w:rsidRDefault="00DE0E73" w:rsidP="009211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>sapatonként</w:t>
            </w:r>
            <w:proofErr w:type="spellEnd"/>
          </w:p>
          <w:p w:rsidR="00921177" w:rsidRPr="008D5ADA" w:rsidRDefault="00921177" w:rsidP="009211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ADA">
              <w:rPr>
                <w:rFonts w:ascii="Times New Roman" w:hAnsi="Times New Roman" w:cs="Times New Roman"/>
                <w:sz w:val="28"/>
                <w:szCs w:val="28"/>
              </w:rPr>
              <w:t>1-1 labda</w:t>
            </w:r>
          </w:p>
          <w:p w:rsidR="00921177" w:rsidRDefault="00921177"/>
        </w:tc>
        <w:tc>
          <w:tcPr>
            <w:tcW w:w="2121" w:type="dxa"/>
          </w:tcPr>
          <w:p w:rsidR="001052AA" w:rsidRDefault="001052AA"/>
          <w:p w:rsidR="00921177" w:rsidRDefault="00921177"/>
          <w:p w:rsidR="00921177" w:rsidRPr="008D5ADA" w:rsidRDefault="00DE0E73" w:rsidP="0092117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921177" w:rsidRPr="008D5ADA">
              <w:rPr>
                <w:rFonts w:ascii="Times New Roman" w:hAnsi="Times New Roman" w:cs="Times New Roman"/>
                <w:sz w:val="28"/>
                <w:szCs w:val="28"/>
              </w:rPr>
              <w:t>yorsaság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átállító- reagáló- kooperatív</w:t>
            </w:r>
            <w:r w:rsidR="00921177" w:rsidRPr="008D5ADA">
              <w:rPr>
                <w:rFonts w:ascii="Times New Roman" w:hAnsi="Times New Roman" w:cs="Times New Roman"/>
                <w:sz w:val="28"/>
                <w:szCs w:val="28"/>
              </w:rPr>
              <w:t xml:space="preserve"> képesség fejlesztése</w:t>
            </w:r>
          </w:p>
          <w:p w:rsidR="00921177" w:rsidRDefault="00921177"/>
        </w:tc>
      </w:tr>
      <w:tr w:rsidR="001052AA" w:rsidTr="00921177">
        <w:tc>
          <w:tcPr>
            <w:tcW w:w="697" w:type="dxa"/>
          </w:tcPr>
          <w:p w:rsidR="001052AA" w:rsidRDefault="001052AA"/>
          <w:p w:rsidR="00921177" w:rsidRDefault="00921177"/>
          <w:p w:rsidR="00921177" w:rsidRPr="00921177" w:rsidRDefault="00921177" w:rsidP="00921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02" w:type="dxa"/>
          </w:tcPr>
          <w:p w:rsidR="00921177" w:rsidRDefault="00921177" w:rsidP="00921177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0E4C" w:rsidRDefault="00A20E4C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SZÉKVÁLTÓ</w:t>
            </w:r>
          </w:p>
          <w:p w:rsidR="00921177" w:rsidRPr="00921177" w:rsidRDefault="00A20E4C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921177" w:rsidRPr="00921177">
              <w:rPr>
                <w:rFonts w:ascii="Times New Roman" w:hAnsi="Times New Roman" w:cs="Times New Roman"/>
                <w:sz w:val="28"/>
                <w:szCs w:val="28"/>
              </w:rPr>
              <w:t>Váltóverseny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A tanulói SZÉK, mint a testnevelésben IDEGEN eszköz játékba iktatása.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Minden csapat egy tanulói széket helyez el a kijelölt helyre.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Minden csapatból az utolsó tanulón jelzőmez van, ez jelzi a csapat játékának a végét.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Minden csapatból 1 játékos leül a székre.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Sípjelre a kifutó játékos leváltja a széken ülő társát, majd a széken ülő társ visszafut a csapatához.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Kézráütéssel vagy a csapat megkerülésével történik a váltás.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A játék a jelzőmezes játékos, feladat elvégzésével fejeződik be.</w:t>
            </w:r>
          </w:p>
          <w:p w:rsidR="001052AA" w:rsidRDefault="001052AA"/>
        </w:tc>
        <w:tc>
          <w:tcPr>
            <w:tcW w:w="1940" w:type="dxa"/>
          </w:tcPr>
          <w:p w:rsidR="001052AA" w:rsidRDefault="001052AA"/>
          <w:p w:rsidR="00921177" w:rsidRDefault="00921177"/>
          <w:p w:rsidR="00921177" w:rsidRPr="00921177" w:rsidRDefault="00DE0E73" w:rsidP="0092117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>sapatonként</w:t>
            </w:r>
            <w:proofErr w:type="spellEnd"/>
          </w:p>
          <w:p w:rsidR="00DE0E73" w:rsidRDefault="000435C7" w:rsidP="0092117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 tanulói szék,</w:t>
            </w:r>
          </w:p>
          <w:p w:rsidR="00921177" w:rsidRPr="00921177" w:rsidRDefault="000435C7" w:rsidP="0092117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csapatonként</w:t>
            </w:r>
            <w:proofErr w:type="spellEnd"/>
          </w:p>
          <w:p w:rsidR="00921177" w:rsidRPr="00921177" w:rsidRDefault="000435C7" w:rsidP="0092117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 jelző</w:t>
            </w:r>
            <w:r w:rsidR="00921177" w:rsidRPr="00921177">
              <w:rPr>
                <w:rFonts w:ascii="Times New Roman" w:hAnsi="Times New Roman" w:cs="Times New Roman"/>
                <w:sz w:val="28"/>
                <w:szCs w:val="28"/>
              </w:rPr>
              <w:t>mez</w:t>
            </w:r>
          </w:p>
          <w:p w:rsidR="00921177" w:rsidRDefault="00921177"/>
        </w:tc>
        <w:tc>
          <w:tcPr>
            <w:tcW w:w="2121" w:type="dxa"/>
          </w:tcPr>
          <w:p w:rsidR="001052AA" w:rsidRPr="00921177" w:rsidRDefault="001052AA">
            <w:pPr>
              <w:rPr>
                <w:sz w:val="28"/>
                <w:szCs w:val="28"/>
              </w:rPr>
            </w:pPr>
          </w:p>
          <w:p w:rsidR="00FE4BDF" w:rsidRDefault="00FE4BDF" w:rsidP="0092117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  <w:p w:rsidR="00A20E4C" w:rsidRDefault="00921177" w:rsidP="009211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Ügyesség, gyo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>rsaság,</w:t>
            </w:r>
          </w:p>
          <w:p w:rsidR="00A20E4C" w:rsidRDefault="00A20E4C" w:rsidP="009211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177" w:rsidRPr="00921177" w:rsidRDefault="00A20E4C" w:rsidP="009211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figyelem, kooperatív</w:t>
            </w:r>
            <w:r w:rsidR="00921177" w:rsidRPr="00921177">
              <w:rPr>
                <w:rFonts w:ascii="Times New Roman" w:hAnsi="Times New Roman" w:cs="Times New Roman"/>
                <w:sz w:val="28"/>
                <w:szCs w:val="28"/>
              </w:rPr>
              <w:t xml:space="preserve"> képesség fejlesztése</w:t>
            </w:r>
          </w:p>
          <w:p w:rsidR="00921177" w:rsidRPr="00921177" w:rsidRDefault="00921177">
            <w:pPr>
              <w:rPr>
                <w:sz w:val="28"/>
                <w:szCs w:val="28"/>
              </w:rPr>
            </w:pPr>
          </w:p>
        </w:tc>
      </w:tr>
      <w:tr w:rsidR="001052AA" w:rsidTr="00921177">
        <w:tc>
          <w:tcPr>
            <w:tcW w:w="697" w:type="dxa"/>
          </w:tcPr>
          <w:p w:rsidR="001052AA" w:rsidRDefault="001052AA"/>
          <w:p w:rsidR="00921177" w:rsidRDefault="00921177"/>
          <w:p w:rsidR="00921177" w:rsidRPr="00921177" w:rsidRDefault="00921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02" w:type="dxa"/>
          </w:tcPr>
          <w:p w:rsidR="00921177" w:rsidRDefault="00921177" w:rsidP="00921177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486A" w:rsidRDefault="008F486A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SZŐNYEGCIPELÉS</w:t>
            </w:r>
          </w:p>
          <w:p w:rsidR="00921177" w:rsidRPr="00921177" w:rsidRDefault="008F486A" w:rsidP="008F486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21177" w:rsidRPr="00921177">
              <w:rPr>
                <w:rFonts w:ascii="Times New Roman" w:hAnsi="Times New Roman" w:cs="Times New Roman"/>
                <w:sz w:val="28"/>
                <w:szCs w:val="28"/>
              </w:rPr>
              <w:t>sapatjáték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1177" w:rsidRPr="00921177" w:rsidRDefault="00921177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Nem a megszokott funkcióját tölti be a tornaszőnyeg, tehát IDEGEN elemként történik a használata.</w:t>
            </w:r>
          </w:p>
          <w:p w:rsidR="00921177" w:rsidRPr="00921177" w:rsidRDefault="00921177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A rajtnál, minden csapat</w:t>
            </w:r>
            <w:r w:rsidR="00A20E4C">
              <w:rPr>
                <w:rFonts w:ascii="Times New Roman" w:hAnsi="Times New Roman" w:cs="Times New Roman"/>
                <w:sz w:val="28"/>
                <w:szCs w:val="28"/>
              </w:rPr>
              <w:t>tag a tornaszőnyegre áll</w:t>
            </w: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177" w:rsidRPr="00921177" w:rsidRDefault="00921177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Sípjelre átlépnek az előttük lévő tornaszőnyegre úgy, hogy egyik játékos sem érhet a talajhoz.</w:t>
            </w:r>
          </w:p>
          <w:p w:rsidR="00921177" w:rsidRPr="00921177" w:rsidRDefault="00921177" w:rsidP="00DE0E73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 xml:space="preserve">Amikor az utolsó játékos is átlépett, a csapatnak a tornaszőnyeget a </w:t>
            </w:r>
            <w:r w:rsidRPr="0092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haladási iránynak megfelelően, előre kell juttatni.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Az a csapat győz, amelyik hamarabb eljuttatja az egyik szőnyeget a kijelölt célvonalig.</w:t>
            </w:r>
          </w:p>
          <w:p w:rsidR="00921177" w:rsidRPr="00921177" w:rsidRDefault="00921177" w:rsidP="009211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Az a csapat, ahol valamelyik játékos érintette a talajt, kiesik.</w:t>
            </w:r>
          </w:p>
          <w:p w:rsidR="001052AA" w:rsidRDefault="001052AA"/>
        </w:tc>
        <w:tc>
          <w:tcPr>
            <w:tcW w:w="1940" w:type="dxa"/>
          </w:tcPr>
          <w:p w:rsidR="001052AA" w:rsidRDefault="001052AA"/>
          <w:p w:rsidR="00921177" w:rsidRDefault="00921177"/>
          <w:p w:rsidR="00921177" w:rsidRDefault="00DE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435C7">
              <w:rPr>
                <w:rFonts w:ascii="Times New Roman" w:hAnsi="Times New Roman" w:cs="Times New Roman"/>
                <w:sz w:val="28"/>
                <w:szCs w:val="28"/>
              </w:rPr>
              <w:t>sapatonként</w:t>
            </w:r>
            <w:bookmarkStart w:id="0" w:name="_GoBack"/>
            <w:bookmarkEnd w:id="0"/>
            <w:proofErr w:type="spellEnd"/>
          </w:p>
          <w:p w:rsidR="00921177" w:rsidRPr="00921177" w:rsidRDefault="00921177">
            <w:pPr>
              <w:rPr>
                <w:sz w:val="28"/>
                <w:szCs w:val="28"/>
              </w:rPr>
            </w:pPr>
            <w:r w:rsidRPr="00921177">
              <w:rPr>
                <w:rFonts w:ascii="Times New Roman" w:hAnsi="Times New Roman" w:cs="Times New Roman"/>
                <w:sz w:val="28"/>
                <w:szCs w:val="28"/>
              </w:rPr>
              <w:t>2 db tornaszőnyeg</w:t>
            </w:r>
          </w:p>
        </w:tc>
        <w:tc>
          <w:tcPr>
            <w:tcW w:w="2121" w:type="dxa"/>
          </w:tcPr>
          <w:p w:rsidR="001052AA" w:rsidRDefault="001052AA"/>
          <w:p w:rsidR="008E1E30" w:rsidRDefault="008E1E30"/>
          <w:p w:rsidR="008E1E30" w:rsidRPr="008E1E30" w:rsidRDefault="00DE0E73" w:rsidP="008E1E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r w:rsidR="008E1E30" w:rsidRPr="008E1E30">
              <w:rPr>
                <w:rFonts w:ascii="Times New Roman" w:hAnsi="Times New Roman" w:cs="Times New Roman"/>
                <w:sz w:val="28"/>
                <w:szCs w:val="28"/>
              </w:rPr>
              <w:t>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esség,-kommunikáció,- kooperatív</w:t>
            </w:r>
            <w:r w:rsidR="008E1E30" w:rsidRPr="008E1E30">
              <w:rPr>
                <w:rFonts w:ascii="Times New Roman" w:hAnsi="Times New Roman" w:cs="Times New Roman"/>
                <w:sz w:val="28"/>
                <w:szCs w:val="28"/>
              </w:rPr>
              <w:t>,- egyensúly,- átállító képesség fejlesztése</w:t>
            </w:r>
          </w:p>
          <w:p w:rsidR="008E1E30" w:rsidRDefault="008E1E30"/>
        </w:tc>
      </w:tr>
    </w:tbl>
    <w:p w:rsidR="005B2B26" w:rsidRDefault="005B2B26"/>
    <w:sectPr w:rsidR="005B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132D"/>
    <w:multiLevelType w:val="hybridMultilevel"/>
    <w:tmpl w:val="A04643F6"/>
    <w:lvl w:ilvl="0" w:tplc="704473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20189"/>
    <w:multiLevelType w:val="hybridMultilevel"/>
    <w:tmpl w:val="E38C090E"/>
    <w:lvl w:ilvl="0" w:tplc="91A267E2">
      <w:start w:val="5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AA"/>
    <w:rsid w:val="000435C7"/>
    <w:rsid w:val="000D2D11"/>
    <w:rsid w:val="001052AA"/>
    <w:rsid w:val="00570318"/>
    <w:rsid w:val="005B2B26"/>
    <w:rsid w:val="008D5ADA"/>
    <w:rsid w:val="008E1E30"/>
    <w:rsid w:val="008F486A"/>
    <w:rsid w:val="00921177"/>
    <w:rsid w:val="00A20E4C"/>
    <w:rsid w:val="00DE0E73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C4F9"/>
  <w15:chartTrackingRefBased/>
  <w15:docId w15:val="{741BBA2E-B706-49C4-9841-E2EED78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52A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0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052A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 Ágnes</dc:creator>
  <cp:keywords/>
  <dc:description/>
  <cp:lastModifiedBy>User</cp:lastModifiedBy>
  <cp:revision>3</cp:revision>
  <dcterms:created xsi:type="dcterms:W3CDTF">2023-03-31T06:40:00Z</dcterms:created>
  <dcterms:modified xsi:type="dcterms:W3CDTF">2023-03-31T06:51:00Z</dcterms:modified>
</cp:coreProperties>
</file>