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F12C99" w:rsidRDefault="00AB0645">
      <w:pPr>
        <w:rPr>
          <w:rFonts w:cstheme="minorHAnsi"/>
        </w:rPr>
      </w:pPr>
      <w:r w:rsidRPr="00F12C99">
        <w:rPr>
          <w:rFonts w:cstheme="minorHAnsi"/>
          <w:lang w:val="hu-HU"/>
        </w:rPr>
        <w:t xml:space="preserve">AZ </w:t>
      </w:r>
      <w:r w:rsidRPr="00F12C99">
        <w:rPr>
          <w:rFonts w:cstheme="minorHAnsi"/>
        </w:rPr>
        <w:t>EMBERI HISZÉKENYSÉG</w:t>
      </w:r>
    </w:p>
    <w:p w:rsidR="00AB0645" w:rsidRPr="00F12C99" w:rsidRDefault="00AB0645">
      <w:pPr>
        <w:rPr>
          <w:rFonts w:cstheme="minorHAnsi"/>
        </w:rPr>
      </w:pPr>
    </w:p>
    <w:p w:rsidR="00AB0645" w:rsidRPr="00F12C99" w:rsidRDefault="00AB0645">
      <w:pPr>
        <w:rPr>
          <w:rFonts w:cstheme="minorHAnsi"/>
          <w:color w:val="202122"/>
          <w:shd w:val="clear" w:color="auto" w:fill="FFFFFF"/>
          <w:lang w:val="hu-HU"/>
        </w:rPr>
      </w:pPr>
      <w:r w:rsidRPr="00F12C99">
        <w:rPr>
          <w:rFonts w:cstheme="minorHAnsi"/>
          <w:color w:val="202122"/>
          <w:shd w:val="clear" w:color="auto" w:fill="FFFFFF"/>
        </w:rPr>
        <w:t>Az </w:t>
      </w:r>
      <w:r w:rsidRPr="00F12C99">
        <w:rPr>
          <w:rFonts w:cstheme="minorHAnsi"/>
          <w:b/>
          <w:bCs/>
          <w:color w:val="202122"/>
          <w:shd w:val="clear" w:color="auto" w:fill="FFFFFF"/>
        </w:rPr>
        <w:t>álhírek</w:t>
      </w:r>
      <w:r w:rsidRPr="00F12C99">
        <w:rPr>
          <w:rFonts w:cstheme="minorHAnsi"/>
          <w:color w:val="202122"/>
          <w:shd w:val="clear" w:color="auto" w:fill="FFFFFF"/>
        </w:rPr>
        <w:t> olyan szándékosan publikált átverések, melynek célja leginkább a propaganda-terjesztés és a félrevezetés</w:t>
      </w:r>
      <w:r w:rsidRPr="00F12C99">
        <w:rPr>
          <w:rFonts w:cstheme="minorHAnsi"/>
          <w:color w:val="202122"/>
          <w:shd w:val="clear" w:color="auto" w:fill="FFFFFF"/>
          <w:lang w:val="hu-HU"/>
        </w:rPr>
        <w:t>.</w:t>
      </w:r>
    </w:p>
    <w:p w:rsidR="00AB0645" w:rsidRPr="00F12C99" w:rsidRDefault="00AB0645">
      <w:pPr>
        <w:rPr>
          <w:rFonts w:cstheme="minorHAnsi"/>
          <w:color w:val="202122"/>
          <w:shd w:val="clear" w:color="auto" w:fill="FFFFFF"/>
          <w:lang w:val="hu-HU"/>
        </w:rPr>
      </w:pPr>
    </w:p>
    <w:p w:rsidR="00AB0645" w:rsidRPr="00F12C99" w:rsidRDefault="00AB0645">
      <w:pPr>
        <w:rPr>
          <w:rFonts w:cstheme="minorHAnsi"/>
          <w:color w:val="202122"/>
          <w:shd w:val="clear" w:color="auto" w:fill="FFFFFF"/>
          <w:lang w:val="hu-HU"/>
        </w:rPr>
      </w:pPr>
      <w:r w:rsidRPr="00F12C99">
        <w:rPr>
          <w:rFonts w:cstheme="minorHAnsi"/>
          <w:color w:val="202122"/>
          <w:shd w:val="clear" w:color="auto" w:fill="FFFFFF"/>
          <w:lang w:val="hu-HU"/>
        </w:rPr>
        <w:t>A magyar Hírcsárda (</w:t>
      </w:r>
      <w:hyperlink r:id="rId5" w:history="1">
        <w:r w:rsidRPr="00F12C99">
          <w:rPr>
            <w:rStyle w:val="Hyperlink"/>
            <w:rFonts w:cstheme="minorHAnsi"/>
            <w:shd w:val="clear" w:color="auto" w:fill="FFFFFF"/>
            <w:lang w:val="hu-HU"/>
          </w:rPr>
          <w:t>https://hircsarda.hu/</w:t>
        </w:r>
      </w:hyperlink>
      <w:r w:rsidRPr="00F12C99">
        <w:rPr>
          <w:rFonts w:cstheme="minorHAnsi"/>
          <w:color w:val="202122"/>
          <w:shd w:val="clear" w:color="auto" w:fill="FFFFFF"/>
          <w:lang w:val="hu-HU"/>
        </w:rPr>
        <w:t>) olyan internetes oldal, amely vicces, szatirikus álhíreket közöl. Az itt közölt írásokat gyanútlan emberek gyakran valós hírként osztják meg. Amikor egy valós hír olyan furcsa, megdöbbentő, hogy nem akarunk hinni a szemünknek, gyakran láthatjuk kommentként alatta, hogy valaki megkérdezi: ez nem a Hírcsárda oldaláról van?</w:t>
      </w:r>
    </w:p>
    <w:p w:rsidR="00AB0645" w:rsidRPr="00F12C99" w:rsidRDefault="00AB0645">
      <w:pPr>
        <w:rPr>
          <w:rFonts w:cstheme="minorHAnsi"/>
          <w:color w:val="202122"/>
          <w:shd w:val="clear" w:color="auto" w:fill="FFFFFF"/>
          <w:lang w:val="hu-HU"/>
        </w:rPr>
      </w:pPr>
    </w:p>
    <w:p w:rsidR="00AB0645" w:rsidRPr="00225F36" w:rsidRDefault="00AB0645" w:rsidP="00AB0645">
      <w:pPr>
        <w:rPr>
          <w:rFonts w:cstheme="minorHAnsi"/>
          <w:b/>
          <w:bCs/>
          <w:color w:val="202122"/>
          <w:shd w:val="clear" w:color="auto" w:fill="FFFFFF"/>
          <w:lang w:val="hu-HU"/>
        </w:rPr>
      </w:pPr>
      <w:r w:rsidRPr="00225F36">
        <w:rPr>
          <w:rFonts w:cstheme="minorHAnsi"/>
          <w:b/>
          <w:bCs/>
          <w:color w:val="202122"/>
          <w:shd w:val="clear" w:color="auto" w:fill="FFFFFF"/>
          <w:lang w:val="hu-HU"/>
        </w:rPr>
        <w:t>Hogyan tudjuk megállapítani egy hírről, hogy igaz-e vagy sem?</w:t>
      </w:r>
      <w:r w:rsidR="00F12C99" w:rsidRPr="00225F36">
        <w:rPr>
          <w:rFonts w:cstheme="minorHAnsi"/>
          <w:b/>
          <w:bCs/>
          <w:color w:val="202122"/>
          <w:shd w:val="clear" w:color="auto" w:fill="FFFFFF"/>
          <w:lang w:val="hu-HU"/>
        </w:rPr>
        <w:t xml:space="preserve"> </w:t>
      </w:r>
    </w:p>
    <w:p w:rsidR="00AB0645" w:rsidRPr="00F12C99" w:rsidRDefault="00AB0645" w:rsidP="00AB0645">
      <w:pPr>
        <w:rPr>
          <w:rFonts w:cstheme="minorHAnsi"/>
          <w:color w:val="202122"/>
          <w:shd w:val="clear" w:color="auto" w:fill="FFFFFF"/>
          <w:lang w:val="hu-HU"/>
        </w:rPr>
      </w:pPr>
    </w:p>
    <w:p w:rsidR="00AB0645" w:rsidRPr="00F12C99" w:rsidRDefault="00AB0645" w:rsidP="00AB0645">
      <w:pPr>
        <w:rPr>
          <w:rFonts w:cstheme="minorHAnsi"/>
          <w:color w:val="231F20"/>
          <w:shd w:val="clear" w:color="auto" w:fill="FFFFFF"/>
        </w:rPr>
      </w:pPr>
      <w:r w:rsidRPr="00F12C99">
        <w:rPr>
          <w:rFonts w:cstheme="minorHAnsi"/>
          <w:lang w:val="hu-HU"/>
        </w:rPr>
        <w:t xml:space="preserve">Tudatosítsuk, hogy milyen érzelmi állapotban vagyunk. </w:t>
      </w:r>
      <w:r w:rsidRPr="00F12C99">
        <w:rPr>
          <w:rFonts w:cstheme="minorHAnsi"/>
          <w:color w:val="231F20"/>
          <w:shd w:val="clear" w:color="auto" w:fill="FFFFFF"/>
        </w:rPr>
        <w:t>Minél stresszesebbnek ér</w:t>
      </w:r>
      <w:proofErr w:type="spellStart"/>
      <w:r w:rsidRPr="00F12C99">
        <w:rPr>
          <w:rFonts w:cstheme="minorHAnsi"/>
          <w:color w:val="231F20"/>
          <w:shd w:val="clear" w:color="auto" w:fill="FFFFFF"/>
          <w:lang w:val="hu-HU"/>
        </w:rPr>
        <w:t>ezzük</w:t>
      </w:r>
      <w:proofErr w:type="spellEnd"/>
      <w:r w:rsidRPr="00F12C99">
        <w:rPr>
          <w:rFonts w:cstheme="minorHAnsi"/>
          <w:color w:val="231F20"/>
          <w:shd w:val="clear" w:color="auto" w:fill="FFFFFF"/>
          <w:lang w:val="hu-HU"/>
        </w:rPr>
        <w:t xml:space="preserve"> magunkat, </w:t>
      </w:r>
      <w:r w:rsidRPr="00F12C99">
        <w:rPr>
          <w:rFonts w:cstheme="minorHAnsi"/>
          <w:color w:val="231F20"/>
          <w:shd w:val="clear" w:color="auto" w:fill="FFFFFF"/>
        </w:rPr>
        <w:t xml:space="preserve">annál nehezebben </w:t>
      </w:r>
      <w:r w:rsidRPr="00F12C99">
        <w:rPr>
          <w:rFonts w:cstheme="minorHAnsi"/>
          <w:color w:val="231F20"/>
          <w:shd w:val="clear" w:color="auto" w:fill="FFFFFF"/>
          <w:lang w:val="hu-HU"/>
        </w:rPr>
        <w:t>tudunk</w:t>
      </w:r>
      <w:r w:rsidRPr="00F12C99">
        <w:rPr>
          <w:rFonts w:cstheme="minorHAnsi"/>
          <w:color w:val="231F20"/>
          <w:shd w:val="clear" w:color="auto" w:fill="FFFFFF"/>
        </w:rPr>
        <w:t xml:space="preserve"> új információkat befogadni, mérlegelni.  Bármilyen információ jut el hozzánk, azt a korábbi tapasztalataink, döntéseink, tudásunk alapján fogadjuk be. </w:t>
      </w:r>
      <w:r w:rsidRPr="00F12C99">
        <w:rPr>
          <w:rFonts w:cstheme="minorHAnsi"/>
          <w:color w:val="231F20"/>
          <w:shd w:val="clear" w:color="auto" w:fill="FFFFFF"/>
          <w:lang w:val="hu-HU"/>
        </w:rPr>
        <w:t>N</w:t>
      </w:r>
      <w:r w:rsidRPr="00F12C99">
        <w:rPr>
          <w:rFonts w:cstheme="minorHAnsi"/>
          <w:color w:val="231F20"/>
          <w:shd w:val="clear" w:color="auto" w:fill="FFFFFF"/>
        </w:rPr>
        <w:t xml:space="preserve">em ritka, hogy az észlelésünk ellentmond a valóságnak – és ekkor zajlik le a </w:t>
      </w:r>
      <w:r w:rsidRPr="00F12C99">
        <w:rPr>
          <w:rFonts w:cstheme="minorHAnsi"/>
          <w:b/>
          <w:bCs/>
          <w:color w:val="231F20"/>
          <w:shd w:val="clear" w:color="auto" w:fill="FFFFFF"/>
        </w:rPr>
        <w:t>kognitív torzítás</w:t>
      </w:r>
      <w:r w:rsidRPr="00F12C99">
        <w:rPr>
          <w:rFonts w:cstheme="minorHAnsi"/>
          <w:color w:val="231F20"/>
          <w:shd w:val="clear" w:color="auto" w:fill="FFFFFF"/>
        </w:rPr>
        <w:t>. Ez azt jelenti, hogy vagy tudomást sem veszünk a berögződéseinknek ellentmondó információról, vagy megpróbáljuk úgy torzítani, hogy valahogy beépíthető legyen a</w:t>
      </w:r>
      <w:r w:rsidRPr="00F12C99">
        <w:rPr>
          <w:rFonts w:cstheme="minorHAnsi"/>
          <w:color w:val="231F20"/>
          <w:shd w:val="clear" w:color="auto" w:fill="FFFFFF"/>
          <w:lang w:val="hu-HU"/>
        </w:rPr>
        <w:t>z előzetes elképzeléseinkbe</w:t>
      </w:r>
      <w:r w:rsidRPr="00F12C99">
        <w:rPr>
          <w:rFonts w:cstheme="minorHAnsi"/>
          <w:color w:val="231F20"/>
          <w:shd w:val="clear" w:color="auto" w:fill="FFFFFF"/>
        </w:rPr>
        <w:t>. </w:t>
      </w:r>
    </w:p>
    <w:p w:rsidR="00AB0645" w:rsidRPr="00F12C99" w:rsidRDefault="00AB0645" w:rsidP="00AB0645">
      <w:pPr>
        <w:rPr>
          <w:rFonts w:cstheme="minorHAnsi"/>
          <w:color w:val="231F20"/>
          <w:shd w:val="clear" w:color="auto" w:fill="FFFFFF"/>
        </w:rPr>
      </w:pPr>
    </w:p>
    <w:p w:rsidR="00AB0645" w:rsidRPr="00F12C99" w:rsidRDefault="00AB0645" w:rsidP="00F12C99">
      <w:pPr>
        <w:rPr>
          <w:rFonts w:cstheme="minorHAnsi"/>
          <w:color w:val="202122"/>
          <w:shd w:val="clear" w:color="auto" w:fill="FFFFFF"/>
          <w:lang w:val="hu-HU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A társadalmi beilleszkedés érdekében hajlamosak vagyunk zárt </w:t>
      </w:r>
      <w:r w:rsidRPr="00225F36">
        <w:rPr>
          <w:rFonts w:eastAsia="Times New Roman" w:cstheme="minorHAnsi"/>
          <w:b/>
          <w:bCs/>
          <w:color w:val="231F20"/>
          <w:kern w:val="0"/>
          <w:lang w:eastAsia="en-GB"/>
          <w14:ligatures w14:val="none"/>
        </w:rPr>
        <w:t>véleménybuborékok</w:t>
      </w: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ban létezni. Szeretjük olyan emberekkel körülvenni magunkat, akiknek adunk a véleményére, és akik minket is elfogadnak, miközben távol tartjuk magunkat azoktól, akik másként gondolkodnak. Ez kényelmes ugyan, de leszoktat a kritikus gondolkodásról, az érvek ütköztetéséről, és sérülékenyebbé tesz az álhírek áradatával szemben.</w:t>
      </w:r>
    </w:p>
    <w:p w:rsidR="00F12C99" w:rsidRPr="00F12C99" w:rsidRDefault="00F12C99" w:rsidP="00AB0645">
      <w:pPr>
        <w:pStyle w:val="ListParagraph"/>
        <w:rPr>
          <w:rFonts w:cstheme="minorHAnsi"/>
          <w:lang w:val="hu-HU"/>
        </w:rPr>
      </w:pPr>
    </w:p>
    <w:p w:rsidR="00F12C99" w:rsidRPr="00F12C99" w:rsidRDefault="00F12C99" w:rsidP="00F12C99">
      <w:pPr>
        <w:shd w:val="clear" w:color="auto" w:fill="FFFFFF"/>
        <w:spacing w:after="150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b/>
          <w:bCs/>
          <w:color w:val="231F20"/>
          <w:kern w:val="0"/>
          <w:lang w:eastAsia="en-GB"/>
          <w14:ligatures w14:val="none"/>
        </w:rPr>
        <w:t>Mikor érdemes egy hírt megosztan</w:t>
      </w:r>
      <w:r>
        <w:rPr>
          <w:rFonts w:eastAsia="Times New Roman" w:cstheme="minorHAnsi"/>
          <w:b/>
          <w:bCs/>
          <w:color w:val="231F20"/>
          <w:kern w:val="0"/>
          <w:lang w:val="hu-HU" w:eastAsia="en-GB"/>
          <w14:ligatures w14:val="none"/>
        </w:rPr>
        <w:t>i</w:t>
      </w:r>
      <w:r w:rsidRPr="00F12C99">
        <w:rPr>
          <w:rFonts w:eastAsia="Times New Roman" w:cstheme="minorHAnsi"/>
          <w:b/>
          <w:bCs/>
          <w:color w:val="231F20"/>
          <w:kern w:val="0"/>
          <w:lang w:eastAsia="en-GB"/>
          <w14:ligatures w14:val="none"/>
        </w:rPr>
        <w:t>?</w:t>
      </w:r>
    </w:p>
    <w:p w:rsidR="00F12C99" w:rsidRPr="00F12C99" w:rsidRDefault="00F12C99" w:rsidP="00F12C99">
      <w:pPr>
        <w:shd w:val="clear" w:color="auto" w:fill="FFFFFF"/>
        <w:spacing w:after="150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Ha találkozunk egy számunkra érdekes információval, gyakran úgy érezzük, azonnal meg kell osztanunk másokkal is. Megosztás előtt gondol</w:t>
      </w:r>
      <w:proofErr w:type="spellStart"/>
      <w:r w:rsidRPr="00F12C99">
        <w:rPr>
          <w:rFonts w:eastAsia="Times New Roman" w:cstheme="minorHAnsi"/>
          <w:color w:val="231F20"/>
          <w:kern w:val="0"/>
          <w:lang w:val="hu-HU" w:eastAsia="en-GB"/>
          <w14:ligatures w14:val="none"/>
        </w:rPr>
        <w:t>juk</w:t>
      </w:r>
      <w:proofErr w:type="spellEnd"/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 végig a következőket:</w:t>
      </w:r>
    </w:p>
    <w:p w:rsidR="00F12C99" w:rsidRPr="00F12C99" w:rsidRDefault="00F12C99" w:rsidP="00F12C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Van olyan fontos ez az esemény, hogy mindenkivel meg kell osztanom az erről szóló híreket, és figyelmeztetnem </w:t>
      </w:r>
      <w:r w:rsidRPr="00F12C99">
        <w:rPr>
          <w:rFonts w:eastAsia="Times New Roman" w:cstheme="minorHAnsi"/>
          <w:color w:val="231F20"/>
          <w:kern w:val="0"/>
          <w:lang w:val="hu-HU" w:eastAsia="en-GB"/>
          <w14:ligatures w14:val="none"/>
        </w:rPr>
        <w:t>ő</w:t>
      </w: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ket a következményekre?</w:t>
      </w:r>
    </w:p>
    <w:p w:rsidR="00F12C99" w:rsidRPr="00F12C99" w:rsidRDefault="00F12C99" w:rsidP="00F12C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Ha megosztom ezt a hírt, az vajon segíti a tisztánlátást a környezetemben, vagy csak indulatokat generál?</w:t>
      </w:r>
    </w:p>
    <w:p w:rsidR="00F12C99" w:rsidRPr="00F12C99" w:rsidRDefault="00F12C99" w:rsidP="00F12C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Van-e hivatalos vagy megbízható hírforrás az eseményről?</w:t>
      </w:r>
    </w:p>
    <w:p w:rsidR="00F12C99" w:rsidRPr="00F12C99" w:rsidRDefault="00F12C99" w:rsidP="00F12C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A hatóságok és a média ezt az eseményt alaposan dokumentálják, vagy csak néhány pillanatra tűnik fel a hírfolyamban?</w:t>
      </w:r>
    </w:p>
    <w:p w:rsidR="00F12C99" w:rsidRPr="00F12C99" w:rsidRDefault="00F12C99" w:rsidP="00F12C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Több szempont is megjelenik a hírben, vagy csak egy szereplő mellett érvelnek?</w:t>
      </w:r>
    </w:p>
    <w:p w:rsidR="00F12C99" w:rsidRDefault="00F12C99" w:rsidP="00F12C99">
      <w:pPr>
        <w:shd w:val="clear" w:color="auto" w:fill="FFFFFF"/>
        <w:spacing w:after="150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b/>
          <w:bCs/>
          <w:color w:val="231F20"/>
          <w:kern w:val="0"/>
          <w:lang w:eastAsia="en-GB"/>
          <w14:ligatures w14:val="none"/>
        </w:rPr>
        <w:t>Hogyan szűrhet</w:t>
      </w:r>
      <w:proofErr w:type="spellStart"/>
      <w:r>
        <w:rPr>
          <w:rFonts w:eastAsia="Times New Roman" w:cstheme="minorHAnsi"/>
          <w:b/>
          <w:bCs/>
          <w:color w:val="231F20"/>
          <w:kern w:val="0"/>
          <w:lang w:val="hu-HU" w:eastAsia="en-GB"/>
          <w14:ligatures w14:val="none"/>
        </w:rPr>
        <w:t>jük</w:t>
      </w:r>
      <w:proofErr w:type="spellEnd"/>
      <w:r w:rsidRPr="00F12C99">
        <w:rPr>
          <w:rFonts w:eastAsia="Times New Roman" w:cstheme="minorHAnsi"/>
          <w:b/>
          <w:bCs/>
          <w:color w:val="231F20"/>
          <w:kern w:val="0"/>
          <w:lang w:eastAsia="en-GB"/>
          <w14:ligatures w14:val="none"/>
        </w:rPr>
        <w:t xml:space="preserve"> ki az álhíreket?</w:t>
      </w:r>
    </w:p>
    <w:p w:rsidR="00F12C99" w:rsidRPr="00F12C99" w:rsidRDefault="00F12C99" w:rsidP="00F12C99">
      <w:pPr>
        <w:pStyle w:val="ListParagraph"/>
        <w:numPr>
          <w:ilvl w:val="0"/>
          <w:numId w:val="4"/>
        </w:numPr>
        <w:shd w:val="clear" w:color="auto" w:fill="FFFFFF"/>
        <w:spacing w:after="150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Ha ismeretlen weboldalra tévedsz, fusd át a főoldalon található cikkeket! Már a címekből és kiemelésekből érezni fogod, ha nem tájékoztatni, hanem meggyőzni próbálnak. </w:t>
      </w:r>
    </w:p>
    <w:p w:rsidR="00F12C99" w:rsidRPr="00F12C99" w:rsidRDefault="00F12C99" w:rsidP="00F12C9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Ellenőrizd a cikk szerzőjét! Ha a szerző nem beazonosítható vagy nyilvánvalóan álnéven ír, gyanakodj! </w:t>
      </w:r>
    </w:p>
    <w:p w:rsidR="00F12C99" w:rsidRPr="00F12C99" w:rsidRDefault="00F12C99" w:rsidP="00F12C9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lastRenderedPageBreak/>
        <w:t>A bármiféle hivatkozást (szöveges, linkek stb.) nélkülöző cikkek általában gyanúsak. Ha megneveznek forrásokat és hivatkozásokat, ellenőrizd azok hitelességét!</w:t>
      </w:r>
    </w:p>
    <w:p w:rsidR="00F12C99" w:rsidRPr="00F12C99" w:rsidRDefault="00F12C99" w:rsidP="00F12C9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Ellenőrizd a cikkekben megszólalók hátterét! Attól, hogy valakire elismert szakértőként hivatkoznak, még lehet futóbolond, sőt, az sem biztos, hogy az illető egyáltalán létezik. </w:t>
      </w:r>
    </w:p>
    <w:p w:rsidR="00F12C99" w:rsidRDefault="00F12C99" w:rsidP="00F12C9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Gyanús, ha egy cikk névtelen forrásokra hivatkozva eldöntött ténynek állít be valamit.</w:t>
      </w:r>
    </w:p>
    <w:p w:rsidR="00F12C99" w:rsidRDefault="00F12C99" w:rsidP="00F12C9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Az olyan cikkek, amelyekben látványosan csak egy nézőpont jelenik meg, jellemzően inkább véleménycikkek vagy befolyásolni akaró tartalmak, mintsem híradások.</w:t>
      </w:r>
    </w:p>
    <w:p w:rsidR="00F12C99" w:rsidRDefault="00F12C99" w:rsidP="00F12C9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F12C99">
        <w:rPr>
          <w:rFonts w:eastAsia="Times New Roman" w:cstheme="minorHAnsi"/>
          <w:color w:val="231F20"/>
          <w:kern w:val="0"/>
          <w:lang w:eastAsia="en-GB"/>
          <w14:ligatures w14:val="none"/>
        </w:rPr>
        <w:t>Kételkedj az olyan cikkek hitelességében, amelyek hemzsegnek a heves érzelmet kiváltó szavaktól!  </w:t>
      </w:r>
    </w:p>
    <w:p w:rsidR="00F12C99" w:rsidRPr="00F12C99" w:rsidRDefault="00F12C99" w:rsidP="00F12C99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31F20"/>
          <w:kern w:val="0"/>
          <w:lang w:val="hu-HU" w:eastAsia="en-GB"/>
          <w14:ligatures w14:val="none"/>
        </w:rPr>
      </w:pPr>
      <w:r>
        <w:rPr>
          <w:rFonts w:eastAsia="Times New Roman" w:cstheme="minorHAnsi"/>
          <w:color w:val="231F20"/>
          <w:kern w:val="0"/>
          <w:lang w:val="hu-HU" w:eastAsia="en-GB"/>
          <w14:ligatures w14:val="none"/>
        </w:rPr>
        <w:t>(</w:t>
      </w:r>
      <w:r w:rsidRPr="00F12C99">
        <w:rPr>
          <w:rFonts w:eastAsia="Times New Roman" w:cstheme="minorHAnsi"/>
          <w:color w:val="231F20"/>
          <w:kern w:val="0"/>
          <w:lang w:val="hu-HU" w:eastAsia="en-GB"/>
          <w14:ligatures w14:val="none"/>
        </w:rPr>
        <w:t>https://www.politicalcapital.hu/hirek.php?article_read=1&amp;article_id=2558</w:t>
      </w:r>
      <w:r>
        <w:rPr>
          <w:rFonts w:eastAsia="Times New Roman" w:cstheme="minorHAnsi"/>
          <w:color w:val="231F20"/>
          <w:kern w:val="0"/>
          <w:lang w:val="hu-HU" w:eastAsia="en-GB"/>
          <w14:ligatures w14:val="none"/>
        </w:rPr>
        <w:t>)</w:t>
      </w:r>
    </w:p>
    <w:p w:rsidR="00F12C99" w:rsidRPr="00F12C99" w:rsidRDefault="00F12C99" w:rsidP="00F12C99">
      <w:pPr>
        <w:rPr>
          <w:rFonts w:eastAsia="Times New Roman" w:cstheme="minorHAnsi"/>
          <w:kern w:val="0"/>
          <w:lang w:eastAsia="en-GB"/>
          <w14:ligatures w14:val="none"/>
        </w:rPr>
      </w:pPr>
    </w:p>
    <w:p w:rsidR="00F12C99" w:rsidRPr="00F12C99" w:rsidRDefault="00F12C99" w:rsidP="00AB0645">
      <w:pPr>
        <w:pStyle w:val="ListParagraph"/>
        <w:rPr>
          <w:rFonts w:cstheme="minorHAnsi"/>
          <w:lang w:val="hu-HU"/>
        </w:rPr>
      </w:pPr>
    </w:p>
    <w:sectPr w:rsidR="00F12C99" w:rsidRPr="00F12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9E2"/>
    <w:multiLevelType w:val="hybridMultilevel"/>
    <w:tmpl w:val="49F2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5897"/>
    <w:multiLevelType w:val="hybridMultilevel"/>
    <w:tmpl w:val="DC68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266"/>
    <w:multiLevelType w:val="hybridMultilevel"/>
    <w:tmpl w:val="FFA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4DC0"/>
    <w:multiLevelType w:val="hybridMultilevel"/>
    <w:tmpl w:val="405C8938"/>
    <w:lvl w:ilvl="0" w:tplc="F00CB2B4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0932"/>
    <w:multiLevelType w:val="multilevel"/>
    <w:tmpl w:val="F08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857CC"/>
    <w:multiLevelType w:val="multilevel"/>
    <w:tmpl w:val="EBD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864BC"/>
    <w:multiLevelType w:val="hybridMultilevel"/>
    <w:tmpl w:val="318087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E71F0"/>
    <w:multiLevelType w:val="hybridMultilevel"/>
    <w:tmpl w:val="C0A8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6256">
    <w:abstractNumId w:val="3"/>
  </w:num>
  <w:num w:numId="2" w16cid:durableId="1406340869">
    <w:abstractNumId w:val="5"/>
  </w:num>
  <w:num w:numId="3" w16cid:durableId="1866601611">
    <w:abstractNumId w:val="4"/>
  </w:num>
  <w:num w:numId="4" w16cid:durableId="1193612135">
    <w:abstractNumId w:val="0"/>
  </w:num>
  <w:num w:numId="5" w16cid:durableId="1046683560">
    <w:abstractNumId w:val="6"/>
  </w:num>
  <w:num w:numId="6" w16cid:durableId="1826237830">
    <w:abstractNumId w:val="2"/>
  </w:num>
  <w:num w:numId="7" w16cid:durableId="941062268">
    <w:abstractNumId w:val="7"/>
  </w:num>
  <w:num w:numId="8" w16cid:durableId="9792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45"/>
    <w:rsid w:val="00225F36"/>
    <w:rsid w:val="003F0C7E"/>
    <w:rsid w:val="00AB0645"/>
    <w:rsid w:val="00E31E57"/>
    <w:rsid w:val="00F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AF47F2"/>
  <w15:chartTrackingRefBased/>
  <w15:docId w15:val="{53F154E4-DE3B-E84A-B588-3AF3878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6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06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6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2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rcsarda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2023-02-09T11:03:00Z</dcterms:created>
  <dcterms:modified xsi:type="dcterms:W3CDTF">2023-02-09T11:18:00Z</dcterms:modified>
</cp:coreProperties>
</file>