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0E5" w:rsidRDefault="00000000">
      <w:proofErr w:type="gramStart"/>
      <w:r>
        <w:t>Szitakötő  2022</w:t>
      </w:r>
      <w:proofErr w:type="gramEnd"/>
      <w:r>
        <w:t>-4 tél</w:t>
      </w:r>
    </w:p>
    <w:p w:rsidR="002100E5" w:rsidRDefault="00000000">
      <w:r>
        <w:t xml:space="preserve">Fájdalom témakörére szűkített </w:t>
      </w:r>
      <w:proofErr w:type="spellStart"/>
      <w:r>
        <w:t>activity</w:t>
      </w:r>
      <w:proofErr w:type="spellEnd"/>
      <w:r>
        <w:t xml:space="preserve"> szavak: </w:t>
      </w:r>
    </w:p>
    <w:p w:rsidR="002100E5" w:rsidRDefault="00000000">
      <w:pPr>
        <w:numPr>
          <w:ilvl w:val="0"/>
          <w:numId w:val="1"/>
        </w:numPr>
        <w:spacing w:after="0"/>
      </w:pPr>
      <w:r>
        <w:rPr>
          <w:b/>
        </w:rPr>
        <w:t>körülírásra</w:t>
      </w:r>
      <w:r>
        <w:t>: epehólyag, fantomfájdalom, hippokratészi eskü, mélabús, morfium, altató orvos, “fűben fában orvosság” (mondás), jóbarát elvesztése, csúfolás, pirula, gyógyítás, gyógytea</w:t>
      </w:r>
    </w:p>
    <w:p w:rsidR="002100E5" w:rsidRDefault="00000000">
      <w:pPr>
        <w:numPr>
          <w:ilvl w:val="0"/>
          <w:numId w:val="1"/>
        </w:numPr>
        <w:spacing w:after="0"/>
      </w:pPr>
      <w:r>
        <w:rPr>
          <w:b/>
        </w:rPr>
        <w:t>rajzra</w:t>
      </w:r>
      <w:r>
        <w:t xml:space="preserve">: orvos, műtét, akupunktúra, gyógynövény, </w:t>
      </w:r>
      <w:proofErr w:type="spellStart"/>
      <w:r>
        <w:t>jing</w:t>
      </w:r>
      <w:proofErr w:type="spellEnd"/>
      <w:r>
        <w:t xml:space="preserve"> jang jel, seb, fájdalomcsillapító, szerelmi bánat, baleset</w:t>
      </w:r>
    </w:p>
    <w:p w:rsidR="002100E5" w:rsidRDefault="00000000">
      <w:pPr>
        <w:numPr>
          <w:ilvl w:val="0"/>
          <w:numId w:val="1"/>
        </w:numPr>
      </w:pPr>
      <w:r>
        <w:rPr>
          <w:b/>
        </w:rPr>
        <w:t>mutogatásra</w:t>
      </w:r>
      <w:r>
        <w:t xml:space="preserve">: nagyot hall, derék fájdalom, láz, fogfájás, altatás, </w:t>
      </w:r>
      <w:proofErr w:type="spellStart"/>
      <w:r>
        <w:t>Búevő</w:t>
      </w:r>
      <w:proofErr w:type="spellEnd"/>
      <w:r>
        <w:t xml:space="preserve"> Benő, náthás és az orrát </w:t>
      </w:r>
      <w:proofErr w:type="gramStart"/>
      <w:r>
        <w:t>fújja,,,</w:t>
      </w:r>
      <w:proofErr w:type="gramEnd"/>
      <w:r>
        <w:t xml:space="preserve"> sámán</w:t>
      </w:r>
    </w:p>
    <w:p w:rsidR="002100E5" w:rsidRDefault="00000000">
      <w:r>
        <w:t xml:space="preserve">Megjegyzés: ha pontozással játsszuk, akkor a vastagon szedett szavak több </w:t>
      </w:r>
      <w:proofErr w:type="spellStart"/>
      <w:r>
        <w:t>pontott</w:t>
      </w:r>
      <w:proofErr w:type="spellEnd"/>
      <w:r>
        <w:t xml:space="preserve"> érhetnek. Akár új szavakat is írhatunk.</w:t>
      </w:r>
    </w:p>
    <w:p w:rsidR="002100E5" w:rsidRDefault="00000000">
      <w:r>
        <w:t xml:space="preserve">Nyomtatáshoz: </w:t>
      </w:r>
    </w:p>
    <w:p w:rsidR="002100E5" w:rsidRDefault="002100E5"/>
    <w:tbl>
      <w:tblPr>
        <w:tblStyle w:val="a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Írd körül: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rPr>
                <w:b/>
              </w:rPr>
            </w:pPr>
            <w:r>
              <w:rPr>
                <w:b/>
              </w:rPr>
              <w:t>epehólyag</w:t>
            </w:r>
          </w:p>
        </w:tc>
      </w:tr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Rajzold le: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r>
              <w:t>orvos</w:t>
            </w:r>
          </w:p>
        </w:tc>
      </w:tr>
    </w:tbl>
    <w:p w:rsidR="002100E5" w:rsidRDefault="002100E5"/>
    <w:tbl>
      <w:tblPr>
        <w:tblStyle w:val="a0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Írd körül: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rPr>
                <w:b/>
              </w:rPr>
            </w:pPr>
            <w:r>
              <w:rPr>
                <w:b/>
              </w:rPr>
              <w:t>fantomfájdalom</w:t>
            </w:r>
          </w:p>
        </w:tc>
      </w:tr>
      <w:tr w:rsidR="002100E5">
        <w:trPr>
          <w:trHeight w:val="762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Mutogasd el: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r>
              <w:t xml:space="preserve"> nagyot hall</w:t>
            </w:r>
          </w:p>
        </w:tc>
      </w:tr>
    </w:tbl>
    <w:p w:rsidR="002100E5" w:rsidRDefault="002100E5"/>
    <w:tbl>
      <w:tblPr>
        <w:tblStyle w:val="a1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Írd körül: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rPr>
                <w:b/>
              </w:rPr>
            </w:pPr>
            <w:r>
              <w:rPr>
                <w:b/>
              </w:rPr>
              <w:t>hippokratészi eskü</w:t>
            </w:r>
          </w:p>
        </w:tc>
      </w:tr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Rajzold le: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r>
              <w:t>műtét</w:t>
            </w:r>
          </w:p>
        </w:tc>
      </w:tr>
    </w:tbl>
    <w:p w:rsidR="002100E5" w:rsidRDefault="002100E5"/>
    <w:tbl>
      <w:tblPr>
        <w:tblStyle w:val="a2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Írd körül: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rPr>
                <w:b/>
              </w:rPr>
            </w:pPr>
            <w:r>
              <w:rPr>
                <w:b/>
              </w:rPr>
              <w:t>mélabús</w:t>
            </w:r>
          </w:p>
        </w:tc>
      </w:tr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Mutogasd el: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r>
              <w:t>derék fájdalom</w:t>
            </w:r>
          </w:p>
        </w:tc>
      </w:tr>
    </w:tbl>
    <w:p w:rsidR="002100E5" w:rsidRDefault="002100E5"/>
    <w:tbl>
      <w:tblPr>
        <w:tblStyle w:val="a3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lastRenderedPageBreak/>
              <w:t>Írd körül: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r>
              <w:t>morfium</w:t>
            </w:r>
          </w:p>
        </w:tc>
      </w:tr>
      <w:tr w:rsidR="002100E5">
        <w:trPr>
          <w:trHeight w:val="762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Rajzold le: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rPr>
                <w:b/>
              </w:rPr>
            </w:pPr>
            <w:r>
              <w:rPr>
                <w:b/>
              </w:rPr>
              <w:t>akupunktúra</w:t>
            </w:r>
          </w:p>
        </w:tc>
      </w:tr>
    </w:tbl>
    <w:p w:rsidR="002100E5" w:rsidRDefault="002100E5"/>
    <w:tbl>
      <w:tblPr>
        <w:tblStyle w:val="a4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rPr>
          <w:tblHeader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Írd körül: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r>
              <w:t xml:space="preserve"> altató orvos</w:t>
            </w:r>
          </w:p>
        </w:tc>
      </w:tr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Mutogasd el: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rPr>
                <w:b/>
              </w:rPr>
            </w:pPr>
            <w:r>
              <w:rPr>
                <w:b/>
              </w:rPr>
              <w:t>láz</w:t>
            </w:r>
          </w:p>
        </w:tc>
      </w:tr>
    </w:tbl>
    <w:p w:rsidR="002100E5" w:rsidRDefault="002100E5"/>
    <w:tbl>
      <w:tblPr>
        <w:tblStyle w:val="a5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Írd körül: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r>
              <w:rPr>
                <w:b/>
              </w:rPr>
              <w:t>“fűben fában orvosság”</w:t>
            </w:r>
            <w:r>
              <w:t xml:space="preserve"> (mondás)</w:t>
            </w:r>
          </w:p>
        </w:tc>
      </w:tr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Rajzold le: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r>
              <w:t>gyógynövény</w:t>
            </w:r>
          </w:p>
        </w:tc>
      </w:tr>
    </w:tbl>
    <w:p w:rsidR="002100E5" w:rsidRDefault="002100E5"/>
    <w:tbl>
      <w:tblPr>
        <w:tblStyle w:val="a6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Írd körül: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jóbarát elvesztése</w:t>
            </w:r>
          </w:p>
        </w:tc>
      </w:tr>
      <w:tr w:rsidR="002100E5">
        <w:trPr>
          <w:trHeight w:val="762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Mutogasd el: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r>
              <w:t>fogfájás</w:t>
            </w:r>
          </w:p>
        </w:tc>
      </w:tr>
    </w:tbl>
    <w:p w:rsidR="002100E5" w:rsidRDefault="002100E5"/>
    <w:tbl>
      <w:tblPr>
        <w:tblStyle w:val="a7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Írd körül: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r>
              <w:t>csúfolás</w:t>
            </w:r>
          </w:p>
        </w:tc>
      </w:tr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Rajzold le: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jing</w:t>
            </w:r>
            <w:proofErr w:type="spellEnd"/>
            <w:r>
              <w:rPr>
                <w:b/>
              </w:rPr>
              <w:t xml:space="preserve"> jang jel</w:t>
            </w:r>
          </w:p>
        </w:tc>
      </w:tr>
    </w:tbl>
    <w:p w:rsidR="002100E5" w:rsidRDefault="002100E5"/>
    <w:tbl>
      <w:tblPr>
        <w:tblStyle w:val="a8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rPr>
          <w:tblHeader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Írd körül: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rPr>
                <w:b/>
              </w:rPr>
            </w:pPr>
            <w:r>
              <w:rPr>
                <w:b/>
              </w:rPr>
              <w:t>pirula</w:t>
            </w:r>
          </w:p>
        </w:tc>
      </w:tr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Mutogasd el: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r>
              <w:t>altatás</w:t>
            </w:r>
          </w:p>
        </w:tc>
      </w:tr>
    </w:tbl>
    <w:p w:rsidR="002100E5" w:rsidRDefault="002100E5"/>
    <w:p w:rsidR="002100E5" w:rsidRDefault="002100E5"/>
    <w:tbl>
      <w:tblPr>
        <w:tblStyle w:val="a9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lastRenderedPageBreak/>
              <w:t>Írd körül: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r>
              <w:t>gyógyítás</w:t>
            </w:r>
          </w:p>
        </w:tc>
      </w:tr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Rajzold le: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rPr>
                <w:b/>
              </w:rPr>
            </w:pPr>
            <w:r>
              <w:rPr>
                <w:b/>
              </w:rPr>
              <w:t>seb</w:t>
            </w:r>
          </w:p>
        </w:tc>
      </w:tr>
    </w:tbl>
    <w:p w:rsidR="002100E5" w:rsidRDefault="002100E5"/>
    <w:tbl>
      <w:tblPr>
        <w:tblStyle w:val="aa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rPr>
          <w:tblHeader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 xml:space="preserve">Rajzold </w:t>
            </w:r>
            <w:proofErr w:type="gramStart"/>
            <w:r>
              <w:t>le::</w:t>
            </w:r>
            <w:proofErr w:type="gramEnd"/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r>
              <w:t xml:space="preserve"> fájdalomcsillapító</w:t>
            </w:r>
          </w:p>
        </w:tc>
      </w:tr>
      <w:tr w:rsidR="002100E5">
        <w:trPr>
          <w:trHeight w:val="762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Mutogasd el: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Búevő</w:t>
            </w:r>
            <w:proofErr w:type="spellEnd"/>
            <w:r>
              <w:rPr>
                <w:b/>
              </w:rPr>
              <w:t xml:space="preserve"> Benő</w:t>
            </w:r>
          </w:p>
        </w:tc>
      </w:tr>
    </w:tbl>
    <w:p w:rsidR="002100E5" w:rsidRDefault="002100E5"/>
    <w:tbl>
      <w:tblPr>
        <w:tblStyle w:val="ab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Mutogasd el: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r>
              <w:t xml:space="preserve"> náthás és az orrát fújja</w:t>
            </w:r>
          </w:p>
        </w:tc>
      </w:tr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Rajzold le: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rPr>
                <w:b/>
              </w:rPr>
            </w:pPr>
            <w:r>
              <w:rPr>
                <w:b/>
              </w:rPr>
              <w:t>szerelmi bánat</w:t>
            </w:r>
          </w:p>
        </w:tc>
      </w:tr>
    </w:tbl>
    <w:p w:rsidR="002100E5" w:rsidRDefault="002100E5"/>
    <w:tbl>
      <w:tblPr>
        <w:tblStyle w:val="ac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rPr>
          <w:tblHeader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 xml:space="preserve">Rajzold </w:t>
            </w:r>
            <w:proofErr w:type="gramStart"/>
            <w:r>
              <w:t>le::</w:t>
            </w:r>
            <w:proofErr w:type="gramEnd"/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r>
              <w:t>baleset</w:t>
            </w:r>
          </w:p>
        </w:tc>
      </w:tr>
      <w:tr w:rsidR="002100E5">
        <w:trPr>
          <w:trHeight w:val="762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Mutogasd el: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rPr>
                <w:b/>
              </w:rPr>
            </w:pPr>
            <w:r>
              <w:rPr>
                <w:b/>
              </w:rPr>
              <w:t>sámán</w:t>
            </w:r>
          </w:p>
        </w:tc>
      </w:tr>
    </w:tbl>
    <w:p w:rsidR="002100E5" w:rsidRDefault="002100E5"/>
    <w:tbl>
      <w:tblPr>
        <w:tblStyle w:val="ad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Mutogasd el: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2100E5"/>
        </w:tc>
      </w:tr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Rajzold le: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2100E5"/>
        </w:tc>
      </w:tr>
    </w:tbl>
    <w:p w:rsidR="002100E5" w:rsidRDefault="002100E5"/>
    <w:tbl>
      <w:tblPr>
        <w:tblStyle w:val="ae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Írd körül: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2100E5"/>
        </w:tc>
      </w:tr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Rajzold le: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2100E5"/>
        </w:tc>
      </w:tr>
    </w:tbl>
    <w:p w:rsidR="002100E5" w:rsidRDefault="002100E5"/>
    <w:tbl>
      <w:tblPr>
        <w:tblStyle w:val="af"/>
        <w:tblW w:w="3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860"/>
      </w:tblGrid>
      <w:tr w:rsidR="002100E5">
        <w:trPr>
          <w:tblHeader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lastRenderedPageBreak/>
              <w:t>Írd körül: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2100E5"/>
        </w:tc>
      </w:tr>
      <w:tr w:rsidR="002100E5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000000">
            <w:pPr>
              <w:widowControl w:val="0"/>
              <w:spacing w:after="0" w:line="240" w:lineRule="auto"/>
            </w:pPr>
            <w:r>
              <w:t>Mutogasd el: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0E5" w:rsidRDefault="002100E5"/>
        </w:tc>
      </w:tr>
    </w:tbl>
    <w:p w:rsidR="002100E5" w:rsidRDefault="002100E5"/>
    <w:sectPr w:rsidR="002100E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024DF"/>
    <w:multiLevelType w:val="multilevel"/>
    <w:tmpl w:val="8118D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612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0E5"/>
    <w:rsid w:val="002100E5"/>
    <w:rsid w:val="0059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B7CCE078-C2B6-0043-BF77-B0A42045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2023-02-02T18:39:00Z</dcterms:created>
  <dcterms:modified xsi:type="dcterms:W3CDTF">2023-02-02T18:39:00Z</dcterms:modified>
</cp:coreProperties>
</file>