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Pr="006C2F37" w:rsidRDefault="004C720C">
      <w:pPr>
        <w:rPr>
          <w:rFonts w:cstheme="minorHAnsi"/>
          <w:lang w:val="hu-HU"/>
        </w:rPr>
      </w:pPr>
      <w:proofErr w:type="spellStart"/>
      <w:r w:rsidRPr="006C2F37">
        <w:rPr>
          <w:rFonts w:cstheme="minorHAnsi"/>
          <w:lang w:val="hu-HU"/>
        </w:rPr>
        <w:t>Kötvényesi</w:t>
      </w:r>
      <w:proofErr w:type="spellEnd"/>
      <w:r w:rsidRPr="006C2F37">
        <w:rPr>
          <w:rFonts w:cstheme="minorHAnsi"/>
          <w:lang w:val="hu-HU"/>
        </w:rPr>
        <w:t xml:space="preserve"> Monyók és társai</w:t>
      </w:r>
    </w:p>
    <w:p w:rsidR="004C720C" w:rsidRPr="006C2F37" w:rsidRDefault="004C720C">
      <w:pPr>
        <w:rPr>
          <w:rFonts w:cstheme="minorHAnsi"/>
          <w:lang w:val="hu-HU"/>
        </w:rPr>
      </w:pPr>
    </w:p>
    <w:p w:rsidR="004C720C" w:rsidRPr="006C2F37" w:rsidRDefault="004C720C">
      <w:pPr>
        <w:rPr>
          <w:rFonts w:cstheme="minorHAnsi"/>
          <w:lang w:val="hu-HU"/>
        </w:rPr>
      </w:pPr>
    </w:p>
    <w:p w:rsidR="004C720C" w:rsidRPr="006C2F37" w:rsidRDefault="004C720C">
      <w:pPr>
        <w:rPr>
          <w:rFonts w:cstheme="minorHAnsi"/>
          <w:color w:val="323232"/>
        </w:rPr>
      </w:pPr>
      <w:r w:rsidRPr="006C2F37">
        <w:rPr>
          <w:rFonts w:cstheme="minorHAnsi"/>
          <w:color w:val="323232"/>
        </w:rPr>
        <w:t>A </w:t>
      </w:r>
      <w:r w:rsidRPr="006C2F37">
        <w:rPr>
          <w:rStyle w:val="Emphasis"/>
          <w:rFonts w:cstheme="minorHAnsi"/>
          <w:color w:val="323232"/>
          <w:bdr w:val="none" w:sz="0" w:space="0" w:color="auto" w:frame="1"/>
        </w:rPr>
        <w:t>mony</w:t>
      </w:r>
      <w:r w:rsidRPr="006C2F37">
        <w:rPr>
          <w:rFonts w:cstheme="minorHAnsi"/>
          <w:color w:val="323232"/>
        </w:rPr>
        <w:t> </w:t>
      </w:r>
      <w:r w:rsidRPr="006C2F37">
        <w:rPr>
          <w:rFonts w:cstheme="minorHAnsi"/>
          <w:bdr w:val="none" w:sz="0" w:space="0" w:color="auto" w:frame="1"/>
        </w:rPr>
        <w:t>finnugor eredetű</w:t>
      </w:r>
      <w:r w:rsidRPr="006C2F37">
        <w:rPr>
          <w:rFonts w:cstheme="minorHAnsi"/>
          <w:color w:val="323232"/>
        </w:rPr>
        <w:t> szó, ami eredeti jelentésben tojás volt – sőt, egyes falvakban ma is mondják még a tyúktojásra, hogy </w:t>
      </w:r>
      <w:r w:rsidRPr="006C2F37">
        <w:rPr>
          <w:rStyle w:val="Emphasis"/>
          <w:rFonts w:cstheme="minorHAnsi"/>
          <w:color w:val="323232"/>
          <w:bdr w:val="none" w:sz="0" w:space="0" w:color="auto" w:frame="1"/>
        </w:rPr>
        <w:t>tikmony</w:t>
      </w:r>
      <w:r w:rsidRPr="006C2F37">
        <w:rPr>
          <w:rFonts w:cstheme="minorHAnsi"/>
          <w:color w:val="323232"/>
        </w:rPr>
        <w:t> (a </w:t>
      </w:r>
      <w:r w:rsidRPr="006C2F37">
        <w:rPr>
          <w:rStyle w:val="Emphasis"/>
          <w:rFonts w:cstheme="minorHAnsi"/>
          <w:color w:val="323232"/>
          <w:bdr w:val="none" w:sz="0" w:space="0" w:color="auto" w:frame="1"/>
        </w:rPr>
        <w:t>monyatüske</w:t>
      </w:r>
      <w:r w:rsidRPr="006C2F37">
        <w:rPr>
          <w:rFonts w:cstheme="minorHAnsi"/>
          <w:color w:val="323232"/>
        </w:rPr>
        <w:t> pedig a hímvessző, ha már itt tartunk). Őseink aztán a hasonlóság miatt a tojás alakú herékre is elkezdték használni a szót, onnan meg már csak egy ugrás volt a </w:t>
      </w:r>
      <w:r w:rsidRPr="006C2F37">
        <w:rPr>
          <w:rStyle w:val="Emphasis"/>
          <w:rFonts w:cstheme="minorHAnsi"/>
          <w:color w:val="323232"/>
          <w:bdr w:val="none" w:sz="0" w:space="0" w:color="auto" w:frame="1"/>
        </w:rPr>
        <w:t>monyók</w:t>
      </w:r>
      <w:r w:rsidRPr="006C2F37">
        <w:rPr>
          <w:rFonts w:cstheme="minorHAnsi"/>
          <w:color w:val="323232"/>
        </w:rPr>
        <w:t>. Mokány Sándor nyelvész </w:t>
      </w:r>
      <w:r w:rsidRPr="006C2F37">
        <w:rPr>
          <w:rFonts w:cstheme="minorHAnsi"/>
          <w:bdr w:val="none" w:sz="0" w:space="0" w:color="auto" w:frame="1"/>
        </w:rPr>
        <w:t>kutatásai [pdf]</w:t>
      </w:r>
      <w:r w:rsidRPr="006C2F37">
        <w:rPr>
          <w:rFonts w:cstheme="minorHAnsi"/>
          <w:color w:val="323232"/>
        </w:rPr>
        <w:t> szerint 1686-ból származik a monyók első írásos említése, jelentése pedig: „hím, nagy monyú állat”. </w:t>
      </w:r>
    </w:p>
    <w:p w:rsidR="006C2F37" w:rsidRPr="006C2F37" w:rsidRDefault="006C2F37">
      <w:pPr>
        <w:rPr>
          <w:rFonts w:cstheme="minorHAnsi"/>
          <w:color w:val="323232"/>
        </w:rPr>
      </w:pPr>
    </w:p>
    <w:p w:rsidR="006C2F37" w:rsidRPr="006C2F37" w:rsidRDefault="006C2F37">
      <w:pPr>
        <w:rPr>
          <w:rFonts w:cstheme="minorHAnsi"/>
          <w:color w:val="323232"/>
          <w:lang w:val="hu-HU"/>
        </w:rPr>
      </w:pPr>
      <w:r w:rsidRPr="006C2F37">
        <w:rPr>
          <w:rFonts w:cstheme="minorHAnsi"/>
          <w:color w:val="323232"/>
          <w:lang w:val="hu-HU"/>
        </w:rPr>
        <w:t>A mese és a képzelet</w:t>
      </w:r>
      <w:r>
        <w:rPr>
          <w:rFonts w:cstheme="minorHAnsi"/>
          <w:color w:val="323232"/>
          <w:lang w:val="hu-HU"/>
        </w:rPr>
        <w:t>ed</w:t>
      </w:r>
      <w:r w:rsidRPr="006C2F37">
        <w:rPr>
          <w:rFonts w:cstheme="minorHAnsi"/>
          <w:color w:val="323232"/>
          <w:lang w:val="hu-HU"/>
        </w:rPr>
        <w:t xml:space="preserve"> szerint jellemezd </w:t>
      </w:r>
      <w:proofErr w:type="spellStart"/>
      <w:r w:rsidRPr="006C2F37">
        <w:rPr>
          <w:rFonts w:cstheme="minorHAnsi"/>
          <w:color w:val="323232"/>
          <w:lang w:val="hu-HU"/>
        </w:rPr>
        <w:t>Kötvényesi</w:t>
      </w:r>
      <w:proofErr w:type="spellEnd"/>
      <w:r w:rsidRPr="006C2F37">
        <w:rPr>
          <w:rFonts w:cstheme="minorHAnsi"/>
          <w:color w:val="323232"/>
          <w:lang w:val="hu-HU"/>
        </w:rPr>
        <w:t xml:space="preserve"> </w:t>
      </w:r>
      <w:proofErr w:type="spellStart"/>
      <w:r w:rsidRPr="006C2F37">
        <w:rPr>
          <w:rFonts w:cstheme="minorHAnsi"/>
          <w:color w:val="323232"/>
          <w:lang w:val="hu-HU"/>
        </w:rPr>
        <w:t>Monyókot</w:t>
      </w:r>
      <w:proofErr w:type="spellEnd"/>
      <w:r w:rsidRPr="006C2F37">
        <w:rPr>
          <w:rFonts w:cstheme="minorHAnsi"/>
          <w:color w:val="323232"/>
          <w:lang w:val="hu-HU"/>
        </w:rPr>
        <w:t>!</w:t>
      </w:r>
    </w:p>
    <w:p w:rsidR="006C2F37" w:rsidRPr="006C2F37" w:rsidRDefault="006C2F37">
      <w:pPr>
        <w:rPr>
          <w:rFonts w:cstheme="minorHAnsi"/>
          <w:lang w:val="hu-HU"/>
        </w:rPr>
      </w:pPr>
      <w:r w:rsidRPr="006C2F37">
        <w:rPr>
          <w:rFonts w:cstheme="minorHAnsi"/>
          <w:noProof/>
          <w:lang w:val="hu-HU"/>
        </w:rPr>
        <w:drawing>
          <wp:inline distT="0" distB="0" distL="0" distR="0">
            <wp:extent cx="1800000" cy="237931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237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2F37" w:rsidRPr="006C2F37" w:rsidRDefault="006C2F37">
      <w:pPr>
        <w:rPr>
          <w:rFonts w:cstheme="minorHAnsi"/>
          <w:lang w:val="hu-HU"/>
        </w:rPr>
      </w:pPr>
    </w:p>
    <w:p w:rsidR="006C2F37" w:rsidRPr="006C2F37" w:rsidRDefault="006C2F37">
      <w:pPr>
        <w:rPr>
          <w:rFonts w:cstheme="minorHAnsi"/>
          <w:lang w:val="hu-HU"/>
        </w:rPr>
      </w:pPr>
      <w:r w:rsidRPr="006C2F37">
        <w:rPr>
          <w:rFonts w:cstheme="minorHAnsi"/>
          <w:lang w:val="hu-HU"/>
        </w:rPr>
        <w:t xml:space="preserve">Milyennek látod az erdő többi lakóját? Írj minden állathoz egy-egy jelzőt az alapján, amit a mesében mond! </w:t>
      </w:r>
    </w:p>
    <w:p w:rsidR="006C2F37" w:rsidRPr="006C2F37" w:rsidRDefault="006C2F37">
      <w:pPr>
        <w:rPr>
          <w:rFonts w:cstheme="minorHAnsi"/>
          <w:lang w:val="hu-HU"/>
        </w:rPr>
      </w:pPr>
    </w:p>
    <w:p w:rsidR="006C2F37" w:rsidRPr="006C2F37" w:rsidRDefault="006C2F37" w:rsidP="006C2F37">
      <w:pPr>
        <w:tabs>
          <w:tab w:val="left" w:pos="589"/>
        </w:tabs>
        <w:rPr>
          <w:rFonts w:cstheme="minorHAnsi"/>
          <w:lang w:val="hu-HU"/>
        </w:rPr>
      </w:pPr>
      <w:r w:rsidRPr="006C2F37">
        <w:rPr>
          <w:rFonts w:cstheme="minorHAnsi"/>
          <w:noProof/>
          <w:lang w:val="hu-HU"/>
        </w:rPr>
        <w:drawing>
          <wp:anchor distT="0" distB="0" distL="114300" distR="114300" simplePos="0" relativeHeight="251658240" behindDoc="0" locked="0" layoutInCell="1" allowOverlap="1">
            <wp:simplePos x="914400" y="6841418"/>
            <wp:positionH relativeFrom="column">
              <wp:align>left</wp:align>
            </wp:positionH>
            <wp:positionV relativeFrom="paragraph">
              <wp:align>top</wp:align>
            </wp:positionV>
            <wp:extent cx="2160000" cy="1677363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677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2F37">
        <w:rPr>
          <w:rFonts w:cstheme="minorHAnsi"/>
          <w:lang w:val="hu-HU"/>
        </w:rPr>
        <w:tab/>
        <w:t>Sün:</w:t>
      </w:r>
    </w:p>
    <w:p w:rsidR="006C2F37" w:rsidRPr="006C2F37" w:rsidRDefault="006C2F37" w:rsidP="006C2F37">
      <w:pPr>
        <w:tabs>
          <w:tab w:val="left" w:pos="589"/>
        </w:tabs>
        <w:rPr>
          <w:rFonts w:cstheme="minorHAnsi"/>
          <w:lang w:val="hu-HU"/>
        </w:rPr>
      </w:pPr>
      <w:r w:rsidRPr="006C2F37">
        <w:rPr>
          <w:rFonts w:cstheme="minorHAnsi"/>
          <w:lang w:val="hu-HU"/>
        </w:rPr>
        <w:t>Őz:</w:t>
      </w:r>
    </w:p>
    <w:p w:rsidR="006C2F37" w:rsidRPr="006C2F37" w:rsidRDefault="006C2F37" w:rsidP="006C2F37">
      <w:pPr>
        <w:tabs>
          <w:tab w:val="left" w:pos="589"/>
        </w:tabs>
        <w:rPr>
          <w:rFonts w:cstheme="minorHAnsi"/>
          <w:lang w:val="hu-HU"/>
        </w:rPr>
      </w:pPr>
      <w:r w:rsidRPr="006C2F37">
        <w:rPr>
          <w:rFonts w:cstheme="minorHAnsi"/>
          <w:lang w:val="hu-HU"/>
        </w:rPr>
        <w:t>Medve:</w:t>
      </w:r>
    </w:p>
    <w:p w:rsidR="006C2F37" w:rsidRPr="006C2F37" w:rsidRDefault="006C2F37" w:rsidP="006C2F37">
      <w:pPr>
        <w:tabs>
          <w:tab w:val="left" w:pos="589"/>
        </w:tabs>
        <w:rPr>
          <w:rFonts w:cstheme="minorHAnsi"/>
          <w:lang w:val="hu-HU"/>
        </w:rPr>
      </w:pPr>
      <w:r w:rsidRPr="006C2F37">
        <w:rPr>
          <w:rFonts w:cstheme="minorHAnsi"/>
          <w:lang w:val="hu-HU"/>
        </w:rPr>
        <w:t>Béka:</w:t>
      </w:r>
    </w:p>
    <w:p w:rsidR="006C2F37" w:rsidRPr="006C2F37" w:rsidRDefault="006C2F37" w:rsidP="006C2F37">
      <w:pPr>
        <w:tabs>
          <w:tab w:val="left" w:pos="589"/>
        </w:tabs>
        <w:rPr>
          <w:rFonts w:cstheme="minorHAnsi"/>
          <w:lang w:val="hu-HU"/>
        </w:rPr>
      </w:pPr>
      <w:r w:rsidRPr="006C2F37">
        <w:rPr>
          <w:rFonts w:cstheme="minorHAnsi"/>
          <w:lang w:val="hu-HU"/>
        </w:rPr>
        <w:t>Farkas:</w:t>
      </w:r>
    </w:p>
    <w:p w:rsidR="006C2F37" w:rsidRPr="006C2F37" w:rsidRDefault="006C2F37" w:rsidP="006C2F37">
      <w:pPr>
        <w:tabs>
          <w:tab w:val="left" w:pos="589"/>
        </w:tabs>
        <w:rPr>
          <w:rFonts w:cstheme="minorHAnsi"/>
          <w:lang w:val="hu-HU"/>
        </w:rPr>
      </w:pPr>
      <w:r w:rsidRPr="006C2F37">
        <w:rPr>
          <w:rFonts w:cstheme="minorHAnsi"/>
          <w:lang w:val="hu-HU"/>
        </w:rPr>
        <w:t>Szarvas:</w:t>
      </w:r>
    </w:p>
    <w:p w:rsidR="006C2F37" w:rsidRPr="006C2F37" w:rsidRDefault="006C2F37" w:rsidP="006C2F37">
      <w:pPr>
        <w:tabs>
          <w:tab w:val="left" w:pos="589"/>
        </w:tabs>
        <w:rPr>
          <w:rFonts w:cstheme="minorHAnsi"/>
          <w:lang w:val="hu-HU"/>
        </w:rPr>
      </w:pPr>
      <w:r w:rsidRPr="006C2F37">
        <w:rPr>
          <w:rFonts w:cstheme="minorHAnsi"/>
          <w:lang w:val="hu-HU"/>
        </w:rPr>
        <w:t>Vadmalac:</w:t>
      </w:r>
      <w:r w:rsidRPr="006C2F37">
        <w:rPr>
          <w:rFonts w:cstheme="minorHAnsi"/>
          <w:lang w:val="hu-HU"/>
        </w:rPr>
        <w:br w:type="textWrapping" w:clear="all"/>
      </w:r>
    </w:p>
    <w:p w:rsidR="006C2F37" w:rsidRDefault="006C2F37" w:rsidP="006C2F37">
      <w:pPr>
        <w:tabs>
          <w:tab w:val="left" w:pos="589"/>
        </w:tabs>
        <w:rPr>
          <w:rFonts w:cstheme="minorHAnsi"/>
          <w:lang w:val="hu-HU"/>
        </w:rPr>
      </w:pPr>
      <w:r w:rsidRPr="006C2F37">
        <w:rPr>
          <w:rFonts w:cstheme="minorHAnsi"/>
          <w:lang w:val="hu-HU"/>
        </w:rPr>
        <w:t>Ki a legrokonszenvesebb szereplő a mesében? Őt milyennek látod? Rajzold ide!</w:t>
      </w:r>
    </w:p>
    <w:p w:rsidR="006C2F37" w:rsidRDefault="006C2F37" w:rsidP="006C2F37">
      <w:pPr>
        <w:tabs>
          <w:tab w:val="left" w:pos="589"/>
        </w:tabs>
        <w:rPr>
          <w:rFonts w:cstheme="minorHAnsi"/>
          <w:lang w:val="hu-HU"/>
        </w:rPr>
      </w:pPr>
    </w:p>
    <w:tbl>
      <w:tblPr>
        <w:tblStyle w:val="TableGrid"/>
        <w:tblW w:w="0" w:type="auto"/>
        <w:tblInd w:w="1838" w:type="dxa"/>
        <w:tblLook w:val="04A0" w:firstRow="1" w:lastRow="0" w:firstColumn="1" w:lastColumn="0" w:noHBand="0" w:noVBand="1"/>
      </w:tblPr>
      <w:tblGrid>
        <w:gridCol w:w="3544"/>
      </w:tblGrid>
      <w:tr w:rsidR="006C2F37" w:rsidTr="006C2F37">
        <w:tc>
          <w:tcPr>
            <w:tcW w:w="3544" w:type="dxa"/>
          </w:tcPr>
          <w:p w:rsidR="006C2F37" w:rsidRDefault="006C2F37" w:rsidP="006C2F37">
            <w:pPr>
              <w:tabs>
                <w:tab w:val="left" w:pos="589"/>
              </w:tabs>
              <w:rPr>
                <w:rFonts w:cstheme="minorHAnsi"/>
                <w:lang w:val="hu-HU"/>
              </w:rPr>
            </w:pPr>
          </w:p>
          <w:p w:rsidR="006C2F37" w:rsidRDefault="006C2F37" w:rsidP="006C2F37">
            <w:pPr>
              <w:tabs>
                <w:tab w:val="left" w:pos="589"/>
              </w:tabs>
              <w:rPr>
                <w:rFonts w:cstheme="minorHAnsi"/>
                <w:lang w:val="hu-HU"/>
              </w:rPr>
            </w:pPr>
          </w:p>
          <w:p w:rsidR="006C2F37" w:rsidRDefault="006C2F37" w:rsidP="006C2F37">
            <w:pPr>
              <w:tabs>
                <w:tab w:val="left" w:pos="589"/>
              </w:tabs>
              <w:rPr>
                <w:rFonts w:cstheme="minorHAnsi"/>
                <w:lang w:val="hu-HU"/>
              </w:rPr>
            </w:pPr>
          </w:p>
          <w:p w:rsidR="006C2F37" w:rsidRDefault="006C2F37" w:rsidP="006C2F37">
            <w:pPr>
              <w:tabs>
                <w:tab w:val="left" w:pos="589"/>
              </w:tabs>
              <w:rPr>
                <w:rFonts w:cstheme="minorHAnsi"/>
                <w:lang w:val="hu-HU"/>
              </w:rPr>
            </w:pPr>
          </w:p>
          <w:p w:rsidR="00280845" w:rsidRDefault="00280845" w:rsidP="006C2F37">
            <w:pPr>
              <w:tabs>
                <w:tab w:val="left" w:pos="589"/>
              </w:tabs>
              <w:rPr>
                <w:rFonts w:cstheme="minorHAnsi"/>
                <w:lang w:val="hu-HU"/>
              </w:rPr>
            </w:pPr>
          </w:p>
          <w:p w:rsidR="006C2F37" w:rsidRDefault="006C2F37" w:rsidP="006C2F37">
            <w:pPr>
              <w:tabs>
                <w:tab w:val="left" w:pos="589"/>
              </w:tabs>
              <w:rPr>
                <w:rFonts w:cstheme="minorHAnsi"/>
                <w:lang w:val="hu-HU"/>
              </w:rPr>
            </w:pPr>
          </w:p>
          <w:p w:rsidR="006C2F37" w:rsidRDefault="006C2F37" w:rsidP="006C2F37">
            <w:pPr>
              <w:tabs>
                <w:tab w:val="left" w:pos="589"/>
              </w:tabs>
              <w:rPr>
                <w:rFonts w:cstheme="minorHAnsi"/>
                <w:lang w:val="hu-HU"/>
              </w:rPr>
            </w:pPr>
          </w:p>
          <w:p w:rsidR="006C2F37" w:rsidRDefault="006C2F37" w:rsidP="006C2F37">
            <w:pPr>
              <w:tabs>
                <w:tab w:val="left" w:pos="589"/>
              </w:tabs>
              <w:rPr>
                <w:rFonts w:cstheme="minorHAnsi"/>
                <w:lang w:val="hu-HU"/>
              </w:rPr>
            </w:pPr>
          </w:p>
          <w:p w:rsidR="006C2F37" w:rsidRDefault="006C2F37" w:rsidP="006C2F37">
            <w:pPr>
              <w:tabs>
                <w:tab w:val="left" w:pos="589"/>
              </w:tabs>
              <w:rPr>
                <w:rFonts w:cstheme="minorHAnsi"/>
                <w:lang w:val="hu-HU"/>
              </w:rPr>
            </w:pPr>
          </w:p>
          <w:p w:rsidR="006C2F37" w:rsidRDefault="006C2F37" w:rsidP="006C2F37">
            <w:pPr>
              <w:tabs>
                <w:tab w:val="left" w:pos="589"/>
              </w:tabs>
              <w:rPr>
                <w:rFonts w:cstheme="minorHAnsi"/>
                <w:lang w:val="hu-HU"/>
              </w:rPr>
            </w:pPr>
          </w:p>
        </w:tc>
      </w:tr>
    </w:tbl>
    <w:p w:rsidR="006C2F37" w:rsidRPr="006C2F37" w:rsidRDefault="006C2F37" w:rsidP="006C2F37">
      <w:pPr>
        <w:tabs>
          <w:tab w:val="left" w:pos="589"/>
        </w:tabs>
        <w:rPr>
          <w:rFonts w:cstheme="minorHAnsi"/>
          <w:lang w:val="hu-HU"/>
        </w:rPr>
      </w:pPr>
    </w:p>
    <w:sectPr w:rsidR="006C2F37" w:rsidRPr="006C2F37" w:rsidSect="006C2F37">
      <w:pgSz w:w="11906" w:h="16838"/>
      <w:pgMar w:top="873" w:right="1440" w:bottom="87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20C"/>
    <w:rsid w:val="00280845"/>
    <w:rsid w:val="003F0C7E"/>
    <w:rsid w:val="004C720C"/>
    <w:rsid w:val="006C2F37"/>
    <w:rsid w:val="00DE728B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886C089"/>
  <w15:chartTrackingRefBased/>
  <w15:docId w15:val="{588361A1-A270-E34A-BFCE-47D9E0BC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C720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C720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720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6C2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</Words>
  <Characters>687</Characters>
  <Application>Microsoft Office Word</Application>
  <DocSecurity>0</DocSecurity>
  <Lines>13</Lines>
  <Paragraphs>2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2023-02-14T07:52:00Z</dcterms:created>
  <dcterms:modified xsi:type="dcterms:W3CDTF">2023-02-25T13:36:00Z</dcterms:modified>
</cp:coreProperties>
</file>