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43" w:rsidRPr="008508E4" w:rsidRDefault="00D71243" w:rsidP="00D71243">
      <w:pPr>
        <w:jc w:val="center"/>
        <w:rPr>
          <w:color w:val="000000" w:themeColor="text1"/>
        </w:rPr>
      </w:pPr>
      <w:r w:rsidRPr="008508E4">
        <w:rPr>
          <w:b/>
          <w:bCs/>
          <w:iCs/>
          <w:color w:val="000000" w:themeColor="text1"/>
          <w:sz w:val="30"/>
          <w:szCs w:val="30"/>
        </w:rPr>
        <w:t>Szitakötő</w:t>
      </w:r>
    </w:p>
    <w:p w:rsidR="00D71243" w:rsidRPr="008508E4" w:rsidRDefault="00D71243" w:rsidP="00D71243">
      <w:pPr>
        <w:jc w:val="center"/>
        <w:rPr>
          <w:color w:val="000000" w:themeColor="text1"/>
        </w:rPr>
      </w:pPr>
    </w:p>
    <w:p w:rsidR="00D71243" w:rsidRPr="008508E4" w:rsidRDefault="00D71243" w:rsidP="00D71243">
      <w:pPr>
        <w:jc w:val="center"/>
        <w:rPr>
          <w:color w:val="000000" w:themeColor="text1"/>
        </w:rPr>
      </w:pPr>
      <w:r w:rsidRPr="008508E4">
        <w:rPr>
          <w:color w:val="000000" w:themeColor="text1"/>
        </w:rPr>
        <w:t>2022. őszi száma</w:t>
      </w:r>
    </w:p>
    <w:p w:rsidR="00D71243" w:rsidRDefault="00D71243" w:rsidP="00D71243">
      <w:pPr>
        <w:jc w:val="center"/>
        <w:rPr>
          <w:color w:val="3333FF"/>
        </w:rPr>
      </w:pPr>
    </w:p>
    <w:p w:rsidR="00D71243" w:rsidRDefault="00D71243" w:rsidP="00D71243">
      <w:pPr>
        <w:jc w:val="center"/>
        <w:rPr>
          <w:color w:val="3333FF"/>
        </w:rPr>
      </w:pPr>
    </w:p>
    <w:p w:rsidR="00D71243" w:rsidRDefault="008508E4" w:rsidP="005C1AE9">
      <w:pPr>
        <w:jc w:val="center"/>
      </w:pPr>
      <w:r>
        <w:rPr>
          <w:b/>
          <w:bCs/>
          <w:i/>
          <w:iCs/>
        </w:rPr>
        <w:t xml:space="preserve">Egy szál fűtől az őserdőig </w:t>
      </w:r>
      <w:r w:rsidR="00D71243">
        <w:t xml:space="preserve">valamint az </w:t>
      </w:r>
      <w:r w:rsidR="00D71243" w:rsidRPr="00D71243">
        <w:rPr>
          <w:b/>
          <w:i/>
        </w:rPr>
        <w:t>Első vagy utolsó</w:t>
      </w:r>
      <w:r w:rsidR="00D71243">
        <w:rPr>
          <w:b/>
          <w:i/>
        </w:rPr>
        <w:t>?</w:t>
      </w:r>
      <w:r w:rsidR="005C1AE9" w:rsidRPr="005C1AE9">
        <w:t xml:space="preserve"> </w:t>
      </w:r>
      <w:proofErr w:type="gramStart"/>
      <w:r w:rsidR="005C1AE9" w:rsidRPr="005C1AE9">
        <w:t>című</w:t>
      </w:r>
      <w:proofErr w:type="gramEnd"/>
      <w:r w:rsidR="005C1AE9">
        <w:rPr>
          <w:b/>
          <w:i/>
        </w:rPr>
        <w:t xml:space="preserve"> </w:t>
      </w:r>
      <w:r w:rsidR="00D71243">
        <w:t>írások felhasználása órán</w:t>
      </w:r>
    </w:p>
    <w:p w:rsidR="00D71243" w:rsidRDefault="00D71243" w:rsidP="00D71243">
      <w:pPr>
        <w:jc w:val="center"/>
      </w:pPr>
    </w:p>
    <w:p w:rsidR="00D71243" w:rsidRDefault="00D71243" w:rsidP="00D71243">
      <w:pPr>
        <w:jc w:val="both"/>
      </w:pPr>
      <w:r>
        <w:rPr>
          <w:b/>
          <w:bCs/>
        </w:rPr>
        <w:t xml:space="preserve">Jellege: </w:t>
      </w:r>
      <w:r>
        <w:tab/>
        <w:t xml:space="preserve">óravázlat </w:t>
      </w:r>
    </w:p>
    <w:p w:rsidR="00D71243" w:rsidRDefault="00D71243" w:rsidP="00D71243">
      <w:pPr>
        <w:jc w:val="both"/>
      </w:pPr>
    </w:p>
    <w:p w:rsidR="00D71243" w:rsidRDefault="00D71243" w:rsidP="00D71243">
      <w:pPr>
        <w:jc w:val="both"/>
      </w:pPr>
      <w:r>
        <w:rPr>
          <w:b/>
          <w:bCs/>
        </w:rPr>
        <w:t>Tantárgy:</w:t>
      </w:r>
      <w:r>
        <w:tab/>
        <w:t>földrajz</w:t>
      </w:r>
    </w:p>
    <w:p w:rsidR="00D71243" w:rsidRDefault="00D71243" w:rsidP="00D71243">
      <w:pPr>
        <w:jc w:val="both"/>
      </w:pPr>
    </w:p>
    <w:p w:rsidR="00D71243" w:rsidRDefault="00D71243" w:rsidP="00D71243">
      <w:pPr>
        <w:jc w:val="both"/>
      </w:pPr>
      <w:r>
        <w:rPr>
          <w:b/>
          <w:bCs/>
        </w:rPr>
        <w:t>Korcsoport:</w:t>
      </w:r>
      <w:r>
        <w:tab/>
        <w:t>8. osztály</w:t>
      </w:r>
    </w:p>
    <w:p w:rsidR="00D71243" w:rsidRDefault="00D71243" w:rsidP="00D71243">
      <w:pPr>
        <w:jc w:val="both"/>
      </w:pPr>
    </w:p>
    <w:p w:rsidR="00D71243" w:rsidRDefault="00D71243" w:rsidP="00D71243">
      <w:pPr>
        <w:jc w:val="both"/>
      </w:pPr>
      <w:r>
        <w:rPr>
          <w:b/>
          <w:bCs/>
        </w:rPr>
        <w:t>A tanóra célja:</w:t>
      </w:r>
      <w:r>
        <w:tab/>
        <w:t xml:space="preserve">az írások feldolgozása, megbeszélése, </w:t>
      </w:r>
    </w:p>
    <w:p w:rsidR="00D71243" w:rsidRDefault="00D71243" w:rsidP="00D71243">
      <w:pPr>
        <w:jc w:val="both"/>
      </w:pPr>
      <w:r>
        <w:tab/>
      </w:r>
      <w:r>
        <w:tab/>
      </w:r>
      <w:r>
        <w:tab/>
        <w:t>Ázsia növényföldrajza és éghajlatai (összefüggések) és felfedezése</w:t>
      </w:r>
    </w:p>
    <w:p w:rsidR="00D71243" w:rsidRDefault="00D71243" w:rsidP="00D71243">
      <w:pPr>
        <w:jc w:val="both"/>
      </w:pPr>
    </w:p>
    <w:p w:rsidR="00D71243" w:rsidRDefault="00D71243" w:rsidP="00D71243">
      <w:pPr>
        <w:jc w:val="both"/>
      </w:pPr>
      <w:r>
        <w:rPr>
          <w:b/>
          <w:bCs/>
        </w:rPr>
        <w:t>Fejlesztési területek</w:t>
      </w:r>
      <w:r>
        <w:t>:</w:t>
      </w:r>
      <w:r>
        <w:tab/>
        <w:t>összefüggések éghajlat és növényzet között, a felfedezések szerepe, céljai</w:t>
      </w:r>
    </w:p>
    <w:p w:rsidR="00D71243" w:rsidRDefault="00D71243" w:rsidP="00D71243">
      <w:pPr>
        <w:jc w:val="both"/>
      </w:pPr>
    </w:p>
    <w:p w:rsidR="00D71243" w:rsidRDefault="00D71243" w:rsidP="00D71243">
      <w:pPr>
        <w:jc w:val="both"/>
      </w:pPr>
      <w:r>
        <w:rPr>
          <w:b/>
          <w:bCs/>
        </w:rPr>
        <w:t>Eszközök:</w:t>
      </w:r>
      <w:r>
        <w:tab/>
      </w:r>
      <w:r w:rsidR="005C1AE9">
        <w:t>Szitakötő folyóirat</w:t>
      </w:r>
      <w:r w:rsidR="008508E4">
        <w:t xml:space="preserve"> 59. szám</w:t>
      </w:r>
      <w:bookmarkStart w:id="0" w:name="_GoBack"/>
      <w:bookmarkEnd w:id="0"/>
      <w:r w:rsidR="005C1AE9">
        <w:t xml:space="preserve">, </w:t>
      </w:r>
      <w:r>
        <w:t>projektor, internet, füzet</w:t>
      </w:r>
    </w:p>
    <w:p w:rsidR="00D71243" w:rsidRDefault="00D71243" w:rsidP="00D71243">
      <w:pPr>
        <w:jc w:val="both"/>
      </w:pPr>
    </w:p>
    <w:p w:rsidR="00D71243" w:rsidRDefault="00D71243" w:rsidP="00D71243">
      <w:pPr>
        <w:jc w:val="both"/>
      </w:pPr>
      <w:r>
        <w:t>Az óra időpontja: 2022. október 27.</w:t>
      </w:r>
    </w:p>
    <w:p w:rsidR="00D71243" w:rsidRDefault="00D71243" w:rsidP="00D71243">
      <w:pPr>
        <w:jc w:val="both"/>
      </w:pPr>
    </w:p>
    <w:p w:rsidR="00D71243" w:rsidRDefault="00D71243" w:rsidP="00D71243">
      <w:pPr>
        <w:jc w:val="both"/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33"/>
        <w:gridCol w:w="5774"/>
        <w:gridCol w:w="2631"/>
      </w:tblGrid>
      <w:tr w:rsidR="00D71243" w:rsidTr="00D71243"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1243" w:rsidRDefault="00D71243" w:rsidP="005C1AE9">
            <w:pPr>
              <w:pStyle w:val="Tblzattartalom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Időkeret</w:t>
            </w:r>
          </w:p>
        </w:tc>
        <w:tc>
          <w:tcPr>
            <w:tcW w:w="5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1243" w:rsidRDefault="00D71243" w:rsidP="005C1AE9">
            <w:pPr>
              <w:pStyle w:val="Tblzattartalom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Képzé</w:t>
            </w:r>
            <w:r w:rsidR="005C1AE9">
              <w:rPr>
                <w:b/>
                <w:bCs/>
                <w:sz w:val="28"/>
                <w:szCs w:val="28"/>
              </w:rPr>
              <w:t>si tartalom, tevékenységi forma</w:t>
            </w:r>
          </w:p>
        </w:tc>
        <w:tc>
          <w:tcPr>
            <w:tcW w:w="2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1243" w:rsidRDefault="00D71243" w:rsidP="005C1AE9">
            <w:pPr>
              <w:pStyle w:val="Tblzattartalom"/>
              <w:jc w:val="center"/>
            </w:pPr>
            <w:r>
              <w:rPr>
                <w:b/>
                <w:bCs/>
                <w:sz w:val="28"/>
                <w:szCs w:val="28"/>
              </w:rPr>
              <w:t>Szükséges eszközök</w:t>
            </w:r>
          </w:p>
        </w:tc>
      </w:tr>
      <w:tr w:rsidR="00D71243" w:rsidRPr="005C1AE9" w:rsidTr="00D71243"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  <w:b/>
                <w:bCs/>
              </w:rPr>
            </w:pPr>
            <w:r w:rsidRPr="005C1AE9">
              <w:rPr>
                <w:rFonts w:cs="Times New Roman"/>
              </w:rPr>
              <w:t>5'</w:t>
            </w:r>
          </w:p>
        </w:tc>
        <w:tc>
          <w:tcPr>
            <w:tcW w:w="5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  <w:b/>
                <w:bCs/>
              </w:rPr>
              <w:t>Ráhangolódás:</w:t>
            </w:r>
            <w:r w:rsidRPr="005C1AE9">
              <w:rPr>
                <w:rFonts w:cs="Times New Roman"/>
              </w:rPr>
              <w:t xml:space="preserve"> Ázsia legjei</w:t>
            </w:r>
          </w:p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 xml:space="preserve">Beszélgetés: </w:t>
            </w:r>
          </w:p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 xml:space="preserve">a </w:t>
            </w:r>
            <w:proofErr w:type="spellStart"/>
            <w:r w:rsidRPr="005C1AE9">
              <w:rPr>
                <w:rFonts w:cs="Times New Roman"/>
              </w:rPr>
              <w:t>leg-ek</w:t>
            </w:r>
            <w:proofErr w:type="spellEnd"/>
            <w:r w:rsidRPr="005C1AE9">
              <w:rPr>
                <w:rFonts w:cs="Times New Roman"/>
              </w:rPr>
              <w:t xml:space="preserve"> összegyűjtése (kiterjedés, folyók, tavak, népesség)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térkép, atlasz</w:t>
            </w:r>
          </w:p>
        </w:tc>
      </w:tr>
      <w:tr w:rsidR="00D71243" w:rsidRPr="005C1AE9" w:rsidTr="00D71243"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  <w:b/>
                <w:bCs/>
                <w:i/>
                <w:iCs/>
                <w:color w:val="FF0000"/>
              </w:rPr>
            </w:pPr>
            <w:r w:rsidRPr="005C1AE9">
              <w:rPr>
                <w:rFonts w:cs="Times New Roman"/>
              </w:rPr>
              <w:t>3'</w:t>
            </w:r>
          </w:p>
        </w:tc>
        <w:tc>
          <w:tcPr>
            <w:tcW w:w="5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  <w:b/>
                <w:bCs/>
                <w:i/>
                <w:iCs/>
                <w:color w:val="FF0000"/>
              </w:rPr>
              <w:t xml:space="preserve">Egy szál fűtől az </w:t>
            </w:r>
            <w:proofErr w:type="gramStart"/>
            <w:r w:rsidRPr="005C1AE9">
              <w:rPr>
                <w:rFonts w:cs="Times New Roman"/>
                <w:b/>
                <w:bCs/>
                <w:i/>
                <w:iCs/>
                <w:color w:val="FF0000"/>
              </w:rPr>
              <w:t>őserdőig</w:t>
            </w:r>
            <w:r w:rsidR="005C1AE9" w:rsidRPr="005C1AE9">
              <w:rPr>
                <w:rFonts w:cs="Times New Roman"/>
                <w:color w:val="FF0000"/>
              </w:rPr>
              <w:t xml:space="preserve"> </w:t>
            </w:r>
            <w:r w:rsidRPr="005C1AE9">
              <w:rPr>
                <w:rFonts w:cs="Times New Roman"/>
              </w:rPr>
              <w:t>c</w:t>
            </w:r>
            <w:r w:rsidR="005C1AE9" w:rsidRPr="005C1AE9">
              <w:rPr>
                <w:rFonts w:cs="Times New Roman"/>
              </w:rPr>
              <w:t>ímű</w:t>
            </w:r>
            <w:proofErr w:type="gramEnd"/>
            <w:r w:rsidR="005C1AE9" w:rsidRPr="005C1AE9">
              <w:rPr>
                <w:rFonts w:cs="Times New Roman"/>
              </w:rPr>
              <w:t xml:space="preserve"> írás</w:t>
            </w:r>
            <w:r w:rsidRPr="005C1AE9">
              <w:rPr>
                <w:rFonts w:cs="Times New Roman"/>
              </w:rPr>
              <w:t xml:space="preserve"> elolvasása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 xml:space="preserve">Szitakötő folyóirat </w:t>
            </w:r>
          </w:p>
        </w:tc>
      </w:tr>
      <w:tr w:rsidR="00D71243" w:rsidRPr="005C1AE9" w:rsidTr="00D71243"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1243" w:rsidRPr="005C1AE9" w:rsidRDefault="00D8301F" w:rsidP="005C1AE9">
            <w:pPr>
              <w:pStyle w:val="Tblzattartalom"/>
              <w:jc w:val="both"/>
              <w:rPr>
                <w:rFonts w:cs="Times New Roman"/>
                <w:b/>
                <w:bCs/>
              </w:rPr>
            </w:pPr>
            <w:r w:rsidRPr="005C1AE9">
              <w:rPr>
                <w:rFonts w:cs="Times New Roman"/>
              </w:rPr>
              <w:t>5</w:t>
            </w:r>
            <w:r w:rsidR="00D71243" w:rsidRPr="005C1AE9">
              <w:rPr>
                <w:rFonts w:cs="Times New Roman"/>
              </w:rPr>
              <w:t>'</w:t>
            </w:r>
          </w:p>
        </w:tc>
        <w:tc>
          <w:tcPr>
            <w:tcW w:w="5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  <w:b/>
                <w:bCs/>
              </w:rPr>
              <w:t>A cikk megbeszélése:</w:t>
            </w:r>
          </w:p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felsorolt növények</w:t>
            </w:r>
          </w:p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sorrendbe állítás (nagyság szerint)</w:t>
            </w:r>
          </w:p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kiterjedésük Ázsiában</w:t>
            </w:r>
          </w:p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szerepük a gazdasági életben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Beszélgetés</w:t>
            </w:r>
            <w:r w:rsidR="005C1AE9" w:rsidRPr="005C1AE9">
              <w:rPr>
                <w:rFonts w:cs="Times New Roman"/>
              </w:rPr>
              <w:t>,</w:t>
            </w:r>
          </w:p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képek</w:t>
            </w:r>
            <w:r w:rsidR="005C1AE9" w:rsidRPr="005C1AE9">
              <w:rPr>
                <w:rFonts w:cs="Times New Roman"/>
              </w:rPr>
              <w:t>,</w:t>
            </w:r>
          </w:p>
          <w:p w:rsidR="00D71243" w:rsidRPr="005C1AE9" w:rsidRDefault="005C1AE9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növények, növényföldrajzi nevek</w:t>
            </w:r>
            <w:r w:rsidR="00D71243" w:rsidRPr="005C1AE9">
              <w:rPr>
                <w:rFonts w:cs="Times New Roman"/>
              </w:rPr>
              <w:t xml:space="preserve"> és éghajlatok táblázata</w:t>
            </w:r>
          </w:p>
        </w:tc>
      </w:tr>
      <w:tr w:rsidR="00D71243" w:rsidRPr="005C1AE9" w:rsidTr="00D71243"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1243" w:rsidRPr="005C1AE9" w:rsidRDefault="00D8301F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5</w:t>
            </w:r>
            <w:r w:rsidR="00D71243" w:rsidRPr="005C1AE9">
              <w:rPr>
                <w:rFonts w:cs="Times New Roman"/>
              </w:rPr>
              <w:t>’</w:t>
            </w:r>
          </w:p>
        </w:tc>
        <w:tc>
          <w:tcPr>
            <w:tcW w:w="5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  <w:b/>
                <w:bCs/>
              </w:rPr>
            </w:pPr>
            <w:r w:rsidRPr="005C1AE9">
              <w:rPr>
                <w:rFonts w:cs="Times New Roman"/>
                <w:b/>
                <w:bCs/>
              </w:rPr>
              <w:t>Nagy földrajzi felfedezések Ázsiában</w:t>
            </w:r>
          </w:p>
          <w:p w:rsidR="00D71243" w:rsidRPr="005C1AE9" w:rsidRDefault="005C1AE9" w:rsidP="005C1AE9">
            <w:pPr>
              <w:pStyle w:val="Tblzattartalom"/>
              <w:numPr>
                <w:ilvl w:val="0"/>
                <w:numId w:val="3"/>
              </w:numPr>
              <w:jc w:val="both"/>
              <w:rPr>
                <w:rFonts w:cs="Times New Roman"/>
                <w:bCs/>
              </w:rPr>
            </w:pPr>
            <w:r w:rsidRPr="005C1AE9">
              <w:rPr>
                <w:rFonts w:cs="Times New Roman"/>
                <w:bCs/>
              </w:rPr>
              <w:t>céljuk</w:t>
            </w:r>
          </w:p>
          <w:p w:rsidR="00D71243" w:rsidRPr="005C1AE9" w:rsidRDefault="005C1AE9" w:rsidP="005C1AE9">
            <w:pPr>
              <w:pStyle w:val="Tblzattartalom"/>
              <w:numPr>
                <w:ilvl w:val="0"/>
                <w:numId w:val="3"/>
              </w:numPr>
              <w:jc w:val="both"/>
              <w:rPr>
                <w:rFonts w:cs="Times New Roman"/>
                <w:bCs/>
              </w:rPr>
            </w:pPr>
            <w:r w:rsidRPr="005C1AE9">
              <w:rPr>
                <w:rFonts w:cs="Times New Roman"/>
                <w:bCs/>
              </w:rPr>
              <w:t>útvonalaik</w:t>
            </w:r>
          </w:p>
          <w:p w:rsidR="00D71243" w:rsidRPr="005C1AE9" w:rsidRDefault="00D71243" w:rsidP="005C1AE9">
            <w:pPr>
              <w:pStyle w:val="Tblzattartalom"/>
              <w:numPr>
                <w:ilvl w:val="0"/>
                <w:numId w:val="3"/>
              </w:numPr>
              <w:jc w:val="both"/>
              <w:rPr>
                <w:rFonts w:cs="Times New Roman"/>
                <w:bCs/>
              </w:rPr>
            </w:pPr>
            <w:r w:rsidRPr="005C1AE9">
              <w:rPr>
                <w:rFonts w:cs="Times New Roman"/>
                <w:bCs/>
              </w:rPr>
              <w:t>elérték-e céljaikat?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1243" w:rsidRPr="000A0955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0A0955">
              <w:rPr>
                <w:rFonts w:cs="Times New Roman"/>
              </w:rPr>
              <w:t>Internet (</w:t>
            </w:r>
            <w:proofErr w:type="spellStart"/>
            <w:r w:rsidRPr="000A0955">
              <w:rPr>
                <w:rFonts w:cs="Times New Roman"/>
              </w:rPr>
              <w:t>youtube-video</w:t>
            </w:r>
            <w:proofErr w:type="spellEnd"/>
            <w:r w:rsidRPr="000A0955">
              <w:rPr>
                <w:rFonts w:cs="Times New Roman"/>
              </w:rPr>
              <w:t>)</w:t>
            </w:r>
          </w:p>
          <w:p w:rsidR="000A0955" w:rsidRDefault="000A0955" w:rsidP="005C1AE9">
            <w:pPr>
              <w:pStyle w:val="Tblzattartalom"/>
              <w:jc w:val="both"/>
              <w:rPr>
                <w:rFonts w:cs="Times New Roman"/>
                <w:color w:val="222222"/>
                <w:shd w:val="clear" w:color="auto" w:fill="FFFFFF"/>
              </w:rPr>
            </w:pPr>
            <w:hyperlink r:id="rId7" w:tgtFrame="_blank" w:history="1">
              <w:r w:rsidRPr="000A0955">
                <w:rPr>
                  <w:rStyle w:val="Hiperhivatkozs"/>
                  <w:rFonts w:cs="Times New Roman"/>
                  <w:color w:val="0563C1"/>
                  <w:shd w:val="clear" w:color="auto" w:fill="FFFFFF"/>
                </w:rPr>
                <w:t>https://www.youtube.com/watch?v=E0cSZMbg1hI</w:t>
              </w:r>
            </w:hyperlink>
            <w:r w:rsidRPr="000A0955">
              <w:rPr>
                <w:rFonts w:cs="Times New Roman"/>
                <w:color w:val="222222"/>
                <w:shd w:val="clear" w:color="auto" w:fill="FFFFFF"/>
              </w:rPr>
              <w:t> </w:t>
            </w:r>
          </w:p>
          <w:p w:rsidR="000A0955" w:rsidRPr="000A0955" w:rsidRDefault="000A0955" w:rsidP="005C1AE9">
            <w:pPr>
              <w:pStyle w:val="Tblzattartalom"/>
              <w:jc w:val="both"/>
              <w:rPr>
                <w:rFonts w:cs="Times New Roman"/>
              </w:rPr>
            </w:pPr>
            <w:r w:rsidRPr="000A0955">
              <w:rPr>
                <w:rFonts w:cs="Times New Roman"/>
                <w:color w:val="222222"/>
                <w:shd w:val="clear" w:color="auto" w:fill="FFFFFF"/>
              </w:rPr>
              <w:t>0.30-tól 2.30-ig</w:t>
            </w:r>
          </w:p>
          <w:p w:rsidR="00D71243" w:rsidRPr="000A0955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0A0955">
              <w:rPr>
                <w:rFonts w:cs="Times New Roman"/>
              </w:rPr>
              <w:t>Beszélgetés</w:t>
            </w:r>
          </w:p>
        </w:tc>
      </w:tr>
      <w:tr w:rsidR="00D71243" w:rsidRPr="005C1AE9" w:rsidTr="00D71243"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  <w:b/>
                <w:bCs/>
                <w:i/>
                <w:iCs/>
                <w:color w:val="FF0000"/>
              </w:rPr>
            </w:pPr>
            <w:r w:rsidRPr="005C1AE9">
              <w:rPr>
                <w:rFonts w:cs="Times New Roman"/>
              </w:rPr>
              <w:t>3'</w:t>
            </w:r>
          </w:p>
        </w:tc>
        <w:tc>
          <w:tcPr>
            <w:tcW w:w="5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rPr>
                <w:rFonts w:cs="Times New Roman"/>
              </w:rPr>
            </w:pPr>
            <w:r w:rsidRPr="005C1AE9">
              <w:rPr>
                <w:rFonts w:cs="Times New Roman"/>
                <w:b/>
                <w:i/>
                <w:color w:val="FF0000"/>
              </w:rPr>
              <w:t xml:space="preserve">Első vagy utolsó? </w:t>
            </w:r>
            <w:r w:rsidRPr="005C1AE9">
              <w:rPr>
                <w:rFonts w:cs="Times New Roman"/>
              </w:rPr>
              <w:t>c</w:t>
            </w:r>
            <w:r w:rsidR="005C1AE9" w:rsidRPr="005C1AE9">
              <w:rPr>
                <w:rFonts w:cs="Times New Roman"/>
              </w:rPr>
              <w:t>ímű írás</w:t>
            </w:r>
            <w:r w:rsidRPr="005C1AE9">
              <w:rPr>
                <w:rFonts w:cs="Times New Roman"/>
              </w:rPr>
              <w:t xml:space="preserve"> elolvasása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 xml:space="preserve">Szitakötő folyóirat </w:t>
            </w:r>
          </w:p>
        </w:tc>
      </w:tr>
      <w:tr w:rsidR="00D71243" w:rsidRPr="005C1AE9" w:rsidTr="00D71243"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1243" w:rsidRPr="005C1AE9" w:rsidRDefault="00D8301F" w:rsidP="005C1AE9">
            <w:pPr>
              <w:pStyle w:val="Tblzattartalom"/>
              <w:jc w:val="both"/>
              <w:rPr>
                <w:rFonts w:cs="Times New Roman"/>
                <w:b/>
                <w:bCs/>
              </w:rPr>
            </w:pPr>
            <w:r w:rsidRPr="005C1AE9">
              <w:rPr>
                <w:rFonts w:cs="Times New Roman"/>
              </w:rPr>
              <w:t>5</w:t>
            </w:r>
            <w:r w:rsidR="00D71243" w:rsidRPr="005C1AE9">
              <w:rPr>
                <w:rFonts w:cs="Times New Roman"/>
              </w:rPr>
              <w:t>'</w:t>
            </w:r>
          </w:p>
        </w:tc>
        <w:tc>
          <w:tcPr>
            <w:tcW w:w="5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  <w:b/>
                <w:bCs/>
              </w:rPr>
              <w:t>A cikk megbeszélése</w:t>
            </w:r>
          </w:p>
          <w:p w:rsidR="00D71243" w:rsidRPr="005C1AE9" w:rsidRDefault="00D71243" w:rsidP="005C1AE9">
            <w:pPr>
              <w:pStyle w:val="Tblzattartalom"/>
              <w:numPr>
                <w:ilvl w:val="0"/>
                <w:numId w:val="3"/>
              </w:numPr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„első”-k Ázsiában</w:t>
            </w:r>
          </w:p>
          <w:p w:rsidR="00D71243" w:rsidRPr="005C1AE9" w:rsidRDefault="00D71243" w:rsidP="005C1AE9">
            <w:pPr>
              <w:pStyle w:val="Tblzattartalom"/>
              <w:numPr>
                <w:ilvl w:val="0"/>
                <w:numId w:val="3"/>
              </w:numPr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más „elsők” (földrajz)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</w:p>
        </w:tc>
      </w:tr>
      <w:tr w:rsidR="00D71243" w:rsidRPr="005C1AE9" w:rsidTr="00D71243"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  <w:b/>
                <w:bCs/>
              </w:rPr>
            </w:pPr>
            <w:r w:rsidRPr="005C1AE9">
              <w:rPr>
                <w:rFonts w:cs="Times New Roman"/>
              </w:rPr>
              <w:t>7'</w:t>
            </w:r>
          </w:p>
        </w:tc>
        <w:tc>
          <w:tcPr>
            <w:tcW w:w="5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  <w:b/>
                <w:bCs/>
              </w:rPr>
            </w:pPr>
            <w:r w:rsidRPr="005C1AE9">
              <w:rPr>
                <w:rFonts w:cs="Times New Roman"/>
                <w:b/>
                <w:bCs/>
              </w:rPr>
              <w:t>Magyar felfedezők Ázsiában</w:t>
            </w:r>
          </w:p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  <w:bCs/>
              </w:rPr>
            </w:pPr>
            <w:r w:rsidRPr="005C1AE9">
              <w:rPr>
                <w:rFonts w:cs="Times New Roman"/>
                <w:bCs/>
              </w:rPr>
              <w:t>Kőrösi Csoma Sándor, Vámbéry Ármin, Stein Aurél</w:t>
            </w:r>
          </w:p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Szempont: Ki miben volt első?</w:t>
            </w: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1243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Internet (</w:t>
            </w:r>
            <w:proofErr w:type="spellStart"/>
            <w:r w:rsidRPr="005C1AE9">
              <w:rPr>
                <w:rFonts w:cs="Times New Roman"/>
              </w:rPr>
              <w:t>youtube-video</w:t>
            </w:r>
            <w:proofErr w:type="spellEnd"/>
            <w:r w:rsidRPr="005C1AE9">
              <w:rPr>
                <w:rFonts w:cs="Times New Roman"/>
              </w:rPr>
              <w:t>)</w:t>
            </w:r>
          </w:p>
          <w:p w:rsidR="000A0955" w:rsidRDefault="000A0955" w:rsidP="005C1AE9">
            <w:pPr>
              <w:pStyle w:val="Tblzattartalom"/>
              <w:jc w:val="both"/>
              <w:rPr>
                <w:rFonts w:cs="Times New Roman"/>
              </w:rPr>
            </w:pPr>
            <w:hyperlink r:id="rId8" w:tgtFrame="_blank" w:history="1">
              <w:r w:rsidRPr="000A0955">
                <w:rPr>
                  <w:rStyle w:val="Hiperhivatkozs"/>
                  <w:rFonts w:cs="Times New Roman"/>
                  <w:color w:val="0563C1"/>
                  <w:shd w:val="clear" w:color="auto" w:fill="FFFFFF"/>
                </w:rPr>
                <w:t>https://www.youtube.com/watch?v=YgW2NBI2gXo</w:t>
              </w:r>
            </w:hyperlink>
          </w:p>
          <w:p w:rsidR="000A0955" w:rsidRPr="000A0955" w:rsidRDefault="000A0955" w:rsidP="000A0955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222222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kern w:val="0"/>
                <w:lang w:eastAsia="hu-HU" w:bidi="ar-SA"/>
              </w:rPr>
              <w:t xml:space="preserve">Kőrösi Csoma Sándor </w:t>
            </w:r>
            <w:r w:rsidRPr="000A0955">
              <w:rPr>
                <w:rFonts w:eastAsia="Times New Roman" w:cs="Times New Roman"/>
                <w:kern w:val="0"/>
                <w:lang w:eastAsia="hu-HU" w:bidi="ar-SA"/>
              </w:rPr>
              <w:t>(13.30-tól 17.36</w:t>
            </w:r>
            <w:r>
              <w:rPr>
                <w:rFonts w:eastAsia="Times New Roman" w:cs="Times New Roman"/>
                <w:kern w:val="0"/>
                <w:lang w:eastAsia="hu-HU" w:bidi="ar-SA"/>
              </w:rPr>
              <w:t>-ig</w:t>
            </w:r>
            <w:r w:rsidRPr="000A0955">
              <w:rPr>
                <w:rFonts w:eastAsia="Times New Roman" w:cs="Times New Roman"/>
                <w:kern w:val="0"/>
                <w:lang w:eastAsia="hu-HU" w:bidi="ar-SA"/>
              </w:rPr>
              <w:t>)</w:t>
            </w:r>
          </w:p>
          <w:p w:rsidR="000A0955" w:rsidRDefault="000A0955" w:rsidP="000A0955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lang w:eastAsia="hu-HU" w:bidi="ar-SA"/>
              </w:rPr>
            </w:pPr>
            <w:r w:rsidRPr="000A0955">
              <w:rPr>
                <w:rFonts w:eastAsia="Times New Roman" w:cs="Times New Roman"/>
                <w:kern w:val="0"/>
                <w:lang w:eastAsia="hu-HU" w:bidi="ar-SA"/>
              </w:rPr>
              <w:lastRenderedPageBreak/>
              <w:t>Vámb</w:t>
            </w:r>
            <w:r>
              <w:rPr>
                <w:rFonts w:eastAsia="Times New Roman" w:cs="Times New Roman"/>
                <w:kern w:val="0"/>
                <w:lang w:eastAsia="hu-HU" w:bidi="ar-SA"/>
              </w:rPr>
              <w:t>éry Ármin</w:t>
            </w:r>
          </w:p>
          <w:p w:rsidR="000A0955" w:rsidRPr="000A0955" w:rsidRDefault="00711CCF" w:rsidP="000A0955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222222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kern w:val="0"/>
                <w:lang w:eastAsia="hu-HU" w:bidi="ar-SA"/>
              </w:rPr>
              <w:t>(17.36-</w:t>
            </w:r>
            <w:r w:rsidR="000A0955" w:rsidRPr="000A0955">
              <w:rPr>
                <w:rFonts w:eastAsia="Times New Roman" w:cs="Times New Roman"/>
                <w:kern w:val="0"/>
                <w:lang w:eastAsia="hu-HU" w:bidi="ar-SA"/>
              </w:rPr>
              <w:t>tól</w:t>
            </w:r>
            <w:r w:rsidR="000A0955">
              <w:rPr>
                <w:rFonts w:eastAsia="Times New Roman" w:cs="Times New Roman"/>
                <w:kern w:val="0"/>
                <w:lang w:eastAsia="hu-HU" w:bidi="ar-SA"/>
              </w:rPr>
              <w:t xml:space="preserve"> 22.53-ig</w:t>
            </w:r>
            <w:r w:rsidR="000A0955" w:rsidRPr="000A0955">
              <w:rPr>
                <w:rFonts w:eastAsia="Times New Roman" w:cs="Times New Roman"/>
                <w:kern w:val="0"/>
                <w:lang w:eastAsia="hu-HU" w:bidi="ar-SA"/>
              </w:rPr>
              <w:t>)</w:t>
            </w:r>
          </w:p>
          <w:p w:rsidR="000A0955" w:rsidRDefault="000A0955" w:rsidP="000A0955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kern w:val="0"/>
                <w:lang w:eastAsia="hu-HU" w:bidi="ar-SA"/>
              </w:rPr>
              <w:t>Stein Aurél</w:t>
            </w:r>
          </w:p>
          <w:p w:rsidR="000A0955" w:rsidRDefault="000A0955" w:rsidP="000A0955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kern w:val="0"/>
                <w:lang w:eastAsia="hu-HU" w:bidi="ar-SA"/>
              </w:rPr>
            </w:pPr>
            <w:r w:rsidRPr="000A0955">
              <w:rPr>
                <w:rFonts w:eastAsia="Times New Roman" w:cs="Times New Roman"/>
                <w:kern w:val="0"/>
                <w:lang w:eastAsia="hu-HU" w:bidi="ar-SA"/>
              </w:rPr>
              <w:t>(Európa – Kína)</w:t>
            </w:r>
          </w:p>
          <w:p w:rsidR="000A0955" w:rsidRPr="000A0955" w:rsidRDefault="000A0955" w:rsidP="000A0955">
            <w:pPr>
              <w:widowControl/>
              <w:shd w:val="clear" w:color="auto" w:fill="FFFFFF"/>
              <w:suppressAutoHyphens w:val="0"/>
              <w:rPr>
                <w:rFonts w:cs="Times New Roman"/>
              </w:rPr>
            </w:pPr>
            <w:r w:rsidRPr="000A0955">
              <w:rPr>
                <w:rFonts w:eastAsia="Times New Roman" w:cs="Times New Roman"/>
                <w:kern w:val="0"/>
                <w:lang w:eastAsia="hu-HU" w:bidi="ar-SA"/>
              </w:rPr>
              <w:t>(22.54</w:t>
            </w:r>
            <w:r>
              <w:rPr>
                <w:rFonts w:eastAsia="Times New Roman" w:cs="Times New Roman"/>
                <w:kern w:val="0"/>
                <w:lang w:eastAsia="hu-HU" w:bidi="ar-SA"/>
              </w:rPr>
              <w:t>-tól</w:t>
            </w:r>
            <w:r w:rsidRPr="000A0955">
              <w:rPr>
                <w:rFonts w:eastAsia="Times New Roman" w:cs="Times New Roman"/>
                <w:kern w:val="0"/>
                <w:lang w:eastAsia="hu-HU" w:bidi="ar-SA"/>
              </w:rPr>
              <w:t xml:space="preserve"> 27.30</w:t>
            </w:r>
            <w:r>
              <w:rPr>
                <w:rFonts w:eastAsia="Times New Roman" w:cs="Times New Roman"/>
                <w:kern w:val="0"/>
                <w:lang w:eastAsia="hu-HU" w:bidi="ar-SA"/>
              </w:rPr>
              <w:t>-ig</w:t>
            </w:r>
            <w:r w:rsidRPr="000A0955">
              <w:rPr>
                <w:rFonts w:eastAsia="Times New Roman" w:cs="Times New Roman"/>
                <w:kern w:val="0"/>
                <w:lang w:eastAsia="hu-HU" w:bidi="ar-SA"/>
              </w:rPr>
              <w:t>)</w:t>
            </w:r>
          </w:p>
        </w:tc>
      </w:tr>
      <w:tr w:rsidR="00D71243" w:rsidRPr="005C1AE9" w:rsidTr="00D8301F">
        <w:tc>
          <w:tcPr>
            <w:tcW w:w="1233" w:type="dxa"/>
            <w:tcBorders>
              <w:left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  <w:b/>
                <w:bCs/>
              </w:rPr>
            </w:pPr>
            <w:r w:rsidRPr="005C1AE9">
              <w:rPr>
                <w:rFonts w:cs="Times New Roman"/>
              </w:rPr>
              <w:lastRenderedPageBreak/>
              <w:t>5'</w:t>
            </w:r>
          </w:p>
        </w:tc>
        <w:tc>
          <w:tcPr>
            <w:tcW w:w="5774" w:type="dxa"/>
            <w:tcBorders>
              <w:left w:val="single" w:sz="1" w:space="0" w:color="000000"/>
            </w:tcBorders>
            <w:shd w:val="clear" w:color="auto" w:fill="auto"/>
          </w:tcPr>
          <w:p w:rsidR="00D8301F" w:rsidRPr="005C1AE9" w:rsidRDefault="00D8301F" w:rsidP="005C1AE9">
            <w:pPr>
              <w:jc w:val="both"/>
              <w:rPr>
                <w:rFonts w:cs="Times New Roman"/>
                <w:b/>
              </w:rPr>
            </w:pPr>
            <w:r w:rsidRPr="005C1AE9">
              <w:rPr>
                <w:rFonts w:cs="Times New Roman"/>
                <w:b/>
              </w:rPr>
              <w:t>Felfedezők céljai Ázsiában</w:t>
            </w:r>
          </w:p>
          <w:p w:rsidR="00D8301F" w:rsidRPr="005C1AE9" w:rsidRDefault="00740BEB" w:rsidP="005C1AE9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hódítás</w:t>
            </w:r>
          </w:p>
          <w:p w:rsidR="00D8301F" w:rsidRPr="005C1AE9" w:rsidRDefault="00740BEB" w:rsidP="005C1AE9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terület</w:t>
            </w:r>
          </w:p>
          <w:p w:rsidR="00D71243" w:rsidRPr="005C1AE9" w:rsidRDefault="00D8301F" w:rsidP="005C1AE9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 w:rsidRPr="005C1AE9">
              <w:rPr>
                <w:rFonts w:cs="Times New Roman"/>
                <w:szCs w:val="24"/>
              </w:rPr>
              <w:t xml:space="preserve">kereskedelem: </w:t>
            </w:r>
            <w:r w:rsidRPr="005C1AE9">
              <w:rPr>
                <w:rFonts w:cs="Times New Roman"/>
                <w:b/>
                <w:szCs w:val="24"/>
              </w:rPr>
              <w:t>fűszerek,</w:t>
            </w:r>
            <w:r w:rsidRPr="005C1AE9">
              <w:rPr>
                <w:rFonts w:cs="Times New Roman"/>
                <w:szCs w:val="24"/>
              </w:rPr>
              <w:t xml:space="preserve"> kelmék,</w:t>
            </w:r>
            <w:r w:rsidR="005C1AE9" w:rsidRPr="005C1AE9">
              <w:rPr>
                <w:rFonts w:cs="Times New Roman"/>
                <w:szCs w:val="24"/>
              </w:rPr>
              <w:t xml:space="preserve"> termékek, egzotikus növények   </w:t>
            </w:r>
            <w:r w:rsidRPr="005C1AE9">
              <w:rPr>
                <w:rFonts w:cs="Times New Roman"/>
                <w:szCs w:val="24"/>
              </w:rPr>
              <w:t>↓</w:t>
            </w:r>
          </w:p>
        </w:tc>
        <w:tc>
          <w:tcPr>
            <w:tcW w:w="26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71243" w:rsidRPr="005C1AE9" w:rsidRDefault="00D71243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B</w:t>
            </w:r>
            <w:r w:rsidR="00D8301F" w:rsidRPr="005C1AE9">
              <w:rPr>
                <w:rFonts w:cs="Times New Roman"/>
              </w:rPr>
              <w:t>eszélgetés</w:t>
            </w:r>
          </w:p>
          <w:p w:rsidR="00D8301F" w:rsidRPr="005C1AE9" w:rsidRDefault="00D8301F" w:rsidP="005C1AE9">
            <w:pPr>
              <w:pStyle w:val="Tblzattartalom"/>
              <w:jc w:val="both"/>
              <w:rPr>
                <w:rFonts w:cs="Times New Roman"/>
              </w:rPr>
            </w:pPr>
          </w:p>
          <w:p w:rsidR="00D8301F" w:rsidRPr="005C1AE9" w:rsidRDefault="00D8301F" w:rsidP="005C1AE9">
            <w:pPr>
              <w:pStyle w:val="Tblzattartalom"/>
              <w:jc w:val="both"/>
              <w:rPr>
                <w:rFonts w:cs="Times New Roman"/>
              </w:rPr>
            </w:pPr>
          </w:p>
          <w:p w:rsidR="00D8301F" w:rsidRPr="005C1AE9" w:rsidRDefault="00D8301F" w:rsidP="005C1AE9">
            <w:pPr>
              <w:pStyle w:val="Tblzattartalom"/>
              <w:jc w:val="both"/>
              <w:rPr>
                <w:rFonts w:cs="Times New Roman"/>
              </w:rPr>
            </w:pPr>
          </w:p>
          <w:p w:rsidR="00D8301F" w:rsidRPr="005C1AE9" w:rsidRDefault="00D8301F" w:rsidP="005C1AE9">
            <w:pPr>
              <w:pStyle w:val="Tblzattartalom"/>
              <w:jc w:val="both"/>
              <w:rPr>
                <w:rFonts w:cs="Times New Roman"/>
              </w:rPr>
            </w:pPr>
          </w:p>
        </w:tc>
      </w:tr>
      <w:tr w:rsidR="00D8301F" w:rsidRPr="005C1AE9" w:rsidTr="00D8301F">
        <w:tc>
          <w:tcPr>
            <w:tcW w:w="1233" w:type="dxa"/>
            <w:tcBorders>
              <w:left w:val="single" w:sz="1" w:space="0" w:color="000000"/>
            </w:tcBorders>
            <w:shd w:val="clear" w:color="auto" w:fill="auto"/>
          </w:tcPr>
          <w:p w:rsidR="00D8301F" w:rsidRPr="005C1AE9" w:rsidRDefault="00D8301F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5’</w:t>
            </w:r>
          </w:p>
        </w:tc>
        <w:tc>
          <w:tcPr>
            <w:tcW w:w="5774" w:type="dxa"/>
            <w:tcBorders>
              <w:left w:val="single" w:sz="1" w:space="0" w:color="000000"/>
            </w:tcBorders>
            <w:shd w:val="clear" w:color="auto" w:fill="auto"/>
          </w:tcPr>
          <w:p w:rsidR="00D8301F" w:rsidRPr="005C1AE9" w:rsidRDefault="00D8301F" w:rsidP="005C1AE9">
            <w:pPr>
              <w:jc w:val="both"/>
              <w:rPr>
                <w:rFonts w:cs="Times New Roman"/>
                <w:b/>
              </w:rPr>
            </w:pPr>
            <w:r w:rsidRPr="005C1AE9">
              <w:rPr>
                <w:rFonts w:cs="Times New Roman"/>
                <w:b/>
              </w:rPr>
              <w:t>Fűszerfelismerés</w:t>
            </w:r>
          </w:p>
          <w:p w:rsidR="00D8301F" w:rsidRPr="005C1AE9" w:rsidRDefault="00D8301F" w:rsidP="005C1AE9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 w:rsidRPr="005C1AE9">
              <w:rPr>
                <w:rFonts w:cs="Times New Roman"/>
                <w:szCs w:val="24"/>
              </w:rPr>
              <w:t xml:space="preserve">felismered-e? </w:t>
            </w:r>
          </w:p>
          <w:p w:rsidR="00D8301F" w:rsidRDefault="00D8301F" w:rsidP="005C1AE9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 w:rsidRPr="005C1AE9">
              <w:rPr>
                <w:rFonts w:cs="Times New Roman"/>
                <w:szCs w:val="24"/>
              </w:rPr>
              <w:t>melyikért indulnál el?</w:t>
            </w:r>
          </w:p>
          <w:p w:rsidR="00711CCF" w:rsidRDefault="00711CCF" w:rsidP="00711CCF">
            <w:pPr>
              <w:jc w:val="both"/>
              <w:rPr>
                <w:rFonts w:cs="Times New Roman"/>
              </w:rPr>
            </w:pPr>
          </w:p>
          <w:p w:rsidR="008508E4" w:rsidRDefault="00711CCF" w:rsidP="00711CCF">
            <w:pPr>
              <w:tabs>
                <w:tab w:val="left" w:pos="6804"/>
              </w:tabs>
              <w:spacing w:line="360" w:lineRule="auto"/>
              <w:rPr>
                <w:rFonts w:cs="Times New Roman"/>
              </w:rPr>
            </w:pPr>
            <w:r w:rsidRPr="00711CCF">
              <w:rPr>
                <w:rFonts w:cs="Times New Roman"/>
                <w:color w:val="FF0000"/>
              </w:rPr>
              <w:t>szezámmag</w:t>
            </w:r>
            <w:r w:rsidRPr="00711CCF">
              <w:rPr>
                <w:rFonts w:cs="Times New Roman"/>
              </w:rPr>
              <w:t xml:space="preserve"> – India</w:t>
            </w:r>
          </w:p>
          <w:p w:rsidR="00711CCF" w:rsidRPr="00711CCF" w:rsidRDefault="00711CCF" w:rsidP="008508E4">
            <w:pPr>
              <w:tabs>
                <w:tab w:val="left" w:pos="6804"/>
              </w:tabs>
              <w:spacing w:line="360" w:lineRule="auto"/>
              <w:jc w:val="right"/>
              <w:rPr>
                <w:rFonts w:cs="Times New Roman"/>
              </w:rPr>
            </w:pPr>
            <w:r w:rsidRPr="00711CCF">
              <w:rPr>
                <w:rFonts w:cs="Times New Roman"/>
                <w:color w:val="7030A0"/>
              </w:rPr>
              <w:t>csillagánizs</w:t>
            </w:r>
            <w:r w:rsidRPr="00711CCF">
              <w:rPr>
                <w:rFonts w:cs="Times New Roman"/>
              </w:rPr>
              <w:t xml:space="preserve"> – Kína</w:t>
            </w:r>
          </w:p>
          <w:p w:rsidR="00711CCF" w:rsidRPr="00711CCF" w:rsidRDefault="00711CCF" w:rsidP="00711CCF">
            <w:pPr>
              <w:spacing w:line="360" w:lineRule="auto"/>
              <w:jc w:val="center"/>
              <w:rPr>
                <w:rFonts w:cs="Times New Roman"/>
              </w:rPr>
            </w:pPr>
            <w:proofErr w:type="spellStart"/>
            <w:r w:rsidRPr="00711CCF">
              <w:rPr>
                <w:rFonts w:cs="Times New Roman"/>
                <w:color w:val="10035D"/>
              </w:rPr>
              <w:t>szecsuáni</w:t>
            </w:r>
            <w:proofErr w:type="spellEnd"/>
            <w:r w:rsidRPr="00711CCF">
              <w:rPr>
                <w:rFonts w:cs="Times New Roman"/>
                <w:color w:val="10035D"/>
              </w:rPr>
              <w:t xml:space="preserve"> bors</w:t>
            </w:r>
            <w:r w:rsidRPr="00711CCF">
              <w:rPr>
                <w:rFonts w:cs="Times New Roman"/>
                <w:color w:val="002060"/>
              </w:rPr>
              <w:t xml:space="preserve"> </w:t>
            </w:r>
            <w:r w:rsidRPr="00711CCF">
              <w:rPr>
                <w:rFonts w:cs="Times New Roman"/>
              </w:rPr>
              <w:t>– Japán, Tibet, Nepál, Bután, Kína</w:t>
            </w:r>
          </w:p>
          <w:p w:rsidR="00711CCF" w:rsidRPr="00711CCF" w:rsidRDefault="00711CCF" w:rsidP="00711CCF">
            <w:pPr>
              <w:spacing w:line="360" w:lineRule="auto"/>
              <w:jc w:val="right"/>
              <w:rPr>
                <w:rFonts w:cs="Times New Roman"/>
              </w:rPr>
            </w:pPr>
            <w:r w:rsidRPr="00711CCF">
              <w:rPr>
                <w:rFonts w:cs="Times New Roman"/>
                <w:color w:val="00CC00"/>
              </w:rPr>
              <w:t>fahéj</w:t>
            </w:r>
            <w:r w:rsidRPr="00711CCF">
              <w:rPr>
                <w:rFonts w:cs="Times New Roman"/>
              </w:rPr>
              <w:t xml:space="preserve"> – </w:t>
            </w:r>
            <w:proofErr w:type="spellStart"/>
            <w:r w:rsidRPr="00711CCF">
              <w:rPr>
                <w:rFonts w:cs="Times New Roman"/>
              </w:rPr>
              <w:t>Assam</w:t>
            </w:r>
            <w:proofErr w:type="spellEnd"/>
            <w:r w:rsidRPr="00711CCF">
              <w:rPr>
                <w:rFonts w:cs="Times New Roman"/>
              </w:rPr>
              <w:t>, Észak-Burma</w:t>
            </w:r>
          </w:p>
          <w:p w:rsidR="00711CCF" w:rsidRPr="00711CCF" w:rsidRDefault="00711CCF" w:rsidP="00711CCF">
            <w:pPr>
              <w:spacing w:line="360" w:lineRule="auto"/>
              <w:rPr>
                <w:rFonts w:cs="Times New Roman"/>
              </w:rPr>
            </w:pPr>
            <w:r w:rsidRPr="00711CCF">
              <w:rPr>
                <w:rFonts w:cs="Times New Roman"/>
                <w:color w:val="FF9900"/>
              </w:rPr>
              <w:t>gyömbér</w:t>
            </w:r>
            <w:r w:rsidRPr="00711CCF">
              <w:rPr>
                <w:rFonts w:cs="Times New Roman"/>
              </w:rPr>
              <w:t xml:space="preserve"> – Kína</w:t>
            </w:r>
          </w:p>
          <w:p w:rsidR="00711CCF" w:rsidRPr="00711CCF" w:rsidRDefault="00711CCF" w:rsidP="00711CCF">
            <w:pPr>
              <w:spacing w:line="360" w:lineRule="auto"/>
              <w:jc w:val="right"/>
              <w:rPr>
                <w:rFonts w:cs="Times New Roman"/>
              </w:rPr>
            </w:pPr>
            <w:proofErr w:type="spellStart"/>
            <w:r w:rsidRPr="00711CCF">
              <w:rPr>
                <w:rFonts w:cs="Times New Roman"/>
                <w:color w:val="D60093"/>
              </w:rPr>
              <w:t>kurkuma</w:t>
            </w:r>
            <w:proofErr w:type="spellEnd"/>
            <w:r w:rsidRPr="00711CCF">
              <w:rPr>
                <w:rFonts w:cs="Times New Roman"/>
                <w:color w:val="D60093"/>
              </w:rPr>
              <w:t xml:space="preserve"> </w:t>
            </w:r>
            <w:r w:rsidRPr="00711CCF">
              <w:rPr>
                <w:rFonts w:cs="Times New Roman"/>
              </w:rPr>
              <w:t>- D</w:t>
            </w:r>
            <w:r w:rsidR="008508E4">
              <w:rPr>
                <w:rFonts w:cs="Times New Roman"/>
              </w:rPr>
              <w:t>élkelet</w:t>
            </w:r>
            <w:r w:rsidRPr="00711CCF">
              <w:rPr>
                <w:rFonts w:cs="Times New Roman"/>
              </w:rPr>
              <w:t>-Ázsia</w:t>
            </w:r>
          </w:p>
          <w:p w:rsidR="00711CCF" w:rsidRPr="00711CCF" w:rsidRDefault="00711CCF" w:rsidP="00711CCF">
            <w:pPr>
              <w:spacing w:line="360" w:lineRule="auto"/>
              <w:jc w:val="center"/>
              <w:rPr>
                <w:rFonts w:cs="Times New Roman"/>
              </w:rPr>
            </w:pPr>
            <w:r w:rsidRPr="00711CCF">
              <w:rPr>
                <w:rFonts w:cs="Times New Roman"/>
                <w:color w:val="FF0000"/>
              </w:rPr>
              <w:t>szerecsendió</w:t>
            </w:r>
            <w:r w:rsidRPr="00711CCF">
              <w:rPr>
                <w:rFonts w:cs="Times New Roman"/>
              </w:rPr>
              <w:t xml:space="preserve"> – Indonézia, Nyugat-India</w:t>
            </w:r>
          </w:p>
          <w:p w:rsidR="00711CCF" w:rsidRPr="00711CCF" w:rsidRDefault="00711CCF" w:rsidP="00711CCF">
            <w:pPr>
              <w:spacing w:line="360" w:lineRule="auto"/>
              <w:jc w:val="both"/>
              <w:rPr>
                <w:rFonts w:cs="Times New Roman"/>
              </w:rPr>
            </w:pPr>
            <w:r w:rsidRPr="00711CCF">
              <w:rPr>
                <w:rFonts w:cs="Times New Roman"/>
              </w:rPr>
              <w:t xml:space="preserve">+chili (India + Afrika, Mexikó), </w:t>
            </w:r>
            <w:proofErr w:type="spellStart"/>
            <w:r w:rsidRPr="00711CCF">
              <w:rPr>
                <w:rFonts w:cs="Times New Roman"/>
              </w:rPr>
              <w:t>kardamom</w:t>
            </w:r>
            <w:proofErr w:type="spellEnd"/>
            <w:r w:rsidRPr="00711CCF">
              <w:rPr>
                <w:rFonts w:cs="Times New Roman"/>
              </w:rPr>
              <w:t xml:space="preserve"> (Srí Lanka), </w:t>
            </w:r>
            <w:proofErr w:type="spellStart"/>
            <w:r w:rsidRPr="00711CCF">
              <w:rPr>
                <w:rFonts w:cs="Times New Roman"/>
              </w:rPr>
              <w:t>kimchi</w:t>
            </w:r>
            <w:proofErr w:type="spellEnd"/>
            <w:r w:rsidRPr="00711CCF">
              <w:rPr>
                <w:rFonts w:cs="Times New Roman"/>
              </w:rPr>
              <w:t xml:space="preserve"> (Korea), római kömény (D</w:t>
            </w:r>
            <w:r w:rsidR="008508E4">
              <w:rPr>
                <w:rFonts w:cs="Times New Roman"/>
              </w:rPr>
              <w:t>élnyugat</w:t>
            </w:r>
            <w:r w:rsidRPr="00711CCF">
              <w:rPr>
                <w:rFonts w:cs="Times New Roman"/>
              </w:rPr>
              <w:t>-Ázsia)</w:t>
            </w:r>
          </w:p>
          <w:p w:rsidR="00711CCF" w:rsidRPr="00711CCF" w:rsidRDefault="00711CCF" w:rsidP="000C52A3">
            <w:pPr>
              <w:jc w:val="both"/>
              <w:rPr>
                <w:rFonts w:cs="Times New Roman"/>
              </w:rPr>
            </w:pPr>
          </w:p>
        </w:tc>
        <w:tc>
          <w:tcPr>
            <w:tcW w:w="26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8301F" w:rsidRPr="005C1AE9" w:rsidRDefault="00D8301F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Fűszerek</w:t>
            </w:r>
          </w:p>
          <w:p w:rsidR="00D8301F" w:rsidRPr="005C1AE9" w:rsidRDefault="00D8301F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Mellékelten: fűszerek származási hellyel (projektor)</w:t>
            </w:r>
          </w:p>
        </w:tc>
      </w:tr>
      <w:tr w:rsidR="00D8301F" w:rsidRPr="005C1AE9" w:rsidTr="00D71243">
        <w:tc>
          <w:tcPr>
            <w:tcW w:w="12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01F" w:rsidRPr="005C1AE9" w:rsidRDefault="00D8301F" w:rsidP="005C1AE9">
            <w:pPr>
              <w:pStyle w:val="Tblzattartalom"/>
              <w:jc w:val="both"/>
              <w:rPr>
                <w:rFonts w:cs="Times New Roman"/>
              </w:rPr>
            </w:pPr>
            <w:r w:rsidRPr="005C1AE9">
              <w:rPr>
                <w:rFonts w:cs="Times New Roman"/>
              </w:rPr>
              <w:t>2’</w:t>
            </w:r>
          </w:p>
        </w:tc>
        <w:tc>
          <w:tcPr>
            <w:tcW w:w="5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301F" w:rsidRPr="005C1AE9" w:rsidRDefault="00D8301F" w:rsidP="005C1AE9">
            <w:pPr>
              <w:jc w:val="both"/>
              <w:rPr>
                <w:rFonts w:cs="Times New Roman"/>
                <w:b/>
              </w:rPr>
            </w:pPr>
            <w:r w:rsidRPr="005C1AE9">
              <w:rPr>
                <w:rFonts w:cs="Times New Roman"/>
                <w:b/>
              </w:rPr>
              <w:t>Házi feladat feladása (l. lentebb)</w:t>
            </w:r>
          </w:p>
          <w:p w:rsidR="00D8301F" w:rsidRPr="005C1AE9" w:rsidRDefault="00D8301F" w:rsidP="005C1AE9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6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301F" w:rsidRPr="005C1AE9" w:rsidRDefault="00D8301F" w:rsidP="005C1AE9">
            <w:pPr>
              <w:pStyle w:val="Tblzattartalom"/>
              <w:jc w:val="both"/>
              <w:rPr>
                <w:rFonts w:cs="Times New Roman"/>
              </w:rPr>
            </w:pPr>
          </w:p>
        </w:tc>
      </w:tr>
    </w:tbl>
    <w:p w:rsidR="00D71243" w:rsidRDefault="00D71243" w:rsidP="00D71243">
      <w:pPr>
        <w:jc w:val="both"/>
      </w:pPr>
    </w:p>
    <w:p w:rsidR="00D71243" w:rsidRDefault="00D71243" w:rsidP="00D71243">
      <w:pPr>
        <w:jc w:val="both"/>
      </w:pPr>
    </w:p>
    <w:p w:rsidR="0089759A" w:rsidRDefault="008508E4"/>
    <w:p w:rsidR="00D8301F" w:rsidRPr="005C1AE9" w:rsidRDefault="00D8301F">
      <w:pPr>
        <w:rPr>
          <w:rFonts w:cs="Times New Roman"/>
          <w:b/>
          <w:u w:val="single"/>
        </w:rPr>
      </w:pPr>
      <w:r w:rsidRPr="005C1AE9">
        <w:rPr>
          <w:rFonts w:cs="Times New Roman"/>
          <w:b/>
          <w:u w:val="single"/>
        </w:rPr>
        <w:t>Házi feladat:</w:t>
      </w:r>
    </w:p>
    <w:p w:rsidR="00D8301F" w:rsidRPr="005C1AE9" w:rsidRDefault="00D8301F">
      <w:pPr>
        <w:rPr>
          <w:rFonts w:cs="Times New Roman"/>
        </w:rPr>
      </w:pPr>
    </w:p>
    <w:p w:rsidR="00D8301F" w:rsidRPr="005C1AE9" w:rsidRDefault="00D8301F" w:rsidP="00D8301F">
      <w:pPr>
        <w:widowControl/>
        <w:suppressAutoHyphens w:val="0"/>
        <w:spacing w:after="160" w:line="259" w:lineRule="auto"/>
        <w:rPr>
          <w:rFonts w:eastAsiaTheme="minorHAnsi" w:cs="Times New Roman"/>
          <w:kern w:val="0"/>
          <w:lang w:eastAsia="en-US" w:bidi="ar-SA"/>
        </w:rPr>
      </w:pPr>
      <w:r w:rsidRPr="005C1AE9">
        <w:rPr>
          <w:rFonts w:eastAsiaTheme="minorHAnsi" w:cs="Times New Roman"/>
          <w:kern w:val="0"/>
          <w:lang w:eastAsia="en-US" w:bidi="ar-SA"/>
        </w:rPr>
        <w:t xml:space="preserve">Hogyan tudnál eljutni a termékért – a </w:t>
      </w:r>
      <w:r w:rsidRPr="005C1AE9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XVIII. </w:t>
      </w:r>
      <w:r w:rsidRPr="005C1AE9">
        <w:rPr>
          <w:rFonts w:eastAsiaTheme="minorHAnsi" w:cs="Times New Roman"/>
          <w:kern w:val="0"/>
          <w:lang w:eastAsia="en-US" w:bidi="ar-SA"/>
        </w:rPr>
        <w:t xml:space="preserve">(!) </w:t>
      </w:r>
      <w:proofErr w:type="gramStart"/>
      <w:r w:rsidRPr="005C1AE9">
        <w:rPr>
          <w:rFonts w:eastAsiaTheme="minorHAnsi" w:cs="Times New Roman"/>
          <w:kern w:val="0"/>
          <w:lang w:eastAsia="en-US" w:bidi="ar-SA"/>
        </w:rPr>
        <w:t>században</w:t>
      </w:r>
      <w:proofErr w:type="gramEnd"/>
      <w:r w:rsidRPr="005C1AE9">
        <w:rPr>
          <w:rFonts w:eastAsiaTheme="minorHAnsi" w:cs="Times New Roman"/>
          <w:kern w:val="0"/>
          <w:lang w:eastAsia="en-US" w:bidi="ar-SA"/>
        </w:rPr>
        <w:t>?</w:t>
      </w:r>
    </w:p>
    <w:p w:rsidR="00D8301F" w:rsidRPr="005C1AE9" w:rsidRDefault="00D8301F" w:rsidP="005C1AE9">
      <w:pPr>
        <w:widowControl/>
        <w:suppressAutoHyphens w:val="0"/>
        <w:spacing w:line="360" w:lineRule="auto"/>
        <w:ind w:left="720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5C1AE9">
        <w:rPr>
          <w:rFonts w:eastAsiaTheme="minorHAnsi" w:cs="Times New Roman"/>
          <w:color w:val="000000" w:themeColor="text1"/>
          <w:kern w:val="0"/>
          <w:lang w:eastAsia="en-US" w:bidi="ar-SA"/>
        </w:rPr>
        <w:t>Válassz egy terméket, egy célt és tervezd meg, hogyan jutsz el oda! Mi kell hozzá?</w:t>
      </w:r>
    </w:p>
    <w:p w:rsidR="00D8301F" w:rsidRPr="005C1AE9" w:rsidRDefault="00D8301F" w:rsidP="005C1AE9">
      <w:pPr>
        <w:widowControl/>
        <w:suppressAutoHyphens w:val="0"/>
        <w:spacing w:line="360" w:lineRule="auto"/>
        <w:ind w:left="720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5C1AE9">
        <w:rPr>
          <w:rFonts w:eastAsiaTheme="minorHAnsi" w:cs="Times New Roman"/>
          <w:color w:val="000000" w:themeColor="text1"/>
          <w:kern w:val="0"/>
          <w:lang w:eastAsia="en-US" w:bidi="ar-SA"/>
        </w:rPr>
        <w:tab/>
        <w:t xml:space="preserve">(utazási mód, felszerelés, biztonság, fegyver, </w:t>
      </w:r>
    </w:p>
    <w:p w:rsidR="00D8301F" w:rsidRPr="005C1AE9" w:rsidRDefault="00D8301F" w:rsidP="005C1AE9">
      <w:pPr>
        <w:widowControl/>
        <w:suppressAutoHyphens w:val="0"/>
        <w:spacing w:line="360" w:lineRule="auto"/>
        <w:ind w:left="720" w:firstLine="696"/>
        <w:rPr>
          <w:rFonts w:eastAsiaTheme="minorHAnsi" w:cs="Times New Roman"/>
          <w:color w:val="000000" w:themeColor="text1"/>
          <w:kern w:val="0"/>
          <w:lang w:eastAsia="en-US" w:bidi="ar-SA"/>
        </w:rPr>
      </w:pPr>
      <w:proofErr w:type="gramStart"/>
      <w:r w:rsidRPr="005C1AE9">
        <w:rPr>
          <w:rFonts w:eastAsiaTheme="minorHAnsi" w:cs="Times New Roman"/>
          <w:color w:val="000000" w:themeColor="text1"/>
          <w:kern w:val="0"/>
          <w:lang w:eastAsia="en-US" w:bidi="ar-SA"/>
        </w:rPr>
        <w:t>enni-</w:t>
      </w:r>
      <w:proofErr w:type="gramEnd"/>
      <w:r w:rsidRPr="005C1AE9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 és innivaló, kivel?)</w:t>
      </w:r>
    </w:p>
    <w:p w:rsidR="00D8301F" w:rsidRPr="005C1AE9" w:rsidRDefault="00D8301F" w:rsidP="00D8301F">
      <w:pPr>
        <w:widowControl/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Theme="minorHAnsi" w:cs="Times New Roman"/>
          <w:kern w:val="0"/>
          <w:lang w:eastAsia="en-US" w:bidi="ar-SA"/>
        </w:rPr>
      </w:pPr>
      <w:r w:rsidRPr="005C1AE9">
        <w:rPr>
          <w:rFonts w:eastAsiaTheme="minorHAnsi" w:cs="Times New Roman"/>
          <w:kern w:val="0"/>
          <w:lang w:eastAsia="en-US" w:bidi="ar-SA"/>
        </w:rPr>
        <w:t>úticél (beszerzés helye):</w:t>
      </w:r>
    </w:p>
    <w:p w:rsidR="00D8301F" w:rsidRPr="005C1AE9" w:rsidRDefault="00D8301F" w:rsidP="00D8301F">
      <w:pPr>
        <w:widowControl/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Theme="minorHAnsi" w:cs="Times New Roman"/>
          <w:kern w:val="0"/>
          <w:lang w:eastAsia="en-US" w:bidi="ar-SA"/>
        </w:rPr>
      </w:pPr>
      <w:r w:rsidRPr="005C1AE9">
        <w:rPr>
          <w:rFonts w:eastAsiaTheme="minorHAnsi" w:cs="Times New Roman"/>
          <w:kern w:val="0"/>
          <w:lang w:eastAsia="en-US" w:bidi="ar-SA"/>
        </w:rPr>
        <w:t>utazás módja:</w:t>
      </w:r>
    </w:p>
    <w:p w:rsidR="00D8301F" w:rsidRPr="005C1AE9" w:rsidRDefault="00D8301F" w:rsidP="00D8301F">
      <w:pPr>
        <w:widowControl/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Theme="minorHAnsi" w:cs="Times New Roman"/>
          <w:kern w:val="0"/>
          <w:lang w:eastAsia="en-US" w:bidi="ar-SA"/>
        </w:rPr>
      </w:pPr>
      <w:r w:rsidRPr="005C1AE9">
        <w:rPr>
          <w:rFonts w:eastAsiaTheme="minorHAnsi" w:cs="Times New Roman"/>
          <w:kern w:val="0"/>
          <w:lang w:eastAsia="en-US" w:bidi="ar-SA"/>
        </w:rPr>
        <w:t>útvonal:</w:t>
      </w:r>
    </w:p>
    <w:p w:rsidR="00D8301F" w:rsidRPr="005C1AE9" w:rsidRDefault="00D8301F" w:rsidP="00D8301F">
      <w:pPr>
        <w:widowControl/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Theme="minorHAnsi" w:cs="Times New Roman"/>
          <w:kern w:val="0"/>
          <w:lang w:eastAsia="en-US" w:bidi="ar-SA"/>
        </w:rPr>
      </w:pPr>
      <w:r w:rsidRPr="005C1AE9">
        <w:rPr>
          <w:rFonts w:eastAsiaTheme="minorHAnsi" w:cs="Times New Roman"/>
          <w:kern w:val="0"/>
          <w:lang w:eastAsia="en-US" w:bidi="ar-SA"/>
        </w:rPr>
        <w:t>folyók, amiken át kell kelni:</w:t>
      </w:r>
    </w:p>
    <w:p w:rsidR="00D8301F" w:rsidRPr="005C1AE9" w:rsidRDefault="00D8301F" w:rsidP="00D8301F">
      <w:pPr>
        <w:widowControl/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Theme="minorHAnsi" w:cs="Times New Roman"/>
          <w:kern w:val="0"/>
          <w:lang w:eastAsia="en-US" w:bidi="ar-SA"/>
        </w:rPr>
      </w:pPr>
      <w:r w:rsidRPr="005C1AE9">
        <w:rPr>
          <w:rFonts w:eastAsiaTheme="minorHAnsi" w:cs="Times New Roman"/>
          <w:kern w:val="0"/>
          <w:lang w:eastAsia="en-US" w:bidi="ar-SA"/>
        </w:rPr>
        <w:t xml:space="preserve">kultúrák, vallások, amikkel találkozhatsz: </w:t>
      </w:r>
      <w:r w:rsidR="005C1AE9">
        <w:rPr>
          <w:rFonts w:eastAsiaTheme="minorHAnsi" w:cs="Times New Roman"/>
          <w:kern w:val="0"/>
          <w:lang w:eastAsia="en-US" w:bidi="ar-SA"/>
        </w:rPr>
        <w:t>(történelem tanórán tanultak)</w:t>
      </w:r>
    </w:p>
    <w:p w:rsidR="00D8301F" w:rsidRPr="005C1AE9" w:rsidRDefault="00D8301F" w:rsidP="00D8301F">
      <w:pPr>
        <w:widowControl/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Theme="minorHAnsi" w:cs="Times New Roman"/>
          <w:kern w:val="0"/>
          <w:lang w:eastAsia="en-US" w:bidi="ar-SA"/>
        </w:rPr>
      </w:pPr>
      <w:r w:rsidRPr="005C1AE9">
        <w:rPr>
          <w:rFonts w:eastAsiaTheme="minorHAnsi" w:cs="Times New Roman"/>
          <w:kern w:val="0"/>
          <w:lang w:eastAsia="en-US" w:bidi="ar-SA"/>
        </w:rPr>
        <w:t>„bőröndlista” (felszerelés, biztonság, fegyver, enni- és innivaló…)</w:t>
      </w:r>
    </w:p>
    <w:p w:rsidR="00D8301F" w:rsidRPr="005C1AE9" w:rsidRDefault="00D8301F" w:rsidP="00D8301F">
      <w:pPr>
        <w:widowControl/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Theme="minorHAnsi" w:cs="Times New Roman"/>
          <w:kern w:val="0"/>
          <w:lang w:eastAsia="en-US" w:bidi="ar-SA"/>
        </w:rPr>
      </w:pPr>
      <w:r w:rsidRPr="005C1AE9">
        <w:rPr>
          <w:rFonts w:eastAsiaTheme="minorHAnsi" w:cs="Times New Roman"/>
          <w:kern w:val="0"/>
          <w:lang w:eastAsia="en-US" w:bidi="ar-SA"/>
        </w:rPr>
        <w:t>kivel mennél?</w:t>
      </w:r>
    </w:p>
    <w:sectPr w:rsidR="00D8301F" w:rsidRPr="005C1AE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>
    <w:nsid w:val="185370D3"/>
    <w:multiLevelType w:val="hybridMultilevel"/>
    <w:tmpl w:val="9EA4938E"/>
    <w:lvl w:ilvl="0" w:tplc="B194F5F6">
      <w:start w:val="202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979EA"/>
    <w:multiLevelType w:val="hybridMultilevel"/>
    <w:tmpl w:val="C8E6CD02"/>
    <w:lvl w:ilvl="0" w:tplc="940E3FA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43"/>
    <w:rsid w:val="000A0955"/>
    <w:rsid w:val="000C52A3"/>
    <w:rsid w:val="005C1AE9"/>
    <w:rsid w:val="006605DC"/>
    <w:rsid w:val="007006E7"/>
    <w:rsid w:val="00711CCF"/>
    <w:rsid w:val="00740BEB"/>
    <w:rsid w:val="007445FB"/>
    <w:rsid w:val="00776AEB"/>
    <w:rsid w:val="008508E4"/>
    <w:rsid w:val="00A707C7"/>
    <w:rsid w:val="00BB1023"/>
    <w:rsid w:val="00D71243"/>
    <w:rsid w:val="00D8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124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D71243"/>
    <w:pPr>
      <w:suppressLineNumbers/>
    </w:pPr>
  </w:style>
  <w:style w:type="paragraph" w:styleId="Listaszerbekezds">
    <w:name w:val="List Paragraph"/>
    <w:basedOn w:val="Norml"/>
    <w:uiPriority w:val="34"/>
    <w:qFormat/>
    <w:rsid w:val="00D8301F"/>
    <w:pPr>
      <w:ind w:left="720"/>
      <w:contextualSpacing/>
    </w:pPr>
    <w:rPr>
      <w:szCs w:val="21"/>
    </w:rPr>
  </w:style>
  <w:style w:type="character" w:styleId="Hiperhivatkozs">
    <w:name w:val="Hyperlink"/>
    <w:basedOn w:val="Bekezdsalapbettpusa"/>
    <w:uiPriority w:val="99"/>
    <w:semiHidden/>
    <w:unhideWhenUsed/>
    <w:rsid w:val="000A09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124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D71243"/>
    <w:pPr>
      <w:suppressLineNumbers/>
    </w:pPr>
  </w:style>
  <w:style w:type="paragraph" w:styleId="Listaszerbekezds">
    <w:name w:val="List Paragraph"/>
    <w:basedOn w:val="Norml"/>
    <w:uiPriority w:val="34"/>
    <w:qFormat/>
    <w:rsid w:val="00D8301F"/>
    <w:pPr>
      <w:ind w:left="720"/>
      <w:contextualSpacing/>
    </w:pPr>
    <w:rPr>
      <w:szCs w:val="21"/>
    </w:rPr>
  </w:style>
  <w:style w:type="character" w:styleId="Hiperhivatkozs">
    <w:name w:val="Hyperlink"/>
    <w:basedOn w:val="Bekezdsalapbettpusa"/>
    <w:uiPriority w:val="99"/>
    <w:semiHidden/>
    <w:unhideWhenUsed/>
    <w:rsid w:val="000A0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gW2NBI2gX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E0cSZMbg1h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8F89-95B5-407F-896D-F8B962FD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Szücs-Bogáthy Ildikó</dc:creator>
  <cp:lastModifiedBy>User</cp:lastModifiedBy>
  <cp:revision>6</cp:revision>
  <dcterms:created xsi:type="dcterms:W3CDTF">2022-10-29T12:16:00Z</dcterms:created>
  <dcterms:modified xsi:type="dcterms:W3CDTF">2022-11-01T14:50:00Z</dcterms:modified>
</cp:coreProperties>
</file>