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D5" w:rsidRPr="00E91898" w:rsidRDefault="00EE30AC" w:rsidP="00E91898">
      <w:pPr>
        <w:jc w:val="center"/>
        <w:rPr>
          <w:b/>
          <w:sz w:val="32"/>
          <w:szCs w:val="32"/>
          <w:lang w:val="hu-HU"/>
        </w:rPr>
      </w:pPr>
      <w:r w:rsidRPr="00E91898">
        <w:rPr>
          <w:b/>
          <w:sz w:val="32"/>
          <w:szCs w:val="32"/>
          <w:lang w:val="hu-HU"/>
        </w:rPr>
        <w:t>Fáj ha rejtvényt fejtünk?</w:t>
      </w:r>
    </w:p>
    <w:p w:rsidR="00EE30AC" w:rsidRDefault="00EE30AC" w:rsidP="00E91898">
      <w:pPr>
        <w:jc w:val="center"/>
        <w:rPr>
          <w:lang w:val="hu-HU"/>
        </w:rPr>
      </w:pPr>
    </w:p>
    <w:p w:rsidR="00EE30AC" w:rsidRDefault="00EE30AC" w:rsidP="00E91898">
      <w:pPr>
        <w:jc w:val="center"/>
        <w:rPr>
          <w:lang w:val="hu-HU"/>
        </w:rPr>
      </w:pPr>
      <w:r>
        <w:rPr>
          <w:lang w:val="hu-HU"/>
        </w:rPr>
        <w:t>*keresztrejtvény*</w:t>
      </w:r>
    </w:p>
    <w:p w:rsidR="00EE30AC" w:rsidRDefault="00EE30AC">
      <w:pPr>
        <w:rPr>
          <w:lang w:val="hu-HU"/>
        </w:rPr>
      </w:pPr>
    </w:p>
    <w:p w:rsidR="00EE30AC" w:rsidRPr="00E91898" w:rsidRDefault="00EE30AC" w:rsidP="00EE30AC">
      <w:pPr>
        <w:rPr>
          <w:sz w:val="28"/>
          <w:szCs w:val="28"/>
          <w:lang w:val="hu-HU"/>
        </w:rPr>
      </w:pPr>
      <w:r w:rsidRPr="00E91898">
        <w:rPr>
          <w:sz w:val="28"/>
          <w:szCs w:val="28"/>
          <w:lang w:val="hu-HU"/>
        </w:rPr>
        <w:t>*</w:t>
      </w:r>
      <w:r w:rsidR="00E91898">
        <w:rPr>
          <w:sz w:val="28"/>
          <w:szCs w:val="28"/>
          <w:lang w:val="hu-HU"/>
        </w:rPr>
        <w:t>Megfejtés</w:t>
      </w:r>
      <w:r w:rsidRPr="00E91898">
        <w:rPr>
          <w:sz w:val="28"/>
          <w:szCs w:val="28"/>
          <w:lang w:val="hu-HU"/>
        </w:rPr>
        <w:t>: Legendás római hős volt. ____________________________________________</w:t>
      </w:r>
    </w:p>
    <w:p w:rsidR="00EE30AC" w:rsidRDefault="00EE30AC" w:rsidP="00EE30AC">
      <w:pPr>
        <w:rPr>
          <w:lang w:val="hu-HU"/>
        </w:rPr>
      </w:pPr>
      <w:r>
        <w:rPr>
          <w:lang w:val="hu-HU"/>
        </w:rPr>
        <w:t xml:space="preserve">                                                                             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E30AC" w:rsidTr="00EE30AC"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  <w:r>
              <w:rPr>
                <w:lang w:val="hu-HU"/>
              </w:rPr>
              <w:t>1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</w:tr>
      <w:tr w:rsidR="00EE30AC" w:rsidTr="00EE30AC"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  <w:r>
              <w:rPr>
                <w:lang w:val="hu-HU"/>
              </w:rPr>
              <w:t>2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</w:tr>
      <w:tr w:rsidR="00EE30AC" w:rsidTr="00EE30AC"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  <w:r>
              <w:rPr>
                <w:lang w:val="hu-HU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</w:tr>
      <w:tr w:rsidR="00EE30AC" w:rsidTr="00EE30AC"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  <w:r>
              <w:rPr>
                <w:lang w:val="hu-HU"/>
              </w:rPr>
              <w:t>4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</w:tr>
      <w:tr w:rsidR="00EE30AC" w:rsidTr="00EE30AC"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  <w:r>
              <w:rPr>
                <w:lang w:val="hu-HU"/>
              </w:rPr>
              <w:t>5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</w:tr>
      <w:tr w:rsidR="00EE30AC" w:rsidTr="00EE30AC"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  <w:r>
              <w:rPr>
                <w:lang w:val="hu-HU"/>
              </w:rPr>
              <w:t>6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</w:tr>
      <w:tr w:rsidR="00EE30AC" w:rsidTr="00EE30AC"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  <w:r>
              <w:rPr>
                <w:lang w:val="hu-HU"/>
              </w:rPr>
              <w:t>7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</w:tr>
      <w:tr w:rsidR="00EE30AC" w:rsidTr="00EE30AC"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  <w:r>
              <w:rPr>
                <w:lang w:val="hu-HU"/>
              </w:rPr>
              <w:t>8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</w:tr>
      <w:tr w:rsidR="00EE30AC" w:rsidTr="00EE30AC"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  <w:r>
              <w:rPr>
                <w:lang w:val="hu-HU"/>
              </w:rPr>
              <w:t>9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</w:tr>
      <w:tr w:rsidR="00EE30AC" w:rsidTr="00EE30AC"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  <w:r>
              <w:rPr>
                <w:lang w:val="hu-HU"/>
              </w:rPr>
              <w:t>10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</w:tr>
      <w:tr w:rsidR="00EE30AC" w:rsidTr="00EE30AC"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  <w:r>
              <w:rPr>
                <w:lang w:val="hu-HU"/>
              </w:rPr>
              <w:t>11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</w:tr>
      <w:tr w:rsidR="00EE30AC" w:rsidTr="00EE30AC"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  <w:r>
              <w:rPr>
                <w:lang w:val="hu-HU"/>
              </w:rPr>
              <w:t>12</w:t>
            </w: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</w:tr>
      <w:tr w:rsidR="00EE30AC" w:rsidTr="00EE30AC"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  <w:r>
              <w:rPr>
                <w:lang w:val="hu-HU"/>
              </w:rPr>
              <w:t>13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</w:tr>
      <w:tr w:rsidR="00EE30AC" w:rsidTr="00EE30AC"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  <w:r>
              <w:rPr>
                <w:lang w:val="hu-HU"/>
              </w:rPr>
              <w:t>14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  <w:bookmarkStart w:id="0" w:name="_GoBack"/>
            <w:bookmarkEnd w:id="0"/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E30AC" w:rsidRDefault="00EE30AC" w:rsidP="00EE30AC">
            <w:pPr>
              <w:rPr>
                <w:lang w:val="hu-HU"/>
              </w:rPr>
            </w:pPr>
          </w:p>
        </w:tc>
      </w:tr>
    </w:tbl>
    <w:p w:rsidR="00EE30AC" w:rsidRDefault="00EE30AC" w:rsidP="00EE30AC">
      <w:pPr>
        <w:rPr>
          <w:lang w:val="hu-HU"/>
        </w:rPr>
      </w:pPr>
    </w:p>
    <w:p w:rsidR="002E41A6" w:rsidRPr="00B65A7D" w:rsidRDefault="00B65A7D" w:rsidP="00B65A7D">
      <w:pPr>
        <w:pStyle w:val="ListParagraph"/>
        <w:rPr>
          <w:sz w:val="28"/>
          <w:szCs w:val="28"/>
          <w:lang w:val="hu-HU"/>
        </w:rPr>
      </w:pPr>
      <w:r w:rsidRPr="00B65A7D">
        <w:rPr>
          <w:sz w:val="28"/>
          <w:szCs w:val="28"/>
          <w:lang w:val="hu-HU"/>
        </w:rPr>
        <w:t xml:space="preserve">1. </w:t>
      </w:r>
      <w:r w:rsidR="002E41A6" w:rsidRPr="00B65A7D">
        <w:rPr>
          <w:sz w:val="28"/>
          <w:szCs w:val="28"/>
          <w:lang w:val="hu-HU"/>
        </w:rPr>
        <w:t>Ízeltlábú, nincs agykérge. Svájci rendelet, hogy csak elkábított állapotban szabad elevenen megfőzni.</w:t>
      </w:r>
    </w:p>
    <w:p w:rsidR="002E41A6" w:rsidRPr="00B65A7D" w:rsidRDefault="00B65A7D" w:rsidP="00B65A7D">
      <w:pPr>
        <w:pStyle w:val="ListParagraph"/>
        <w:rPr>
          <w:sz w:val="28"/>
          <w:szCs w:val="28"/>
          <w:lang w:val="hu-HU"/>
        </w:rPr>
      </w:pPr>
      <w:r w:rsidRPr="00B65A7D">
        <w:rPr>
          <w:sz w:val="28"/>
          <w:szCs w:val="28"/>
          <w:lang w:val="hu-HU"/>
        </w:rPr>
        <w:t xml:space="preserve">2. </w:t>
      </w:r>
      <w:r w:rsidR="002E41A6" w:rsidRPr="00B65A7D">
        <w:rPr>
          <w:sz w:val="28"/>
          <w:szCs w:val="28"/>
          <w:lang w:val="hu-HU"/>
        </w:rPr>
        <w:t>Az agykéreg</w:t>
      </w:r>
      <w:r w:rsidRPr="00B65A7D">
        <w:rPr>
          <w:sz w:val="28"/>
          <w:szCs w:val="28"/>
          <w:lang w:val="hu-HU"/>
        </w:rPr>
        <w:t xml:space="preserve"> az ______________ vékony külső rétege. Itt (5.) __________________ bennünk, hogy valami fáj.</w:t>
      </w:r>
    </w:p>
    <w:p w:rsidR="00B65A7D" w:rsidRPr="00B65A7D" w:rsidRDefault="00B65A7D" w:rsidP="00B65A7D">
      <w:pPr>
        <w:pStyle w:val="ListParagraph"/>
        <w:rPr>
          <w:sz w:val="28"/>
          <w:szCs w:val="28"/>
          <w:lang w:val="hu-HU"/>
        </w:rPr>
      </w:pPr>
      <w:r w:rsidRPr="00B65A7D">
        <w:rPr>
          <w:sz w:val="28"/>
          <w:szCs w:val="28"/>
          <w:lang w:val="hu-HU"/>
        </w:rPr>
        <w:t>3. Érzékszerv, a belsőfülben a dobhártya mögött helyezkedik el. Érzékeli azt, hogy csukott szemmel is meg tudjuk mondani, hogy fekvő vagy álló helyzetben vagyunk-e. Mellette vannak még félkör alakú ( 8. ) __________</w:t>
      </w:r>
      <w:r>
        <w:rPr>
          <w:sz w:val="28"/>
          <w:szCs w:val="28"/>
          <w:lang w:val="hu-HU"/>
        </w:rPr>
        <w:t>_</w:t>
      </w:r>
      <w:r w:rsidRPr="00B65A7D">
        <w:rPr>
          <w:sz w:val="28"/>
          <w:szCs w:val="28"/>
          <w:lang w:val="hu-HU"/>
        </w:rPr>
        <w:t xml:space="preserve"> is, a három félkörös ívjárat.</w:t>
      </w:r>
    </w:p>
    <w:p w:rsidR="00B65A7D" w:rsidRDefault="00B65A7D" w:rsidP="00B65A7D">
      <w:pPr>
        <w:pStyle w:val="ListParagraph"/>
        <w:rPr>
          <w:sz w:val="28"/>
          <w:szCs w:val="28"/>
          <w:lang w:val="hu-HU"/>
        </w:rPr>
      </w:pPr>
      <w:r w:rsidRPr="00B65A7D">
        <w:rPr>
          <w:sz w:val="28"/>
          <w:szCs w:val="28"/>
          <w:lang w:val="hu-HU"/>
        </w:rPr>
        <w:t>* Bőrünk többféle érzékelés szerve: Ezzel ( 4. ) __________________. Érzékeljük a hid</w:t>
      </w:r>
      <w:r w:rsidR="00E91898">
        <w:rPr>
          <w:sz w:val="28"/>
          <w:szCs w:val="28"/>
          <w:lang w:val="hu-HU"/>
        </w:rPr>
        <w:t>eget és a</w:t>
      </w:r>
      <w:r w:rsidRPr="00B65A7D">
        <w:rPr>
          <w:sz w:val="28"/>
          <w:szCs w:val="28"/>
          <w:lang w:val="hu-HU"/>
        </w:rPr>
        <w:t xml:space="preserve"> ( 13. )_________________, a ( 6. ) ___________</w:t>
      </w:r>
      <w:r w:rsidR="00E91898">
        <w:rPr>
          <w:sz w:val="28"/>
          <w:szCs w:val="28"/>
          <w:lang w:val="hu-HU"/>
        </w:rPr>
        <w:t>_______</w:t>
      </w:r>
      <w:r w:rsidRPr="00B65A7D">
        <w:rPr>
          <w:sz w:val="28"/>
          <w:szCs w:val="28"/>
          <w:lang w:val="hu-HU"/>
        </w:rPr>
        <w:t>_, a ( 7. ) ___________________ , és a ( 14. ) __________________________.</w:t>
      </w:r>
    </w:p>
    <w:p w:rsidR="00E91898" w:rsidRDefault="00E91898" w:rsidP="00B65A7D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9. Ha a _________________ „győznek”, a hatásukra elkezdenek szétesni a sejtek, és ez már fáj.</w:t>
      </w:r>
    </w:p>
    <w:p w:rsidR="00E91898" w:rsidRDefault="00E91898" w:rsidP="00B65A7D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10. A fájdalom valamilyen __________________ figyelmeztet.</w:t>
      </w:r>
    </w:p>
    <w:p w:rsidR="00E91898" w:rsidRDefault="00E91898" w:rsidP="00B65A7D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11. A fájdalom jelzése az idegeken és a __________________ keresztül az agy mélyebb rétegeibe jut.</w:t>
      </w:r>
    </w:p>
    <w:p w:rsidR="00EE30AC" w:rsidRDefault="00E91898" w:rsidP="00E91898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12. Bármelyik szervünkben lehetséges ___________________, érthető, hogy fájdalomérzékelő idegvégződések nemcsak a bőrben vannak.</w:t>
      </w:r>
    </w:p>
    <w:p w:rsidR="00E91898" w:rsidRDefault="00E91898" w:rsidP="00E91898">
      <w:pPr>
        <w:pStyle w:val="ListParagraph"/>
        <w:rPr>
          <w:sz w:val="28"/>
          <w:szCs w:val="28"/>
          <w:lang w:val="hu-HU"/>
        </w:rPr>
      </w:pPr>
    </w:p>
    <w:p w:rsidR="00E91898" w:rsidRDefault="00E91898" w:rsidP="00E91898">
      <w:pPr>
        <w:pStyle w:val="ListParagraph"/>
        <w:rPr>
          <w:lang w:val="hu-HU"/>
        </w:rPr>
      </w:pPr>
    </w:p>
    <w:p w:rsidR="00EE30AC" w:rsidRDefault="00E91898">
      <w:pPr>
        <w:rPr>
          <w:lang w:val="hu-HU"/>
        </w:rPr>
      </w:pPr>
      <w:r>
        <w:rPr>
          <w:lang w:val="hu-HU"/>
        </w:rPr>
        <w:lastRenderedPageBreak/>
        <w:t>Megoldás: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91898" w:rsidTr="004129A6"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1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</w:tr>
      <w:tr w:rsidR="00E91898" w:rsidTr="004129A6"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2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</w:tr>
      <w:tr w:rsidR="00E91898" w:rsidTr="004129A6"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</w:tr>
      <w:tr w:rsidR="00E91898" w:rsidTr="004129A6"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4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</w:tr>
      <w:tr w:rsidR="00E91898" w:rsidTr="004129A6"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5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</w:tr>
      <w:tr w:rsidR="00E91898" w:rsidTr="004129A6"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6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</w:tr>
      <w:tr w:rsidR="00E91898" w:rsidTr="004129A6"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7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</w:tr>
      <w:tr w:rsidR="00E91898" w:rsidTr="004129A6"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8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</w:tr>
      <w:tr w:rsidR="00E91898" w:rsidTr="004129A6"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9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</w:tr>
      <w:tr w:rsidR="00E91898" w:rsidTr="004129A6"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10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</w:tr>
      <w:tr w:rsidR="00E91898" w:rsidTr="004129A6"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11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</w:tr>
      <w:tr w:rsidR="00E91898" w:rsidTr="004129A6"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12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</w:tr>
      <w:tr w:rsidR="00E91898" w:rsidTr="004129A6"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13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67" w:type="dxa"/>
            <w:tcBorders>
              <w:left w:val="double" w:sz="4" w:space="0" w:color="auto"/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</w:tr>
      <w:tr w:rsidR="00E91898" w:rsidTr="004129A6"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14</w:t>
            </w: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467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467" w:type="dxa"/>
            <w:tcBorders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67" w:type="dxa"/>
            <w:tcBorders>
              <w:left w:val="double" w:sz="4" w:space="0" w:color="auto"/>
            </w:tcBorders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68" w:type="dxa"/>
          </w:tcPr>
          <w:p w:rsidR="00E91898" w:rsidRDefault="00E91898" w:rsidP="004129A6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E91898" w:rsidRDefault="00E91898" w:rsidP="004129A6">
            <w:pPr>
              <w:rPr>
                <w:lang w:val="hu-HU"/>
              </w:rPr>
            </w:pPr>
          </w:p>
        </w:tc>
      </w:tr>
    </w:tbl>
    <w:p w:rsidR="00E91898" w:rsidRPr="00EE30AC" w:rsidRDefault="00E91898">
      <w:pPr>
        <w:rPr>
          <w:lang w:val="hu-HU"/>
        </w:rPr>
      </w:pPr>
    </w:p>
    <w:sectPr w:rsidR="00E91898" w:rsidRPr="00EE30AC" w:rsidSect="00E918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12A2"/>
    <w:multiLevelType w:val="hybridMultilevel"/>
    <w:tmpl w:val="C5C0F2EA"/>
    <w:lvl w:ilvl="0" w:tplc="050C0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E7587"/>
    <w:multiLevelType w:val="hybridMultilevel"/>
    <w:tmpl w:val="B39A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AC"/>
    <w:rsid w:val="002E41A6"/>
    <w:rsid w:val="00634BD5"/>
    <w:rsid w:val="00B65A7D"/>
    <w:rsid w:val="00D33C39"/>
    <w:rsid w:val="00E91898"/>
    <w:rsid w:val="00EE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F90F"/>
  <w15:chartTrackingRefBased/>
  <w15:docId w15:val="{55D1A9B4-0FE2-43E3-BC22-CDD691A4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0AC"/>
    <w:pPr>
      <w:ind w:left="720"/>
      <w:contextualSpacing/>
    </w:pPr>
  </w:style>
  <w:style w:type="table" w:styleId="TableGrid">
    <w:name w:val="Table Grid"/>
    <w:basedOn w:val="TableNormal"/>
    <w:uiPriority w:val="39"/>
    <w:rsid w:val="00EE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1</cp:revision>
  <dcterms:created xsi:type="dcterms:W3CDTF">2022-11-22T16:56:00Z</dcterms:created>
  <dcterms:modified xsi:type="dcterms:W3CDTF">2022-11-22T17:39:00Z</dcterms:modified>
</cp:coreProperties>
</file>