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2DC9" w14:textId="77777777" w:rsidR="00340B8E" w:rsidRPr="009414BC" w:rsidRDefault="00340B8E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78CD6BB5" w14:textId="7199741C" w:rsidR="00477976" w:rsidRPr="009414BC" w:rsidRDefault="00477976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9414BC">
        <w:rPr>
          <w:rFonts w:cstheme="minorHAnsi"/>
          <w:b/>
          <w:sz w:val="24"/>
          <w:szCs w:val="24"/>
          <w:lang w:val="hu-HU"/>
        </w:rPr>
        <w:t>Hollós Máté: L</w:t>
      </w:r>
      <w:r w:rsidR="007360E2" w:rsidRPr="009414BC">
        <w:rPr>
          <w:rFonts w:cstheme="minorHAnsi"/>
          <w:b/>
          <w:sz w:val="24"/>
          <w:szCs w:val="24"/>
          <w:lang w:val="hu-HU"/>
        </w:rPr>
        <w:t>ehet-e egy több</w:t>
      </w:r>
      <w:r w:rsidR="00D2253B">
        <w:rPr>
          <w:rFonts w:cstheme="minorHAnsi"/>
          <w:b/>
          <w:sz w:val="24"/>
          <w:szCs w:val="24"/>
          <w:lang w:val="hu-HU"/>
        </w:rPr>
        <w:t>,</w:t>
      </w:r>
      <w:r w:rsidR="007360E2" w:rsidRPr="009414BC">
        <w:rPr>
          <w:rFonts w:cstheme="minorHAnsi"/>
          <w:b/>
          <w:sz w:val="24"/>
          <w:szCs w:val="24"/>
          <w:lang w:val="hu-HU"/>
        </w:rPr>
        <w:t xml:space="preserve"> mint a sok?</w:t>
      </w:r>
      <w:r w:rsidR="004A1F49" w:rsidRPr="009414BC">
        <w:rPr>
          <w:rFonts w:cstheme="minorHAnsi"/>
          <w:b/>
          <w:sz w:val="24"/>
          <w:szCs w:val="24"/>
          <w:lang w:val="hu-HU"/>
        </w:rPr>
        <w:t xml:space="preserve"> - </w:t>
      </w:r>
      <w:r w:rsidRPr="009414BC">
        <w:rPr>
          <w:rFonts w:cstheme="minorHAnsi"/>
          <w:sz w:val="24"/>
          <w:szCs w:val="24"/>
          <w:lang w:val="hu-HU"/>
        </w:rPr>
        <w:t>HANGSZERSIMOGATÓ</w:t>
      </w:r>
    </w:p>
    <w:p w14:paraId="7BA9E9F9" w14:textId="77777777" w:rsidR="00340B8E" w:rsidRPr="009414BC" w:rsidRDefault="00340B8E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Tantárgy: zene </w:t>
      </w:r>
    </w:p>
    <w:p w14:paraId="4081F2F6" w14:textId="212F141B" w:rsidR="000B76FD" w:rsidRPr="009414BC" w:rsidRDefault="000B76FD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Osztály: 3</w:t>
      </w:r>
      <w:r w:rsidR="00616B6B">
        <w:rPr>
          <w:rFonts w:cstheme="minorHAnsi"/>
          <w:sz w:val="24"/>
          <w:szCs w:val="24"/>
          <w:lang w:val="hu-HU"/>
        </w:rPr>
        <w:t>.</w:t>
      </w:r>
    </w:p>
    <w:p w14:paraId="5452AACC" w14:textId="1F7F3006" w:rsidR="00477976" w:rsidRPr="009414BC" w:rsidRDefault="00340B8E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Eszközök: Szitakötő</w:t>
      </w:r>
      <w:r w:rsidR="00DB31C4">
        <w:rPr>
          <w:rFonts w:cstheme="minorHAnsi"/>
          <w:sz w:val="24"/>
          <w:szCs w:val="24"/>
          <w:lang w:val="hu-HU"/>
        </w:rPr>
        <w:t xml:space="preserve"> </w:t>
      </w:r>
      <w:r w:rsidRPr="009414BC">
        <w:rPr>
          <w:rFonts w:cstheme="minorHAnsi"/>
          <w:sz w:val="24"/>
          <w:szCs w:val="24"/>
          <w:lang w:val="hu-HU"/>
        </w:rPr>
        <w:t>59</w:t>
      </w:r>
      <w:r w:rsidR="00DB31C4">
        <w:rPr>
          <w:rFonts w:cstheme="minorHAnsi"/>
          <w:sz w:val="24"/>
          <w:szCs w:val="24"/>
          <w:lang w:val="hu-HU"/>
        </w:rPr>
        <w:t>.</w:t>
      </w:r>
      <w:r w:rsidRPr="009414BC">
        <w:rPr>
          <w:rFonts w:cstheme="minorHAnsi"/>
          <w:sz w:val="24"/>
          <w:szCs w:val="24"/>
          <w:lang w:val="hu-HU"/>
        </w:rPr>
        <w:t xml:space="preserve"> szám</w:t>
      </w:r>
      <w:r w:rsidR="00DB31C4">
        <w:rPr>
          <w:rFonts w:cstheme="minorHAnsi"/>
          <w:sz w:val="24"/>
          <w:szCs w:val="24"/>
          <w:lang w:val="hu-HU"/>
        </w:rPr>
        <w:t>a</w:t>
      </w:r>
      <w:r w:rsidRPr="009414BC">
        <w:rPr>
          <w:rFonts w:cstheme="minorHAnsi"/>
          <w:sz w:val="24"/>
          <w:szCs w:val="24"/>
          <w:lang w:val="hu-HU"/>
        </w:rPr>
        <w:t>, olasz barokk lant</w:t>
      </w:r>
      <w:r w:rsidR="00477976" w:rsidRPr="009414BC">
        <w:rPr>
          <w:rFonts w:cstheme="minorHAnsi"/>
          <w:sz w:val="24"/>
          <w:szCs w:val="24"/>
          <w:lang w:val="hu-HU"/>
        </w:rPr>
        <w:t xml:space="preserve"> </w:t>
      </w:r>
      <w:r w:rsidR="00EC17AA">
        <w:rPr>
          <w:rFonts w:cstheme="minorHAnsi"/>
          <w:sz w:val="24"/>
          <w:szCs w:val="24"/>
          <w:lang w:val="hu-HU"/>
        </w:rPr>
        <w:t xml:space="preserve">   </w:t>
      </w:r>
    </w:p>
    <w:p w14:paraId="026F2F60" w14:textId="77777777" w:rsidR="00340B8E" w:rsidRPr="009414BC" w:rsidRDefault="00477976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Meghívott: Iloc Ovidiu zeneszerző, tanár, „hobby lantművész”</w:t>
      </w:r>
    </w:p>
    <w:p w14:paraId="7E79327D" w14:textId="77777777" w:rsidR="00A163D8" w:rsidRPr="009414BC" w:rsidRDefault="00A163D8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0A92E398" w14:textId="77777777" w:rsidR="00A163D8" w:rsidRPr="009414BC" w:rsidRDefault="00A163D8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40320447" w14:textId="77777777" w:rsidR="00340B8E" w:rsidRPr="009414BC" w:rsidRDefault="0079686A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b/>
          <w:sz w:val="24"/>
          <w:szCs w:val="24"/>
          <w:lang w:val="hu-HU"/>
        </w:rPr>
        <w:t>Ráhangolódás, beszélgetés</w:t>
      </w:r>
    </w:p>
    <w:p w14:paraId="59DAEB43" w14:textId="77777777" w:rsidR="009414BC" w:rsidRPr="009414BC" w:rsidRDefault="009414BC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Elolvassuk a Szitakötő </w:t>
      </w:r>
      <w:r w:rsidRPr="00EC17AA">
        <w:rPr>
          <w:rFonts w:cstheme="minorHAnsi"/>
          <w:i/>
          <w:iCs/>
          <w:sz w:val="24"/>
          <w:szCs w:val="24"/>
          <w:lang w:val="hu-HU"/>
        </w:rPr>
        <w:t>Lehet-e egy több, mint a sok?</w:t>
      </w:r>
      <w:r w:rsidRPr="009414BC">
        <w:rPr>
          <w:rFonts w:cstheme="minorHAnsi"/>
          <w:sz w:val="24"/>
          <w:szCs w:val="24"/>
          <w:lang w:val="hu-HU"/>
        </w:rPr>
        <w:t xml:space="preserve"> című cikkét. </w:t>
      </w:r>
    </w:p>
    <w:p w14:paraId="3E805084" w14:textId="6D62291F" w:rsidR="009414BC" w:rsidRPr="00DB31C4" w:rsidRDefault="009414BC" w:rsidP="00A62639">
      <w:pPr>
        <w:spacing w:after="0" w:line="276" w:lineRule="auto"/>
        <w:jc w:val="both"/>
        <w:rPr>
          <w:rFonts w:cstheme="minorHAnsi"/>
          <w:i/>
          <w:iCs/>
          <w:sz w:val="24"/>
          <w:szCs w:val="24"/>
          <w:lang w:val="hu-HU"/>
        </w:rPr>
      </w:pPr>
      <w:r w:rsidRPr="00DB31C4">
        <w:rPr>
          <w:rFonts w:cstheme="minorHAnsi"/>
          <w:i/>
          <w:iCs/>
          <w:sz w:val="24"/>
          <w:szCs w:val="24"/>
          <w:lang w:val="hu-HU"/>
        </w:rPr>
        <w:t xml:space="preserve">Mindannyian voltatok már koncerten. </w:t>
      </w:r>
      <w:r w:rsidR="000925DF" w:rsidRPr="00DB31C4">
        <w:rPr>
          <w:rFonts w:cstheme="minorHAnsi"/>
          <w:i/>
          <w:iCs/>
          <w:sz w:val="24"/>
          <w:szCs w:val="24"/>
          <w:lang w:val="hu-HU"/>
        </w:rPr>
        <w:t xml:space="preserve"> </w:t>
      </w:r>
    </w:p>
    <w:p w14:paraId="5B9DB65D" w14:textId="77777777" w:rsidR="000925DF" w:rsidRPr="009414BC" w:rsidRDefault="000925DF" w:rsidP="00A626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Milyen </w:t>
      </w:r>
      <w:r w:rsidR="009414BC" w:rsidRPr="009414BC">
        <w:rPr>
          <w:rFonts w:cstheme="minorHAnsi"/>
          <w:sz w:val="24"/>
          <w:szCs w:val="24"/>
          <w:lang w:val="hu-HU"/>
        </w:rPr>
        <w:t>hagnszereket ismertetek fel a zenekarban</w:t>
      </w:r>
      <w:r w:rsidRPr="009414BC">
        <w:rPr>
          <w:rFonts w:cstheme="minorHAnsi"/>
          <w:sz w:val="24"/>
          <w:szCs w:val="24"/>
          <w:lang w:val="hu-HU"/>
        </w:rPr>
        <w:t>?</w:t>
      </w:r>
    </w:p>
    <w:p w14:paraId="4C69E287" w14:textId="7A24C850" w:rsidR="009414BC" w:rsidRPr="009414BC" w:rsidRDefault="00D45219" w:rsidP="00A626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</w:t>
      </w:r>
      <w:r w:rsidR="00477976" w:rsidRPr="009414BC">
        <w:rPr>
          <w:rFonts w:cstheme="minorHAnsi"/>
          <w:sz w:val="24"/>
          <w:szCs w:val="24"/>
          <w:lang w:val="hu-HU"/>
        </w:rPr>
        <w:t>i volt a leghangosabb/ leghalkabb?</w:t>
      </w:r>
      <w:r w:rsidR="000925DF" w:rsidRPr="009414BC">
        <w:rPr>
          <w:rFonts w:cstheme="minorHAnsi"/>
          <w:sz w:val="24"/>
          <w:szCs w:val="24"/>
          <w:lang w:val="hu-HU"/>
        </w:rPr>
        <w:t xml:space="preserve"> </w:t>
      </w:r>
    </w:p>
    <w:p w14:paraId="15243F98" w14:textId="77777777" w:rsidR="009414BC" w:rsidRPr="009414BC" w:rsidRDefault="009414BC" w:rsidP="00A626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Volt-e benne szólista? </w:t>
      </w:r>
    </w:p>
    <w:p w14:paraId="2AA868EF" w14:textId="618A9821" w:rsidR="009414BC" w:rsidRPr="00616B6B" w:rsidRDefault="009414BC" w:rsidP="00A626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  <w:lang w:val="de-DE"/>
        </w:rPr>
      </w:pPr>
      <w:r w:rsidRPr="00616B6B">
        <w:rPr>
          <w:rFonts w:cstheme="minorHAnsi"/>
          <w:sz w:val="24"/>
          <w:szCs w:val="24"/>
          <w:lang w:val="de-DE"/>
        </w:rPr>
        <w:t>Mikor hangzik el egy zenemű különösen fontos pillanata? Amikor egy hangszer szólózik, amikor a két énekes azonos dallamot énekel</w:t>
      </w:r>
      <w:r w:rsidR="00EC17AA">
        <w:rPr>
          <w:rFonts w:cstheme="minorHAnsi"/>
          <w:sz w:val="24"/>
          <w:szCs w:val="24"/>
          <w:lang w:val="de-DE"/>
        </w:rPr>
        <w:t>,</w:t>
      </w:r>
      <w:r w:rsidRPr="00616B6B">
        <w:rPr>
          <w:rFonts w:cstheme="minorHAnsi"/>
          <w:sz w:val="24"/>
          <w:szCs w:val="24"/>
          <w:lang w:val="de-DE"/>
        </w:rPr>
        <w:t xml:space="preserve"> vagy amikor minden hangszer egyszerre játszik?</w:t>
      </w:r>
    </w:p>
    <w:p w14:paraId="19CE73F1" w14:textId="77777777" w:rsidR="0079686A" w:rsidRPr="0079686A" w:rsidRDefault="0079686A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79686A">
        <w:rPr>
          <w:rFonts w:cstheme="minorHAnsi"/>
          <w:sz w:val="24"/>
          <w:szCs w:val="24"/>
          <w:lang w:val="hu-HU"/>
        </w:rPr>
        <w:t xml:space="preserve">Megjegyezzük: A hangerő mértékegysége a </w:t>
      </w:r>
      <w:r w:rsidRPr="0079686A">
        <w:rPr>
          <w:rFonts w:cstheme="minorHAnsi"/>
          <w:b/>
          <w:sz w:val="24"/>
          <w:szCs w:val="24"/>
          <w:lang w:val="hu-HU"/>
        </w:rPr>
        <w:t>decibel</w:t>
      </w:r>
      <w:r w:rsidRPr="0079686A">
        <w:rPr>
          <w:rFonts w:cstheme="minorHAnsi"/>
          <w:sz w:val="24"/>
          <w:szCs w:val="24"/>
          <w:lang w:val="hu-HU"/>
        </w:rPr>
        <w:t xml:space="preserve">. A szólista játékát </w:t>
      </w:r>
      <w:r w:rsidRPr="0079686A">
        <w:rPr>
          <w:rFonts w:cstheme="minorHAnsi"/>
          <w:b/>
          <w:sz w:val="24"/>
          <w:szCs w:val="24"/>
          <w:lang w:val="hu-HU"/>
        </w:rPr>
        <w:t>solo</w:t>
      </w:r>
      <w:r w:rsidRPr="0079686A">
        <w:rPr>
          <w:rFonts w:cstheme="minorHAnsi"/>
          <w:sz w:val="24"/>
          <w:szCs w:val="24"/>
          <w:lang w:val="hu-HU"/>
        </w:rPr>
        <w:t xml:space="preserve">-nak nevezzük, ha mindenki ugyanazt a dallamot játssza, az az </w:t>
      </w:r>
      <w:r w:rsidRPr="0079686A">
        <w:rPr>
          <w:rFonts w:cstheme="minorHAnsi"/>
          <w:b/>
          <w:sz w:val="24"/>
          <w:szCs w:val="24"/>
          <w:lang w:val="hu-HU"/>
        </w:rPr>
        <w:t>unisono</w:t>
      </w:r>
      <w:r w:rsidRPr="0079686A">
        <w:rPr>
          <w:rFonts w:cstheme="minorHAnsi"/>
          <w:sz w:val="24"/>
          <w:szCs w:val="24"/>
          <w:lang w:val="hu-HU"/>
        </w:rPr>
        <w:t>.</w:t>
      </w:r>
    </w:p>
    <w:p w14:paraId="2042933C" w14:textId="77777777" w:rsidR="009414BC" w:rsidRPr="009414BC" w:rsidRDefault="009414BC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35171E7E" w14:textId="77777777" w:rsidR="00A163D8" w:rsidRPr="009414BC" w:rsidRDefault="00A163D8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</w:p>
    <w:p w14:paraId="52F99C5E" w14:textId="77777777" w:rsidR="00477976" w:rsidRPr="009414BC" w:rsidRDefault="00EC1769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9414BC">
        <w:rPr>
          <w:rFonts w:cstheme="minorHAnsi"/>
          <w:b/>
          <w:sz w:val="24"/>
          <w:szCs w:val="24"/>
          <w:lang w:val="hu-HU"/>
        </w:rPr>
        <w:t>Hangszer bemutatása</w:t>
      </w:r>
    </w:p>
    <w:p w14:paraId="4CF09EC2" w14:textId="77777777" w:rsidR="007360E2" w:rsidRPr="009414BC" w:rsidRDefault="007360E2" w:rsidP="003F17B7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Ma egy különl</w:t>
      </w:r>
      <w:r w:rsidR="003F17B7">
        <w:rPr>
          <w:rFonts w:cstheme="minorHAnsi"/>
          <w:sz w:val="24"/>
          <w:szCs w:val="24"/>
          <w:lang w:val="hu-HU"/>
        </w:rPr>
        <w:t xml:space="preserve">eges hangszerrel találkozhatunk. </w:t>
      </w:r>
      <w:r w:rsidRPr="009414BC">
        <w:rPr>
          <w:rFonts w:cstheme="minorHAnsi"/>
          <w:sz w:val="24"/>
          <w:szCs w:val="24"/>
          <w:lang w:val="hu-HU"/>
        </w:rPr>
        <w:t>Iloc Ovidiu zeneszerző, tanár, kórusénekes, „hobby lantművész”</w:t>
      </w:r>
      <w:r w:rsidR="00340B8E" w:rsidRPr="009414BC">
        <w:rPr>
          <w:rFonts w:cstheme="minorHAnsi"/>
          <w:sz w:val="24"/>
          <w:szCs w:val="24"/>
          <w:lang w:val="hu-HU"/>
        </w:rPr>
        <w:t xml:space="preserve"> ma egy olasz barokk lantot hozott el nekünk.</w:t>
      </w:r>
      <w:r w:rsidR="00854659" w:rsidRPr="009414BC">
        <w:rPr>
          <w:rFonts w:cstheme="minorHAnsi"/>
          <w:sz w:val="24"/>
          <w:szCs w:val="24"/>
          <w:lang w:val="hu-HU"/>
        </w:rPr>
        <w:t xml:space="preserve"> Ez a hangszer sose játszik zenekarban. H</w:t>
      </w:r>
      <w:r w:rsidR="003F17B7">
        <w:rPr>
          <w:rFonts w:cstheme="minorHAnsi"/>
          <w:sz w:val="24"/>
          <w:szCs w:val="24"/>
          <w:lang w:val="hu-HU"/>
        </w:rPr>
        <w:t xml:space="preserve">amarosan megfejtjük, hogy miért, de előbb szeretném, </w:t>
      </w:r>
      <w:r w:rsidR="00340B8E" w:rsidRPr="009414BC">
        <w:rPr>
          <w:rFonts w:cstheme="minorHAnsi"/>
          <w:sz w:val="24"/>
          <w:szCs w:val="24"/>
          <w:lang w:val="hu-HU"/>
        </w:rPr>
        <w:t>ha szemügyre vennétek és elmondanátok, hogy mit vesztek észre rajta. Meg is lehet kérdezni a művész urat, ha valamire kíváncsiak vagytok.</w:t>
      </w:r>
      <w:r w:rsidRPr="009414BC">
        <w:rPr>
          <w:rFonts w:cstheme="minorHAnsi"/>
          <w:sz w:val="24"/>
          <w:szCs w:val="24"/>
          <w:lang w:val="hu-HU"/>
        </w:rPr>
        <w:t xml:space="preserve"> </w:t>
      </w:r>
    </w:p>
    <w:p w14:paraId="460765CC" w14:textId="73D9615C" w:rsidR="00EC1769" w:rsidRPr="009414BC" w:rsidRDefault="00EC1769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Nagyon hosszú. (megmértük</w:t>
      </w:r>
      <w:r w:rsidR="00EC17AA">
        <w:rPr>
          <w:rFonts w:cstheme="minorHAnsi"/>
          <w:sz w:val="24"/>
          <w:szCs w:val="24"/>
          <w:lang w:val="hu-HU"/>
        </w:rPr>
        <w:t>:</w:t>
      </w:r>
      <w:r w:rsidRPr="009414BC">
        <w:rPr>
          <w:rFonts w:cstheme="minorHAnsi"/>
          <w:sz w:val="24"/>
          <w:szCs w:val="24"/>
          <w:lang w:val="hu-HU"/>
        </w:rPr>
        <w:t xml:space="preserve"> 2100 cm)</w:t>
      </w:r>
    </w:p>
    <w:p w14:paraId="24D91D7A" w14:textId="648C90A9" w:rsidR="00EC1769" w:rsidRPr="009414BC" w:rsidRDefault="00EC1769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Sok húrja van. ( 13 pár +1, a</w:t>
      </w:r>
      <w:r w:rsidR="00EC17AA">
        <w:rPr>
          <w:rFonts w:cstheme="minorHAnsi"/>
          <w:sz w:val="24"/>
          <w:szCs w:val="24"/>
          <w:lang w:val="hu-HU"/>
        </w:rPr>
        <w:t>m</w:t>
      </w:r>
      <w:r w:rsidRPr="009414BC">
        <w:rPr>
          <w:rFonts w:cstheme="minorHAnsi"/>
          <w:sz w:val="24"/>
          <w:szCs w:val="24"/>
          <w:lang w:val="hu-HU"/>
        </w:rPr>
        <w:t xml:space="preserve">it </w:t>
      </w:r>
      <w:r w:rsidR="00854659" w:rsidRPr="009414BC">
        <w:rPr>
          <w:rFonts w:cstheme="minorHAnsi"/>
          <w:sz w:val="24"/>
          <w:szCs w:val="24"/>
          <w:lang w:val="hu-HU"/>
        </w:rPr>
        <w:t>„</w:t>
      </w:r>
      <w:r w:rsidRPr="009414BC">
        <w:rPr>
          <w:rFonts w:cstheme="minorHAnsi"/>
          <w:sz w:val="24"/>
          <w:szCs w:val="24"/>
          <w:lang w:val="hu-HU"/>
        </w:rPr>
        <w:t>cantarellonak</w:t>
      </w:r>
      <w:r w:rsidR="00854659" w:rsidRPr="009414BC">
        <w:rPr>
          <w:rFonts w:cstheme="minorHAnsi"/>
          <w:sz w:val="24"/>
          <w:szCs w:val="24"/>
          <w:lang w:val="hu-HU"/>
        </w:rPr>
        <w:t>”</w:t>
      </w:r>
      <w:r w:rsidRPr="009414BC">
        <w:rPr>
          <w:rFonts w:cstheme="minorHAnsi"/>
          <w:sz w:val="24"/>
          <w:szCs w:val="24"/>
          <w:lang w:val="hu-HU"/>
        </w:rPr>
        <w:t xml:space="preserve"> hívnak)</w:t>
      </w:r>
    </w:p>
    <w:p w14:paraId="384C870B" w14:textId="77777777" w:rsidR="00EC1769" w:rsidRPr="009414BC" w:rsidRDefault="00303B7A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Domború</w:t>
      </w:r>
      <w:r w:rsidR="00EC1769" w:rsidRPr="009414BC">
        <w:rPr>
          <w:rFonts w:cstheme="minorHAnsi"/>
          <w:sz w:val="24"/>
          <w:szCs w:val="24"/>
          <w:lang w:val="hu-HU"/>
        </w:rPr>
        <w:t xml:space="preserve"> a teste, csíkos</w:t>
      </w:r>
    </w:p>
    <w:p w14:paraId="6AE593E6" w14:textId="4A221EA4" w:rsidR="00EC1769" w:rsidRDefault="00EC17AA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 h</w:t>
      </w:r>
      <w:r w:rsidR="003F17B7">
        <w:rPr>
          <w:rFonts w:cstheme="minorHAnsi"/>
          <w:sz w:val="24"/>
          <w:szCs w:val="24"/>
          <w:lang w:val="hu-HU"/>
        </w:rPr>
        <w:t>anglyukat rozetta díszíti</w:t>
      </w:r>
    </w:p>
    <w:p w14:paraId="0467D5C5" w14:textId="77777777" w:rsidR="003F17B7" w:rsidRPr="003F17B7" w:rsidRDefault="003F17B7" w:rsidP="003F17B7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1E8099BF" w14:textId="77777777" w:rsidR="007F75A9" w:rsidRDefault="00A163D8" w:rsidP="005D00FC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Ez egy olasz barokk lant, olaszul arciliuto. </w:t>
      </w:r>
      <w:r w:rsidR="00A62639" w:rsidRPr="00616B6B">
        <w:rPr>
          <w:rFonts w:ascii="Arial" w:hAnsi="Arial" w:cs="Arial"/>
          <w:sz w:val="21"/>
          <w:szCs w:val="21"/>
          <w:shd w:val="clear" w:color="auto" w:fill="FFFFFF"/>
          <w:lang w:val="hu-HU"/>
        </w:rPr>
        <w:t>Európában a </w:t>
      </w:r>
      <w:hyperlink r:id="rId5" w:tooltip="Középkor" w:history="1">
        <w:r w:rsidR="00A62639" w:rsidRPr="00616B6B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  <w:lang w:val="hu-HU"/>
          </w:rPr>
          <w:t>középkorban</w:t>
        </w:r>
      </w:hyperlink>
      <w:r w:rsidR="00A62639" w:rsidRPr="00616B6B">
        <w:rPr>
          <w:rFonts w:ascii="Arial" w:hAnsi="Arial" w:cs="Arial"/>
          <w:sz w:val="21"/>
          <w:szCs w:val="21"/>
          <w:shd w:val="clear" w:color="auto" w:fill="FFFFFF"/>
          <w:lang w:val="hu-HU"/>
        </w:rPr>
        <w:t> jelent meg, az </w:t>
      </w:r>
      <w:hyperlink r:id="rId6" w:tooltip="Arabok" w:history="1">
        <w:r w:rsidR="00A62639" w:rsidRPr="00616B6B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  <w:lang w:val="hu-HU"/>
          </w:rPr>
          <w:t>arab</w:t>
        </w:r>
      </w:hyperlink>
      <w:r w:rsidR="00A62639" w:rsidRPr="00616B6B">
        <w:rPr>
          <w:rFonts w:ascii="Arial" w:hAnsi="Arial" w:cs="Arial"/>
          <w:sz w:val="21"/>
          <w:szCs w:val="21"/>
          <w:shd w:val="clear" w:color="auto" w:fill="FFFFFF"/>
          <w:lang w:val="hu-HU"/>
        </w:rPr>
        <w:t> lantból, az </w:t>
      </w:r>
      <w:hyperlink r:id="rId7" w:tooltip="Úd" w:history="1">
        <w:r w:rsidR="00A62639" w:rsidRPr="00616B6B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  <w:lang w:val="hu-HU"/>
          </w:rPr>
          <w:t>údból</w:t>
        </w:r>
      </w:hyperlink>
      <w:r w:rsidR="00A62639" w:rsidRPr="00616B6B">
        <w:rPr>
          <w:rFonts w:ascii="Arial" w:hAnsi="Arial" w:cs="Arial"/>
          <w:sz w:val="21"/>
          <w:szCs w:val="21"/>
          <w:shd w:val="clear" w:color="auto" w:fill="FFFFFF"/>
          <w:lang w:val="hu-HU"/>
        </w:rPr>
        <w:t xml:space="preserve"> fejlődött ki. </w:t>
      </w:r>
      <w:r w:rsidR="00A62639" w:rsidRPr="00616B6B">
        <w:rPr>
          <w:rFonts w:cstheme="minorHAnsi"/>
          <w:sz w:val="24"/>
          <w:szCs w:val="24"/>
          <w:lang w:val="hu-HU"/>
        </w:rPr>
        <w:t>A</w:t>
      </w:r>
      <w:r w:rsidR="003F17B7" w:rsidRPr="00616B6B">
        <w:rPr>
          <w:rFonts w:cstheme="minorHAnsi"/>
          <w:sz w:val="24"/>
          <w:szCs w:val="24"/>
          <w:lang w:val="hu-HU"/>
        </w:rPr>
        <w:t>kkoriban is kíváncsiak és kreatívak voltak az emberek,</w:t>
      </w:r>
      <w:r w:rsidR="00A62639" w:rsidRPr="00616B6B">
        <w:rPr>
          <w:rFonts w:cstheme="minorHAnsi"/>
          <w:sz w:val="24"/>
          <w:szCs w:val="24"/>
          <w:lang w:val="hu-HU"/>
        </w:rPr>
        <w:t xml:space="preserve"> több újítást alkalmaztak a hangszeren. Újabb és újabb húrok hozzáadásával bővítették lefelé a hangterjedelmét, egyre bonyolultabb nyakmegoldások jöttek létre az egyre hosszabb </w:t>
      </w:r>
      <w:hyperlink r:id="rId8" w:anchor="Fogalmak" w:tooltip="Húros hangszerek" w:history="1">
        <w:r w:rsidR="00A62639" w:rsidRPr="00616B6B">
          <w:rPr>
            <w:rStyle w:val="Hyperlink"/>
            <w:rFonts w:cstheme="minorHAnsi"/>
            <w:color w:val="auto"/>
            <w:sz w:val="24"/>
            <w:szCs w:val="24"/>
            <w:u w:val="none"/>
            <w:lang w:val="hu-HU"/>
          </w:rPr>
          <w:t>menzúrájú</w:t>
        </w:r>
      </w:hyperlink>
      <w:r w:rsidR="00A62639" w:rsidRPr="00616B6B">
        <w:rPr>
          <w:rFonts w:cstheme="minorHAnsi"/>
          <w:sz w:val="24"/>
          <w:szCs w:val="24"/>
          <w:lang w:val="hu-HU"/>
        </w:rPr>
        <w:t> „extra” húrok felfüggesztésére. A hozzáadott basszus húrokat már nem is lehetett lefogni, hárfa módjára pengették ezeket. Így jött létre Olaszországban a lantcsaládnak ez a két méter hosszú változata.</w:t>
      </w:r>
      <w:r w:rsidR="005D00FC">
        <w:rPr>
          <w:rFonts w:cstheme="minorHAnsi"/>
          <w:sz w:val="24"/>
          <w:szCs w:val="24"/>
          <w:lang w:val="hu-HU"/>
        </w:rPr>
        <w:t xml:space="preserve"> </w:t>
      </w:r>
      <w:r w:rsidRPr="009414BC">
        <w:rPr>
          <w:rFonts w:cstheme="minorHAnsi"/>
          <w:sz w:val="24"/>
          <w:szCs w:val="24"/>
          <w:lang w:val="hu-HU"/>
        </w:rPr>
        <w:t xml:space="preserve">Ma már </w:t>
      </w:r>
      <w:r w:rsidR="004C4C49">
        <w:rPr>
          <w:rFonts w:cstheme="minorHAnsi"/>
          <w:sz w:val="24"/>
          <w:szCs w:val="24"/>
          <w:lang w:val="hu-HU"/>
        </w:rPr>
        <w:t>„</w:t>
      </w:r>
      <w:r w:rsidRPr="009414BC">
        <w:rPr>
          <w:rFonts w:cstheme="minorHAnsi"/>
          <w:sz w:val="24"/>
          <w:szCs w:val="24"/>
          <w:lang w:val="hu-HU"/>
        </w:rPr>
        <w:t>nem divatos</w:t>
      </w:r>
      <w:r w:rsidR="004C4C49">
        <w:rPr>
          <w:rFonts w:cstheme="minorHAnsi"/>
          <w:sz w:val="24"/>
          <w:szCs w:val="24"/>
          <w:lang w:val="hu-HU"/>
        </w:rPr>
        <w:t>”</w:t>
      </w:r>
      <w:r w:rsidR="008C575B">
        <w:rPr>
          <w:rFonts w:cstheme="minorHAnsi"/>
          <w:sz w:val="24"/>
          <w:szCs w:val="24"/>
          <w:lang w:val="hu-HU"/>
        </w:rPr>
        <w:t>, ritka hangszer.</w:t>
      </w:r>
    </w:p>
    <w:p w14:paraId="4696EA2F" w14:textId="19FE610F" w:rsidR="00303B7A" w:rsidRPr="00D45219" w:rsidRDefault="00303B7A" w:rsidP="00A62639">
      <w:pPr>
        <w:spacing w:after="0" w:line="276" w:lineRule="auto"/>
        <w:ind w:firstLine="720"/>
        <w:jc w:val="both"/>
        <w:rPr>
          <w:rFonts w:cstheme="minorHAnsi"/>
          <w:i/>
          <w:iCs/>
          <w:sz w:val="24"/>
          <w:szCs w:val="24"/>
          <w:lang w:val="hu-HU"/>
        </w:rPr>
      </w:pPr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lastRenderedPageBreak/>
        <w:t>A hangszer szinte teljes egészében fából készült, méretéhez viszonyítva meglepően könnyű.  Cseppformájú, általában </w:t>
      </w:r>
      <w:hyperlink r:id="rId9" w:tooltip="Luc (faanyag)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lucfenyő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</w:t>
      </w:r>
      <w:hyperlink r:id="rId10" w:tooltip="Rezonáns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rezonáns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, belülről </w:t>
      </w:r>
      <w:hyperlink r:id="rId11" w:tooltip="Gerenda (hangszerrész) (a lap nem létezik)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keresztgerendákkal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megerősítve. A test domború formában összeillesztett hosszanti szelvényekből áll, nagyjából félkör keresztmetszetű. A hangolás fa </w:t>
      </w:r>
      <w:hyperlink r:id="rId12" w:tooltip="Hangolókulcs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kulcsokkal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történik. A </w:t>
      </w:r>
      <w:hyperlink r:id="rId13" w:tooltip="Bund (a lap nem létezik)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bundok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a nyakra hurkolt bélhúrok, a tetőn is folytatódnak, itt már keményfából készülnek. A tetőn kap helyet még az egyszerű, csomózásos rendszerű </w:t>
      </w:r>
      <w:hyperlink r:id="rId14" w:tooltip="Húrláb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húrláb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 xml:space="preserve"> és a kör alakú </w:t>
      </w:r>
      <w:hyperlink r:id="rId15" w:tooltip="Hanglyuk (a lap nem létezik)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hanglyuk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, amit </w:t>
      </w:r>
      <w:hyperlink r:id="rId16" w:tooltip="Rozetta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rozetta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díszít.</w:t>
      </w:r>
    </w:p>
    <w:p w14:paraId="26A2F6F3" w14:textId="77777777" w:rsidR="00303B7A" w:rsidRPr="00D45219" w:rsidRDefault="00303B7A" w:rsidP="00A62639">
      <w:pPr>
        <w:spacing w:after="0" w:line="276" w:lineRule="auto"/>
        <w:ind w:firstLine="72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</w:pPr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A </w:t>
      </w:r>
      <w:hyperlink r:id="rId17" w:tooltip="Húr" w:history="1">
        <w:r w:rsidRPr="00D45219">
          <w:rPr>
            <w:rStyle w:val="Hyperlink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  <w:lang w:val="hu-HU"/>
          </w:rPr>
          <w:t>húrok</w:t>
        </w:r>
      </w:hyperlink>
      <w:r w:rsidRPr="00D45219">
        <w:rPr>
          <w:rFonts w:cstheme="minorHAnsi"/>
          <w:i/>
          <w:iCs/>
          <w:sz w:val="24"/>
          <w:szCs w:val="24"/>
          <w:shd w:val="clear" w:color="auto" w:fill="FFFFFF"/>
          <w:lang w:val="hu-HU"/>
        </w:rPr>
        <w:t> hagyományosan juhbélből készültek, de ma már nejlonhúrokkal is helyettesíthetik őket. A mély húrok fémszállal vannak betekerve. Egy részük kettesével alkot egy húrcsoportot, azaz kórust, a legmagasabb általában egymagában van, ez a chanterelle. A dupla húrok azonos hangolásúak, de a mélyebbeknél az egyik lehet egy oktávval magasabb. A dupla húrokat a bal és a jobb kéz is mindig egy húrként kezeli, együtt szólaltatja meg. A lant húrjai általában kevésbé feszesek, mint a mai klasszikus gitár húrjai.</w:t>
      </w:r>
    </w:p>
    <w:p w14:paraId="54E89501" w14:textId="77777777" w:rsidR="005D00FC" w:rsidRPr="00616B6B" w:rsidRDefault="005D00FC" w:rsidP="00A626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</w:p>
    <w:p w14:paraId="79A92133" w14:textId="77777777" w:rsidR="009414BC" w:rsidRDefault="009414BC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</w:p>
    <w:p w14:paraId="686B998F" w14:textId="77777777" w:rsidR="00A163D8" w:rsidRPr="009414BC" w:rsidRDefault="009414BC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  <w:r>
        <w:rPr>
          <w:rFonts w:cstheme="minorHAnsi"/>
          <w:b/>
          <w:sz w:val="24"/>
          <w:szCs w:val="24"/>
          <w:lang w:val="hu-HU"/>
        </w:rPr>
        <w:t>Zenehallgatás:</w:t>
      </w:r>
    </w:p>
    <w:p w14:paraId="02EF02DB" w14:textId="77777777" w:rsidR="00A163D8" w:rsidRPr="009414BC" w:rsidRDefault="00A163D8" w:rsidP="00A62639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Vincenzo Galilei: </w:t>
      </w:r>
      <w:r w:rsidR="00136C5B">
        <w:rPr>
          <w:rFonts w:cstheme="minorHAnsi"/>
          <w:sz w:val="24"/>
          <w:szCs w:val="24"/>
          <w:lang w:val="hu-HU"/>
        </w:rPr>
        <w:t>Galliard</w:t>
      </w:r>
    </w:p>
    <w:p w14:paraId="264D415C" w14:textId="77777777" w:rsidR="00A163D8" w:rsidRPr="009414BC" w:rsidRDefault="00A163D8" w:rsidP="00A62639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 xml:space="preserve">Michelangelo Galilei: </w:t>
      </w:r>
      <w:r w:rsidR="00136C5B">
        <w:rPr>
          <w:rFonts w:cstheme="minorHAnsi"/>
          <w:sz w:val="24"/>
          <w:szCs w:val="24"/>
          <w:lang w:val="hu-HU"/>
        </w:rPr>
        <w:t>Toccata</w:t>
      </w:r>
    </w:p>
    <w:p w14:paraId="7CD129EE" w14:textId="77777777" w:rsidR="00A62639" w:rsidRPr="009414BC" w:rsidRDefault="00A62639" w:rsidP="00A62639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7F42998D" w14:textId="77777777" w:rsidR="00854659" w:rsidRPr="009414BC" w:rsidRDefault="00854659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Mit éreztetek, mire gondoltatok a lantmuzsika hallatán?</w:t>
      </w:r>
    </w:p>
    <w:p w14:paraId="3909AD6F" w14:textId="77777777" w:rsidR="005D00FC" w:rsidRDefault="005D00FC" w:rsidP="00A6263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kellemes, lágy hangja van (Petra)</w:t>
      </w:r>
    </w:p>
    <w:p w14:paraId="434F54DD" w14:textId="77777777" w:rsidR="00854659" w:rsidRDefault="00854659" w:rsidP="00A6263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a muzsika a királyi bálokra emlékeztet a mesékből</w:t>
      </w:r>
      <w:r w:rsidR="008C575B">
        <w:rPr>
          <w:rFonts w:cstheme="minorHAnsi"/>
          <w:sz w:val="24"/>
          <w:szCs w:val="24"/>
          <w:lang w:val="hu-HU"/>
        </w:rPr>
        <w:t xml:space="preserve"> (Kincső)</w:t>
      </w:r>
    </w:p>
    <w:p w14:paraId="55777E72" w14:textId="77777777" w:rsidR="00A62639" w:rsidRDefault="00A62639" w:rsidP="00A6263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nyugtató zene (Lara)</w:t>
      </w:r>
    </w:p>
    <w:p w14:paraId="643AC549" w14:textId="77777777" w:rsidR="00A62639" w:rsidRPr="009414BC" w:rsidRDefault="00A62639" w:rsidP="00A6263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nem szokványos, inkább furcsa (Márk)</w:t>
      </w:r>
    </w:p>
    <w:p w14:paraId="3DAF749C" w14:textId="77777777" w:rsidR="009414BC" w:rsidRDefault="009414BC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</w:p>
    <w:p w14:paraId="0F195E84" w14:textId="77777777" w:rsidR="00A163D8" w:rsidRDefault="00A163D8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9414BC">
        <w:rPr>
          <w:rFonts w:cstheme="minorHAnsi"/>
          <w:b/>
          <w:sz w:val="24"/>
          <w:szCs w:val="24"/>
          <w:lang w:val="hu-HU"/>
        </w:rPr>
        <w:t>A művész válaszol:</w:t>
      </w:r>
    </w:p>
    <w:p w14:paraId="5B4B9943" w14:textId="77777777" w:rsidR="00136C5B" w:rsidRDefault="00136C5B" w:rsidP="00136C5B">
      <w:pPr>
        <w:spacing w:after="0" w:line="276" w:lineRule="auto"/>
        <w:ind w:firstLine="720"/>
        <w:jc w:val="both"/>
        <w:rPr>
          <w:rFonts w:cstheme="minorHAnsi"/>
          <w:i/>
          <w:sz w:val="24"/>
          <w:szCs w:val="24"/>
          <w:lang w:val="hu-HU"/>
        </w:rPr>
      </w:pPr>
      <w:r w:rsidRPr="00136C5B">
        <w:rPr>
          <w:rFonts w:cstheme="minorHAnsi"/>
          <w:i/>
          <w:sz w:val="24"/>
          <w:szCs w:val="24"/>
          <w:lang w:val="hu-HU"/>
        </w:rPr>
        <w:t xml:space="preserve">A zeneszerzők </w:t>
      </w:r>
      <w:r>
        <w:rPr>
          <w:rFonts w:cstheme="minorHAnsi"/>
          <w:i/>
          <w:sz w:val="24"/>
          <w:szCs w:val="24"/>
          <w:lang w:val="hu-HU"/>
        </w:rPr>
        <w:t>annak a csillagásznak a</w:t>
      </w:r>
      <w:r w:rsidRPr="00136C5B">
        <w:rPr>
          <w:rFonts w:cstheme="minorHAnsi"/>
          <w:i/>
          <w:sz w:val="24"/>
          <w:szCs w:val="24"/>
          <w:lang w:val="hu-HU"/>
        </w:rPr>
        <w:t xml:space="preserve"> rokonai?</w:t>
      </w:r>
    </w:p>
    <w:p w14:paraId="7E4378BA" w14:textId="77777777" w:rsidR="00136C5B" w:rsidRDefault="00136C5B" w:rsidP="00136C5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I</w:t>
      </w:r>
      <w:r w:rsidRPr="00136C5B">
        <w:rPr>
          <w:rFonts w:cstheme="minorHAnsi"/>
          <w:sz w:val="24"/>
          <w:szCs w:val="24"/>
          <w:lang w:val="hu-HU"/>
        </w:rPr>
        <w:t>gen</w:t>
      </w:r>
      <w:r>
        <w:rPr>
          <w:rFonts w:cstheme="minorHAnsi"/>
          <w:sz w:val="24"/>
          <w:szCs w:val="24"/>
          <w:lang w:val="hu-HU"/>
        </w:rPr>
        <w:t>, Vincenzo Galilei Galileo Galilei édesapja, Michelangelo pedig az öccse.</w:t>
      </w:r>
    </w:p>
    <w:p w14:paraId="7D7B6C28" w14:textId="77777777" w:rsidR="005D00FC" w:rsidRPr="005D00FC" w:rsidRDefault="005D00FC" w:rsidP="005D00F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Látszik, hogy Vincenzo az apa. Hallatszik a zenéjén, hogy jobban</w:t>
      </w:r>
      <w:r w:rsidRPr="009414BC">
        <w:rPr>
          <w:rFonts w:cstheme="minorHAnsi"/>
          <w:sz w:val="24"/>
          <w:szCs w:val="24"/>
          <w:lang w:val="hu-HU"/>
        </w:rPr>
        <w:t xml:space="preserve"> értett a zeneszerzéshez, szebb zenét írt.</w:t>
      </w:r>
      <w:r>
        <w:rPr>
          <w:rFonts w:cstheme="minorHAnsi"/>
          <w:sz w:val="24"/>
          <w:szCs w:val="24"/>
          <w:lang w:val="hu-HU"/>
        </w:rPr>
        <w:t xml:space="preserve"> (Ármin)</w:t>
      </w:r>
    </w:p>
    <w:p w14:paraId="02F12CA7" w14:textId="77777777" w:rsidR="00136C5B" w:rsidRPr="00136C5B" w:rsidRDefault="00136C5B" w:rsidP="00136C5B">
      <w:pPr>
        <w:spacing w:after="0" w:line="276" w:lineRule="auto"/>
        <w:ind w:left="720"/>
        <w:jc w:val="both"/>
        <w:rPr>
          <w:rFonts w:cstheme="minorHAnsi"/>
          <w:i/>
          <w:sz w:val="24"/>
          <w:szCs w:val="24"/>
          <w:lang w:val="hu-HU"/>
        </w:rPr>
      </w:pPr>
      <w:r w:rsidRPr="00136C5B">
        <w:rPr>
          <w:rFonts w:cstheme="minorHAnsi"/>
          <w:i/>
          <w:sz w:val="24"/>
          <w:szCs w:val="24"/>
          <w:lang w:val="hu-HU"/>
        </w:rPr>
        <w:t>Vajon ő is tudott játszani ezen a hangszeren?</w:t>
      </w:r>
      <w:r w:rsidR="005D00FC">
        <w:rPr>
          <w:rFonts w:cstheme="minorHAnsi"/>
          <w:i/>
          <w:sz w:val="24"/>
          <w:szCs w:val="24"/>
          <w:lang w:val="hu-HU"/>
        </w:rPr>
        <w:t xml:space="preserve"> (Petra)</w:t>
      </w:r>
    </w:p>
    <w:p w14:paraId="794AA85B" w14:textId="77777777" w:rsidR="00136C5B" w:rsidRPr="00136C5B" w:rsidRDefault="00136C5B" w:rsidP="00136C5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Minden bizonnyal.</w:t>
      </w:r>
    </w:p>
    <w:p w14:paraId="402992E9" w14:textId="77777777" w:rsidR="007F75A9" w:rsidRPr="009414BC" w:rsidRDefault="007F75A9" w:rsidP="00A62639">
      <w:pPr>
        <w:spacing w:after="0" w:line="276" w:lineRule="auto"/>
        <w:jc w:val="both"/>
        <w:rPr>
          <w:rFonts w:cstheme="minorHAnsi"/>
          <w:i/>
          <w:sz w:val="24"/>
          <w:szCs w:val="24"/>
          <w:lang w:val="hu-HU"/>
        </w:rPr>
      </w:pPr>
      <w:r w:rsidRPr="009414BC">
        <w:rPr>
          <w:rFonts w:cstheme="minorHAnsi"/>
          <w:b/>
          <w:sz w:val="24"/>
          <w:szCs w:val="24"/>
          <w:lang w:val="hu-HU"/>
        </w:rPr>
        <w:tab/>
      </w:r>
      <w:r w:rsidRPr="009414BC">
        <w:rPr>
          <w:rFonts w:cstheme="minorHAnsi"/>
          <w:i/>
          <w:sz w:val="24"/>
          <w:szCs w:val="24"/>
          <w:lang w:val="hu-HU"/>
        </w:rPr>
        <w:t xml:space="preserve">Ezen a hangszeren </w:t>
      </w:r>
      <w:r w:rsidR="005D00FC">
        <w:rPr>
          <w:rFonts w:cstheme="minorHAnsi"/>
          <w:i/>
          <w:sz w:val="24"/>
          <w:szCs w:val="24"/>
          <w:lang w:val="hu-HU"/>
        </w:rPr>
        <w:t>csak ilyen zenét lehet játszani vagy erre a hangszerre külön zenét írtak?  (Márk</w:t>
      </w:r>
      <w:r w:rsidR="008C575B">
        <w:rPr>
          <w:rFonts w:cstheme="minorHAnsi"/>
          <w:i/>
          <w:sz w:val="24"/>
          <w:szCs w:val="24"/>
          <w:lang w:val="hu-HU"/>
        </w:rPr>
        <w:t>)</w:t>
      </w:r>
    </w:p>
    <w:p w14:paraId="15F5DC20" w14:textId="77777777" w:rsidR="005D00FC" w:rsidRPr="005D00FC" w:rsidRDefault="005D00FC" w:rsidP="005D00F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Természet</w:t>
      </w:r>
      <w:r>
        <w:rPr>
          <w:rFonts w:cstheme="minorHAnsi"/>
          <w:sz w:val="24"/>
          <w:szCs w:val="24"/>
          <w:lang w:val="hu-HU"/>
        </w:rPr>
        <w:t xml:space="preserve">esen a hangszerre írták a zenét. </w:t>
      </w:r>
      <w:r w:rsidRPr="009414BC">
        <w:rPr>
          <w:rFonts w:cstheme="minorHAnsi"/>
          <w:sz w:val="24"/>
          <w:szCs w:val="24"/>
          <w:lang w:val="hu-HU"/>
        </w:rPr>
        <w:t>A zeneszerzőknek mindig oda kell figye</w:t>
      </w:r>
      <w:r>
        <w:rPr>
          <w:rFonts w:cstheme="minorHAnsi"/>
          <w:sz w:val="24"/>
          <w:szCs w:val="24"/>
          <w:lang w:val="hu-HU"/>
        </w:rPr>
        <w:t>lniük  a hangszer adottságaira. Amúgy mint a többi hangszeren, ezen is</w:t>
      </w:r>
      <w:r w:rsidRPr="005D00FC">
        <w:rPr>
          <w:rFonts w:cstheme="minorHAnsi"/>
          <w:sz w:val="24"/>
          <w:szCs w:val="24"/>
          <w:lang w:val="hu-HU"/>
        </w:rPr>
        <w:t xml:space="preserve"> bármilyen da</w:t>
      </w:r>
      <w:r>
        <w:rPr>
          <w:rFonts w:cstheme="minorHAnsi"/>
          <w:sz w:val="24"/>
          <w:szCs w:val="24"/>
          <w:lang w:val="hu-HU"/>
        </w:rPr>
        <w:t>llamot el lehet játszani, de h</w:t>
      </w:r>
      <w:r w:rsidRPr="005D00FC">
        <w:rPr>
          <w:rFonts w:cstheme="minorHAnsi"/>
          <w:sz w:val="24"/>
          <w:szCs w:val="24"/>
          <w:lang w:val="hu-HU"/>
        </w:rPr>
        <w:t>a vala</w:t>
      </w:r>
      <w:r w:rsidR="007F75A9" w:rsidRPr="005D00FC">
        <w:rPr>
          <w:rFonts w:cstheme="minorHAnsi"/>
          <w:sz w:val="24"/>
          <w:szCs w:val="24"/>
          <w:lang w:val="hu-HU"/>
        </w:rPr>
        <w:t>ki ilyen hangszert vásárol, az általába</w:t>
      </w:r>
      <w:r w:rsidR="008A0DA1">
        <w:rPr>
          <w:rFonts w:cstheme="minorHAnsi"/>
          <w:sz w:val="24"/>
          <w:szCs w:val="24"/>
          <w:lang w:val="hu-HU"/>
        </w:rPr>
        <w:t>n korabeli zenét játszik rajta, de most</w:t>
      </w:r>
      <w:r w:rsidR="007F75A9" w:rsidRPr="005D00FC">
        <w:rPr>
          <w:rFonts w:cstheme="minorHAnsi"/>
          <w:sz w:val="24"/>
          <w:szCs w:val="24"/>
          <w:lang w:val="hu-HU"/>
        </w:rPr>
        <w:t xml:space="preserve"> tehetünk kivételt. </w:t>
      </w:r>
    </w:p>
    <w:p w14:paraId="140A652F" w14:textId="77777777" w:rsidR="007F75A9" w:rsidRPr="009414BC" w:rsidRDefault="007F75A9" w:rsidP="005D00FC">
      <w:pPr>
        <w:pStyle w:val="ListParagraph"/>
        <w:spacing w:after="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Pl. a Tavaszi szél vizet áraszt dallamát. (elénekeltük együtt)</w:t>
      </w:r>
    </w:p>
    <w:p w14:paraId="6DD88055" w14:textId="77777777" w:rsidR="008C575B" w:rsidRPr="008C575B" w:rsidRDefault="008C575B" w:rsidP="00A62639">
      <w:pPr>
        <w:spacing w:after="0" w:line="276" w:lineRule="auto"/>
        <w:ind w:left="720"/>
        <w:jc w:val="both"/>
        <w:rPr>
          <w:rFonts w:cstheme="minorHAnsi"/>
          <w:i/>
          <w:sz w:val="24"/>
          <w:szCs w:val="24"/>
          <w:lang w:val="hu-HU"/>
        </w:rPr>
      </w:pPr>
      <w:r w:rsidRPr="008C575B">
        <w:rPr>
          <w:rFonts w:cstheme="minorHAnsi"/>
          <w:i/>
          <w:sz w:val="24"/>
          <w:szCs w:val="24"/>
          <w:lang w:val="hu-HU"/>
        </w:rPr>
        <w:t>Ha ritka hangszer, gondolom nem lehet a városban beszerezni. (Ármin)</w:t>
      </w:r>
    </w:p>
    <w:p w14:paraId="25C028ED" w14:textId="77777777" w:rsidR="007F75A9" w:rsidRPr="008C575B" w:rsidRDefault="008C575B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lastRenderedPageBreak/>
        <w:t xml:space="preserve">Valóban nem. Hangszerüzletekben nem vásárolható. </w:t>
      </w:r>
      <w:r w:rsidR="007F75A9" w:rsidRPr="008C575B">
        <w:rPr>
          <w:rFonts w:cstheme="minorHAnsi"/>
          <w:sz w:val="24"/>
          <w:szCs w:val="24"/>
          <w:lang w:val="hu-HU"/>
        </w:rPr>
        <w:t xml:space="preserve">Hangszerépítő mesterek építik. Ezt </w:t>
      </w:r>
      <w:r w:rsidR="00610101" w:rsidRPr="008C575B">
        <w:rPr>
          <w:rFonts w:cstheme="minorHAnsi"/>
          <w:sz w:val="24"/>
          <w:szCs w:val="24"/>
          <w:lang w:val="hu-HU"/>
        </w:rPr>
        <w:t>a hangszert a m</w:t>
      </w:r>
      <w:r w:rsidR="007F75A9" w:rsidRPr="008C575B">
        <w:rPr>
          <w:rFonts w:cstheme="minorHAnsi"/>
          <w:sz w:val="24"/>
          <w:szCs w:val="24"/>
          <w:lang w:val="hu-HU"/>
        </w:rPr>
        <w:t>arosvásárhelyi Lőrinczi György építette 2019-ben.</w:t>
      </w:r>
    </w:p>
    <w:p w14:paraId="57EEE33D" w14:textId="77777777" w:rsidR="007F75A9" w:rsidRPr="008C575B" w:rsidRDefault="007F75A9" w:rsidP="00A62639">
      <w:pPr>
        <w:spacing w:after="0" w:line="276" w:lineRule="auto"/>
        <w:ind w:left="720"/>
        <w:jc w:val="both"/>
        <w:rPr>
          <w:rFonts w:cstheme="minorHAnsi"/>
          <w:i/>
          <w:sz w:val="24"/>
          <w:szCs w:val="24"/>
          <w:lang w:val="hu-HU"/>
        </w:rPr>
      </w:pPr>
      <w:r w:rsidRPr="008C575B">
        <w:rPr>
          <w:rFonts w:cstheme="minorHAnsi"/>
          <w:i/>
          <w:sz w:val="24"/>
          <w:szCs w:val="24"/>
          <w:lang w:val="hu-HU"/>
        </w:rPr>
        <w:t xml:space="preserve">A dobozát is ő készítette? </w:t>
      </w:r>
      <w:r w:rsidR="008C575B">
        <w:rPr>
          <w:rFonts w:cstheme="minorHAnsi"/>
          <w:i/>
          <w:sz w:val="24"/>
          <w:szCs w:val="24"/>
          <w:lang w:val="hu-HU"/>
        </w:rPr>
        <w:t>(S. Kristóf)</w:t>
      </w:r>
    </w:p>
    <w:p w14:paraId="02907E85" w14:textId="77777777" w:rsidR="007F75A9" w:rsidRPr="009414BC" w:rsidRDefault="007F75A9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Nem, azt</w:t>
      </w:r>
      <w:r w:rsidR="00610101" w:rsidRPr="009414BC">
        <w:rPr>
          <w:rFonts w:cstheme="minorHAnsi"/>
          <w:sz w:val="24"/>
          <w:szCs w:val="24"/>
          <w:lang w:val="hu-HU"/>
        </w:rPr>
        <w:t xml:space="preserve"> Franciaországból rendelte a mester.</w:t>
      </w:r>
    </w:p>
    <w:p w14:paraId="7C52623E" w14:textId="77777777" w:rsidR="007F75A9" w:rsidRPr="009414BC" w:rsidRDefault="007F75A9" w:rsidP="00A62639">
      <w:pPr>
        <w:spacing w:after="0" w:line="276" w:lineRule="auto"/>
        <w:ind w:left="720"/>
        <w:jc w:val="both"/>
        <w:rPr>
          <w:rFonts w:cstheme="minorHAnsi"/>
          <w:i/>
          <w:sz w:val="24"/>
          <w:szCs w:val="24"/>
          <w:lang w:val="hu-HU"/>
        </w:rPr>
      </w:pPr>
      <w:r w:rsidRPr="009414BC">
        <w:rPr>
          <w:rFonts w:cstheme="minorHAnsi"/>
          <w:i/>
          <w:sz w:val="24"/>
          <w:szCs w:val="24"/>
          <w:lang w:val="hu-HU"/>
        </w:rPr>
        <w:t>Ennek a hangszernek i</w:t>
      </w:r>
      <w:r w:rsidR="008A0DA1">
        <w:rPr>
          <w:rFonts w:cstheme="minorHAnsi"/>
          <w:i/>
          <w:sz w:val="24"/>
          <w:szCs w:val="24"/>
          <w:lang w:val="hu-HU"/>
        </w:rPr>
        <w:t>s báránybélből vannak a bundjai</w:t>
      </w:r>
      <w:r w:rsidRPr="009414BC">
        <w:rPr>
          <w:rFonts w:cstheme="minorHAnsi"/>
          <w:i/>
          <w:sz w:val="24"/>
          <w:szCs w:val="24"/>
          <w:lang w:val="hu-HU"/>
        </w:rPr>
        <w:t>? Honnan szerzi be?</w:t>
      </w:r>
      <w:r w:rsidR="008C575B">
        <w:rPr>
          <w:rFonts w:cstheme="minorHAnsi"/>
          <w:i/>
          <w:sz w:val="24"/>
          <w:szCs w:val="24"/>
          <w:lang w:val="hu-HU"/>
        </w:rPr>
        <w:t xml:space="preserve"> (K. Kristóf)</w:t>
      </w:r>
    </w:p>
    <w:p w14:paraId="7F8FF1FD" w14:textId="77777777" w:rsidR="007F75A9" w:rsidRPr="009414BC" w:rsidRDefault="007F75A9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Igen, juhbélből vannak, a hangszerépítő szerzi be. Amióta megvan a hangszer, tartjuk a kapcsolatot, szakmai tanácsokat ad, néha eljön megnézni, „hogy van a hangszer”</w:t>
      </w:r>
      <w:r w:rsidR="00610101" w:rsidRPr="009414BC">
        <w:rPr>
          <w:rFonts w:cstheme="minorHAnsi"/>
          <w:sz w:val="24"/>
          <w:szCs w:val="24"/>
          <w:lang w:val="hu-HU"/>
        </w:rPr>
        <w:t xml:space="preserve"> és beszerzi, ha szükség van valamire.</w:t>
      </w:r>
    </w:p>
    <w:p w14:paraId="5043656E" w14:textId="77777777" w:rsidR="00854659" w:rsidRDefault="00854659" w:rsidP="00A62639">
      <w:p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</w:p>
    <w:p w14:paraId="449703CE" w14:textId="77777777" w:rsidR="008C575B" w:rsidRPr="008C575B" w:rsidRDefault="008C575B" w:rsidP="00A62639">
      <w:pPr>
        <w:spacing w:after="0"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8C575B">
        <w:rPr>
          <w:rFonts w:cstheme="minorHAnsi"/>
          <w:b/>
          <w:sz w:val="24"/>
          <w:szCs w:val="24"/>
          <w:lang w:val="hu-HU"/>
        </w:rPr>
        <w:t xml:space="preserve">A gyerekek válaszolnak: </w:t>
      </w:r>
    </w:p>
    <w:p w14:paraId="7079BD51" w14:textId="77777777" w:rsidR="008C575B" w:rsidRDefault="008C575B" w:rsidP="00A62639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Amikor </w:t>
      </w:r>
      <w:r w:rsidR="00C93082">
        <w:rPr>
          <w:rFonts w:cstheme="minorHAnsi"/>
          <w:sz w:val="24"/>
          <w:szCs w:val="24"/>
          <w:lang w:val="hu-HU"/>
        </w:rPr>
        <w:t xml:space="preserve">a lanttal </w:t>
      </w:r>
      <w:r>
        <w:rPr>
          <w:rFonts w:cstheme="minorHAnsi"/>
          <w:sz w:val="24"/>
          <w:szCs w:val="24"/>
          <w:lang w:val="hu-HU"/>
        </w:rPr>
        <w:t>együtt énekeltünk, azt hogyan nevezik a zenében?</w:t>
      </w:r>
    </w:p>
    <w:p w14:paraId="0960B135" w14:textId="77777777" w:rsidR="008C575B" w:rsidRDefault="008C575B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unisono</w:t>
      </w:r>
    </w:p>
    <w:p w14:paraId="5D7AFD91" w14:textId="77777777" w:rsidR="008C575B" w:rsidRDefault="00854659" w:rsidP="00A62639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hu-HU"/>
        </w:rPr>
      </w:pPr>
      <w:r w:rsidRPr="009414BC">
        <w:rPr>
          <w:rFonts w:cstheme="minorHAnsi"/>
          <w:sz w:val="24"/>
          <w:szCs w:val="24"/>
          <w:lang w:val="hu-HU"/>
        </w:rPr>
        <w:t>Mire kellett odafigyelnünk?</w:t>
      </w:r>
    </w:p>
    <w:p w14:paraId="525E902C" w14:textId="77777777" w:rsidR="00854659" w:rsidRDefault="00854659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 w:rsidRPr="008C575B">
        <w:rPr>
          <w:rFonts w:cstheme="minorHAnsi"/>
          <w:sz w:val="24"/>
          <w:szCs w:val="24"/>
          <w:lang w:val="hu-HU"/>
        </w:rPr>
        <w:t>hogy ne nyomjuk el a lant hangját, halkabban kellett énekelnünk.</w:t>
      </w:r>
    </w:p>
    <w:p w14:paraId="10CDC26D" w14:textId="77777777" w:rsidR="008C575B" w:rsidRDefault="008C575B" w:rsidP="00A62639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Mi a hangerő mértékegysége?</w:t>
      </w:r>
    </w:p>
    <w:p w14:paraId="40A88C4A" w14:textId="77777777" w:rsidR="008C575B" w:rsidRDefault="008C575B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decibel</w:t>
      </w:r>
    </w:p>
    <w:p w14:paraId="1D1AD1AB" w14:textId="77777777" w:rsidR="008C575B" w:rsidRDefault="008C575B" w:rsidP="00A62639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Hogy hívjuk a zenében, amikor egy hangszer egyedül játszik egy dallamot?</w:t>
      </w:r>
    </w:p>
    <w:p w14:paraId="28EA5E58" w14:textId="77777777" w:rsidR="008C575B" w:rsidRDefault="00303B7A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S</w:t>
      </w:r>
      <w:r w:rsidR="008C575B">
        <w:rPr>
          <w:rFonts w:cstheme="minorHAnsi"/>
          <w:sz w:val="24"/>
          <w:szCs w:val="24"/>
          <w:lang w:val="hu-HU"/>
        </w:rPr>
        <w:t>olo</w:t>
      </w:r>
    </w:p>
    <w:p w14:paraId="42322BE9" w14:textId="2A6BB25A" w:rsidR="00303B7A" w:rsidRDefault="00303B7A" w:rsidP="00A62639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Hogy hívják a legmagasabb húrt, a</w:t>
      </w:r>
      <w:r w:rsidR="00D45219">
        <w:rPr>
          <w:rFonts w:cstheme="minorHAnsi"/>
          <w:sz w:val="24"/>
          <w:szCs w:val="24"/>
          <w:lang w:val="hu-HU"/>
        </w:rPr>
        <w:t>m</w:t>
      </w:r>
      <w:r>
        <w:rPr>
          <w:rFonts w:cstheme="minorHAnsi"/>
          <w:sz w:val="24"/>
          <w:szCs w:val="24"/>
          <w:lang w:val="hu-HU"/>
        </w:rPr>
        <w:t>i egymagában van?</w:t>
      </w:r>
    </w:p>
    <w:p w14:paraId="19CB7099" w14:textId="77777777" w:rsidR="00303B7A" w:rsidRPr="00303B7A" w:rsidRDefault="00303B7A" w:rsidP="00A626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chantarelle</w:t>
      </w:r>
    </w:p>
    <w:p w14:paraId="2CAB6717" w14:textId="77777777" w:rsidR="00854659" w:rsidRPr="009414BC" w:rsidRDefault="00854659" w:rsidP="00A62639">
      <w:pPr>
        <w:pStyle w:val="ListParagraph"/>
        <w:spacing w:after="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</w:p>
    <w:p w14:paraId="469E9819" w14:textId="77777777" w:rsidR="007767DF" w:rsidRPr="009414BC" w:rsidRDefault="007767DF" w:rsidP="00A62639">
      <w:pPr>
        <w:pStyle w:val="ListParagraph"/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sectPr w:rsidR="007767DF" w:rsidRPr="009414BC" w:rsidSect="00EC1769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39C"/>
    <w:multiLevelType w:val="hybridMultilevel"/>
    <w:tmpl w:val="30883DF0"/>
    <w:lvl w:ilvl="0" w:tplc="0FC8A9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1336"/>
    <w:multiLevelType w:val="hybridMultilevel"/>
    <w:tmpl w:val="9F5E5116"/>
    <w:lvl w:ilvl="0" w:tplc="233CF94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72007"/>
    <w:multiLevelType w:val="hybridMultilevel"/>
    <w:tmpl w:val="C8306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C50"/>
    <w:multiLevelType w:val="hybridMultilevel"/>
    <w:tmpl w:val="FF505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57FBE"/>
    <w:multiLevelType w:val="hybridMultilevel"/>
    <w:tmpl w:val="F4340F98"/>
    <w:lvl w:ilvl="0" w:tplc="09D0E8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250611">
    <w:abstractNumId w:val="4"/>
  </w:num>
  <w:num w:numId="2" w16cid:durableId="1369650000">
    <w:abstractNumId w:val="3"/>
  </w:num>
  <w:num w:numId="3" w16cid:durableId="209848898">
    <w:abstractNumId w:val="2"/>
  </w:num>
  <w:num w:numId="4" w16cid:durableId="2128237715">
    <w:abstractNumId w:val="0"/>
  </w:num>
  <w:num w:numId="5" w16cid:durableId="1934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E2"/>
    <w:rsid w:val="000925DF"/>
    <w:rsid w:val="000B76FD"/>
    <w:rsid w:val="00113F77"/>
    <w:rsid w:val="00136C5B"/>
    <w:rsid w:val="00303B7A"/>
    <w:rsid w:val="00340B8E"/>
    <w:rsid w:val="0034578F"/>
    <w:rsid w:val="003F17B7"/>
    <w:rsid w:val="00477976"/>
    <w:rsid w:val="004A1F49"/>
    <w:rsid w:val="004C4C49"/>
    <w:rsid w:val="005D00FC"/>
    <w:rsid w:val="005E3542"/>
    <w:rsid w:val="00610101"/>
    <w:rsid w:val="00616B6B"/>
    <w:rsid w:val="007360E2"/>
    <w:rsid w:val="007767DF"/>
    <w:rsid w:val="0079686A"/>
    <w:rsid w:val="007F75A9"/>
    <w:rsid w:val="00854659"/>
    <w:rsid w:val="008A0DA1"/>
    <w:rsid w:val="008C575B"/>
    <w:rsid w:val="009414BC"/>
    <w:rsid w:val="00A163D8"/>
    <w:rsid w:val="00A62639"/>
    <w:rsid w:val="00BE2F78"/>
    <w:rsid w:val="00C12BD4"/>
    <w:rsid w:val="00C93082"/>
    <w:rsid w:val="00D2253B"/>
    <w:rsid w:val="00D45219"/>
    <w:rsid w:val="00DB31C4"/>
    <w:rsid w:val="00E67872"/>
    <w:rsid w:val="00EC1769"/>
    <w:rsid w:val="00E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A481"/>
  <w15:chartTrackingRefBased/>
  <w15:docId w15:val="{6CE1601D-A4D4-4ACA-B2C4-F38922C5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7D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25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H%C3%BAros_hangszerek" TargetMode="External"/><Relationship Id="rId13" Type="http://schemas.openxmlformats.org/officeDocument/2006/relationships/hyperlink" Target="https://hu.wikipedia.org/w/index.php?title=Bund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%C3%9Ad" TargetMode="External"/><Relationship Id="rId12" Type="http://schemas.openxmlformats.org/officeDocument/2006/relationships/hyperlink" Target="https://hu.wikipedia.org/wiki/Hangol%C3%B3kulcs" TargetMode="External"/><Relationship Id="rId17" Type="http://schemas.openxmlformats.org/officeDocument/2006/relationships/hyperlink" Target="https://hu.wikipedia.org/wiki/H%C3%B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Rozet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Arabok" TargetMode="External"/><Relationship Id="rId11" Type="http://schemas.openxmlformats.org/officeDocument/2006/relationships/hyperlink" Target="https://hu.wikipedia.org/w/index.php?title=Gerenda_(hangszerr%C3%A9sz)&amp;action=edit&amp;redlink=1" TargetMode="External"/><Relationship Id="rId5" Type="http://schemas.openxmlformats.org/officeDocument/2006/relationships/hyperlink" Target="https://hu.wikipedia.org/wiki/K%C3%B6z%C3%A9pkor" TargetMode="External"/><Relationship Id="rId15" Type="http://schemas.openxmlformats.org/officeDocument/2006/relationships/hyperlink" Target="https://hu.wikipedia.org/w/index.php?title=Hanglyuk&amp;action=edit&amp;redlink=1" TargetMode="External"/><Relationship Id="rId10" Type="http://schemas.openxmlformats.org/officeDocument/2006/relationships/hyperlink" Target="https://hu.wikipedia.org/wiki/Rezon%C3%A1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Luc_(faanyag)" TargetMode="External"/><Relationship Id="rId14" Type="http://schemas.openxmlformats.org/officeDocument/2006/relationships/hyperlink" Target="https://hu.wikipedia.org/wiki/H%C3%BArl%C3%A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ISJBH</cp:lastModifiedBy>
  <cp:revision>4</cp:revision>
  <dcterms:created xsi:type="dcterms:W3CDTF">2022-10-24T19:07:00Z</dcterms:created>
  <dcterms:modified xsi:type="dcterms:W3CDTF">2022-10-24T19:11:00Z</dcterms:modified>
</cp:coreProperties>
</file>