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721B7" w:rsidRDefault="00D721B7" w:rsidP="00D721B7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inherit" w:hAnsi="inherit"/>
          <w:bdr w:val="none" w:sz="0" w:space="0" w:color="auto" w:frame="1"/>
        </w:rPr>
        <w:t> </w:t>
      </w:r>
    </w:p>
    <w:p w:rsidR="00D721B7" w:rsidRDefault="00D721B7" w:rsidP="00D721B7">
      <w:pPr>
        <w:pStyle w:val="NormalWeb"/>
        <w:shd w:val="clear" w:color="auto" w:fill="FFFFFF"/>
        <w:spacing w:before="0" w:beforeAutospacing="0" w:after="0" w:afterAutospacing="0"/>
        <w:rPr>
          <w:rFonts w:ascii="inherit" w:hAnsi="inherit"/>
          <w:bdr w:val="none" w:sz="0" w:space="0" w:color="auto" w:frame="1"/>
        </w:rPr>
      </w:pPr>
      <w:r>
        <w:rPr>
          <w:rFonts w:ascii="inherit" w:hAnsi="inherit"/>
          <w:bdr w:val="none" w:sz="0" w:space="0" w:color="auto" w:frame="1"/>
        </w:rPr>
        <w:t>Feladatsor</w:t>
      </w:r>
      <w:r w:rsidR="00217CD3">
        <w:rPr>
          <w:rFonts w:ascii="inherit" w:hAnsi="inherit"/>
          <w:bdr w:val="none" w:sz="0" w:space="0" w:color="auto" w:frame="1"/>
        </w:rPr>
        <w:t xml:space="preserve"> – </w:t>
      </w:r>
      <w:r>
        <w:rPr>
          <w:rFonts w:ascii="inherit" w:hAnsi="inherit"/>
          <w:bdr w:val="none" w:sz="0" w:space="0" w:color="auto" w:frame="1"/>
        </w:rPr>
        <w:t>Bandázás</w:t>
      </w:r>
    </w:p>
    <w:p w:rsidR="00D721B7" w:rsidRDefault="00D721B7" w:rsidP="00D721B7">
      <w:pPr>
        <w:pStyle w:val="NormalWeb"/>
        <w:shd w:val="clear" w:color="auto" w:fill="FFFFFF"/>
        <w:spacing w:before="0" w:beforeAutospacing="0" w:after="0" w:afterAutospacing="0"/>
        <w:rPr>
          <w:rFonts w:ascii="inherit" w:hAnsi="inherit"/>
          <w:bdr w:val="none" w:sz="0" w:space="0" w:color="auto" w:frame="1"/>
        </w:rPr>
      </w:pPr>
      <w:r>
        <w:rPr>
          <w:rFonts w:ascii="inherit" w:hAnsi="inherit"/>
          <w:bdr w:val="none" w:sz="0" w:space="0" w:color="auto" w:frame="1"/>
        </w:rPr>
        <w:t>Etika 7. évfolyam</w:t>
      </w:r>
    </w:p>
    <w:p w:rsidR="00D721B7" w:rsidRDefault="00D721B7" w:rsidP="00D721B7">
      <w:pPr>
        <w:pStyle w:val="NormalWeb"/>
        <w:shd w:val="clear" w:color="auto" w:fill="FFFFFF"/>
        <w:spacing w:before="0" w:beforeAutospacing="0" w:after="0" w:afterAutospacing="0"/>
        <w:rPr>
          <w:rFonts w:ascii="inherit" w:hAnsi="inherit"/>
          <w:bdr w:val="none" w:sz="0" w:space="0" w:color="auto" w:frame="1"/>
        </w:rPr>
      </w:pPr>
    </w:p>
    <w:p w:rsidR="00D721B7" w:rsidRDefault="00D721B7" w:rsidP="00D721B7">
      <w:pPr>
        <w:pStyle w:val="NormalWeb"/>
        <w:shd w:val="clear" w:color="auto" w:fill="FFFFFF"/>
        <w:spacing w:before="0" w:beforeAutospacing="0" w:after="0" w:afterAutospacing="0"/>
        <w:rPr>
          <w:rFonts w:ascii="inherit" w:hAnsi="inherit"/>
          <w:bdr w:val="none" w:sz="0" w:space="0" w:color="auto" w:frame="1"/>
        </w:rPr>
      </w:pPr>
      <w:r>
        <w:rPr>
          <w:rFonts w:ascii="inherit" w:hAnsi="inherit"/>
          <w:bdr w:val="none" w:sz="0" w:space="0" w:color="auto" w:frame="1"/>
        </w:rPr>
        <w:t>Valami ott belül – Szitakötő 59</w:t>
      </w:r>
    </w:p>
    <w:p w:rsidR="00D721B7" w:rsidRDefault="00D721B7" w:rsidP="00D721B7">
      <w:pPr>
        <w:pStyle w:val="NormalWeb"/>
        <w:shd w:val="clear" w:color="auto" w:fill="FFFFFF"/>
        <w:spacing w:before="0" w:beforeAutospacing="0" w:after="0" w:afterAutospacing="0"/>
        <w:rPr>
          <w:rFonts w:ascii="inherit" w:hAnsi="inherit"/>
          <w:bdr w:val="none" w:sz="0" w:space="0" w:color="auto" w:frame="1"/>
        </w:rPr>
      </w:pPr>
    </w:p>
    <w:p w:rsidR="00D721B7" w:rsidRDefault="00D721B7" w:rsidP="00D721B7">
      <w:pPr>
        <w:pStyle w:val="NormalWeb"/>
        <w:shd w:val="clear" w:color="auto" w:fill="FFFFFF"/>
        <w:spacing w:before="0" w:beforeAutospacing="0" w:after="0" w:afterAutospacing="0"/>
        <w:rPr>
          <w:rFonts w:ascii="inherit" w:hAnsi="inherit"/>
          <w:bdr w:val="none" w:sz="0" w:space="0" w:color="auto" w:frame="1"/>
        </w:rPr>
      </w:pPr>
      <w:r>
        <w:rPr>
          <w:rFonts w:ascii="inherit" w:hAnsi="inherit"/>
          <w:bdr w:val="none" w:sz="0" w:space="0" w:color="auto" w:frame="1"/>
        </w:rPr>
        <w:t xml:space="preserve">1. </w:t>
      </w:r>
      <w:proofErr w:type="spellStart"/>
      <w:r>
        <w:rPr>
          <w:rFonts w:ascii="inherit" w:hAnsi="inherit"/>
          <w:bdr w:val="none" w:sz="0" w:space="0" w:color="auto" w:frame="1"/>
        </w:rPr>
        <w:t>Ráhangolódás</w:t>
      </w:r>
      <w:proofErr w:type="spellEnd"/>
      <w:r>
        <w:rPr>
          <w:rFonts w:ascii="inherit" w:hAnsi="inherit"/>
          <w:bdr w:val="none" w:sz="0" w:space="0" w:color="auto" w:frame="1"/>
        </w:rPr>
        <w:t xml:space="preserve"> – bevezető beszélgetés</w:t>
      </w:r>
    </w:p>
    <w:p w:rsidR="00D721B7" w:rsidRDefault="00D721B7" w:rsidP="00D721B7">
      <w:pPr>
        <w:pStyle w:val="NormalWeb"/>
        <w:shd w:val="clear" w:color="auto" w:fill="FFFFFF"/>
        <w:spacing w:before="0" w:beforeAutospacing="0" w:after="0" w:afterAutospacing="0"/>
        <w:rPr>
          <w:rFonts w:ascii="inherit" w:hAnsi="inherit"/>
          <w:bdr w:val="none" w:sz="0" w:space="0" w:color="auto" w:frame="1"/>
        </w:rPr>
      </w:pPr>
      <w:r>
        <w:rPr>
          <w:rFonts w:ascii="inherit" w:hAnsi="inherit"/>
          <w:bdr w:val="none" w:sz="0" w:space="0" w:color="auto" w:frame="1"/>
        </w:rPr>
        <w:t xml:space="preserve"> </w:t>
      </w:r>
    </w:p>
    <w:p w:rsidR="00D721B7" w:rsidRPr="00D721B7" w:rsidRDefault="00D721B7" w:rsidP="00D721B7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i/>
          <w:color w:val="242424"/>
          <w:sz w:val="22"/>
          <w:szCs w:val="22"/>
        </w:rPr>
      </w:pPr>
      <w:r>
        <w:rPr>
          <w:rFonts w:ascii="inherit" w:hAnsi="inherit"/>
          <w:bdr w:val="none" w:sz="0" w:space="0" w:color="auto" w:frame="1"/>
        </w:rPr>
        <w:t xml:space="preserve">    </w:t>
      </w:r>
      <w:r w:rsidRPr="00D721B7">
        <w:rPr>
          <w:rFonts w:ascii="inherit" w:hAnsi="inherit"/>
          <w:i/>
          <w:bdr w:val="none" w:sz="0" w:space="0" w:color="auto" w:frame="1"/>
        </w:rPr>
        <w:t xml:space="preserve">Mi a banda? Mit jelent a </w:t>
      </w:r>
      <w:proofErr w:type="spellStart"/>
      <w:r w:rsidRPr="00D721B7">
        <w:rPr>
          <w:rFonts w:ascii="inherit" w:hAnsi="inherit"/>
          <w:i/>
          <w:bdr w:val="none" w:sz="0" w:space="0" w:color="auto" w:frame="1"/>
        </w:rPr>
        <w:t>bandázás</w:t>
      </w:r>
      <w:proofErr w:type="spellEnd"/>
      <w:r w:rsidRPr="00D721B7">
        <w:rPr>
          <w:rFonts w:ascii="inherit" w:hAnsi="inherit"/>
          <w:i/>
          <w:bdr w:val="none" w:sz="0" w:space="0" w:color="auto" w:frame="1"/>
        </w:rPr>
        <w:t>?</w:t>
      </w:r>
    </w:p>
    <w:p w:rsidR="002F6379" w:rsidRDefault="002F6379">
      <w:pPr>
        <w:rPr>
          <w:i/>
        </w:rPr>
      </w:pPr>
    </w:p>
    <w:p w:rsidR="00D721B7" w:rsidRDefault="00D721B7">
      <w:pPr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lang w:eastAsia="hu-HU"/>
        </w:rPr>
      </w:pPr>
      <w:r w:rsidRPr="00D721B7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lang w:eastAsia="hu-HU"/>
        </w:rPr>
        <w:t xml:space="preserve">2. Valami ott belül: </w:t>
      </w:r>
      <w:r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lang w:eastAsia="hu-HU"/>
        </w:rPr>
        <w:t>egyedül vagy közösen elolvass</w:t>
      </w:r>
      <w:r w:rsidR="004B5962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lang w:eastAsia="hu-HU"/>
        </w:rPr>
        <w:t>á</w:t>
      </w:r>
      <w:r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lang w:eastAsia="hu-HU"/>
        </w:rPr>
        <w:t>k a cikket</w:t>
      </w:r>
    </w:p>
    <w:p w:rsidR="00D721B7" w:rsidRDefault="00D721B7">
      <w:pPr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lang w:eastAsia="hu-HU"/>
        </w:rPr>
      </w:pPr>
      <w:r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lang w:eastAsia="hu-HU"/>
        </w:rPr>
        <w:t>3. Az olvasottak megbeszél</w:t>
      </w:r>
      <w:r w:rsidR="004B5962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lang w:eastAsia="hu-HU"/>
        </w:rPr>
        <w:t>jük</w:t>
      </w:r>
      <w:r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lang w:eastAsia="hu-HU"/>
        </w:rPr>
        <w:t>:</w:t>
      </w:r>
    </w:p>
    <w:p w:rsidR="00D721B7" w:rsidRPr="004B5962" w:rsidRDefault="00D721B7" w:rsidP="00D721B7">
      <w:pPr>
        <w:pStyle w:val="NormalWeb"/>
        <w:shd w:val="clear" w:color="auto" w:fill="FFFFFF"/>
        <w:spacing w:before="0" w:beforeAutospacing="0" w:after="0" w:afterAutospacing="0"/>
        <w:ind w:left="780" w:hanging="360"/>
        <w:rPr>
          <w:rFonts w:ascii="Calibri" w:hAnsi="Calibri" w:cs="Calibri"/>
          <w:i/>
          <w:color w:val="242424"/>
          <w:sz w:val="22"/>
          <w:szCs w:val="22"/>
        </w:rPr>
      </w:pPr>
      <w:r w:rsidRPr="004B5962">
        <w:rPr>
          <w:rFonts w:ascii="Symbol" w:hAnsi="Symbol" w:cs="Calibri"/>
          <w:i/>
          <w:color w:val="242424"/>
          <w:sz w:val="20"/>
          <w:szCs w:val="20"/>
          <w:bdr w:val="none" w:sz="0" w:space="0" w:color="auto" w:frame="1"/>
        </w:rPr>
        <w:t></w:t>
      </w:r>
      <w:r w:rsidRPr="004B5962">
        <w:rPr>
          <w:i/>
          <w:color w:val="242424"/>
          <w:sz w:val="14"/>
          <w:szCs w:val="14"/>
          <w:bdr w:val="none" w:sz="0" w:space="0" w:color="auto" w:frame="1"/>
        </w:rPr>
        <w:t>      </w:t>
      </w:r>
      <w:r w:rsidRPr="004B5962">
        <w:rPr>
          <w:rFonts w:ascii="inherit" w:hAnsi="inherit"/>
          <w:i/>
          <w:bdr w:val="none" w:sz="0" w:space="0" w:color="auto" w:frame="1"/>
        </w:rPr>
        <w:t>milyen pozíciója volt a főszereplőnek a saját osztályában</w:t>
      </w:r>
    </w:p>
    <w:p w:rsidR="00D721B7" w:rsidRPr="004B5962" w:rsidRDefault="00D721B7" w:rsidP="00D721B7">
      <w:pPr>
        <w:pStyle w:val="NormalWeb"/>
        <w:shd w:val="clear" w:color="auto" w:fill="FFFFFF"/>
        <w:spacing w:before="0" w:beforeAutospacing="0" w:after="0" w:afterAutospacing="0"/>
        <w:ind w:left="780" w:hanging="360"/>
        <w:rPr>
          <w:rFonts w:ascii="Calibri" w:hAnsi="Calibri" w:cs="Calibri"/>
          <w:i/>
          <w:color w:val="242424"/>
          <w:sz w:val="22"/>
          <w:szCs w:val="22"/>
        </w:rPr>
      </w:pPr>
      <w:r w:rsidRPr="004B5962">
        <w:rPr>
          <w:rFonts w:ascii="Symbol" w:hAnsi="Symbol" w:cs="Calibri"/>
          <w:i/>
          <w:color w:val="242424"/>
          <w:sz w:val="20"/>
          <w:szCs w:val="20"/>
          <w:bdr w:val="none" w:sz="0" w:space="0" w:color="auto" w:frame="1"/>
        </w:rPr>
        <w:t></w:t>
      </w:r>
      <w:r w:rsidRPr="004B5962">
        <w:rPr>
          <w:i/>
          <w:color w:val="242424"/>
          <w:sz w:val="14"/>
          <w:szCs w:val="14"/>
          <w:bdr w:val="none" w:sz="0" w:space="0" w:color="auto" w:frame="1"/>
        </w:rPr>
        <w:t>      </w:t>
      </w:r>
      <w:r w:rsidRPr="004B5962">
        <w:rPr>
          <w:rFonts w:ascii="inherit" w:hAnsi="inherit"/>
          <w:i/>
          <w:bdr w:val="none" w:sz="0" w:space="0" w:color="auto" w:frame="1"/>
        </w:rPr>
        <w:t>miket kellett elszenvednie a többiektől</w:t>
      </w:r>
    </w:p>
    <w:p w:rsidR="00D721B7" w:rsidRPr="004B5962" w:rsidRDefault="00D721B7" w:rsidP="00D721B7">
      <w:pPr>
        <w:pStyle w:val="NormalWeb"/>
        <w:shd w:val="clear" w:color="auto" w:fill="FFFFFF"/>
        <w:spacing w:before="0" w:beforeAutospacing="0" w:after="0" w:afterAutospacing="0"/>
        <w:ind w:left="780" w:hanging="360"/>
        <w:rPr>
          <w:rFonts w:ascii="Calibri" w:hAnsi="Calibri" w:cs="Calibri"/>
          <w:i/>
          <w:color w:val="242424"/>
          <w:sz w:val="22"/>
          <w:szCs w:val="22"/>
        </w:rPr>
      </w:pPr>
      <w:r w:rsidRPr="004B5962">
        <w:rPr>
          <w:rFonts w:ascii="Symbol" w:hAnsi="Symbol" w:cs="Calibri"/>
          <w:i/>
          <w:color w:val="242424"/>
          <w:sz w:val="20"/>
          <w:szCs w:val="20"/>
          <w:bdr w:val="none" w:sz="0" w:space="0" w:color="auto" w:frame="1"/>
        </w:rPr>
        <w:t></w:t>
      </w:r>
      <w:r w:rsidRPr="004B5962">
        <w:rPr>
          <w:i/>
          <w:color w:val="242424"/>
          <w:sz w:val="14"/>
          <w:szCs w:val="14"/>
          <w:bdr w:val="none" w:sz="0" w:space="0" w:color="auto" w:frame="1"/>
        </w:rPr>
        <w:t>      </w:t>
      </w:r>
      <w:r w:rsidRPr="004B5962">
        <w:rPr>
          <w:rFonts w:ascii="inherit" w:hAnsi="inherit"/>
          <w:i/>
          <w:bdr w:val="none" w:sz="0" w:space="0" w:color="auto" w:frame="1"/>
        </w:rPr>
        <w:t>a két nevén nevezett bántalmazó iskolatárs fiú neve vajon miért ezek (Beszélő nevek).</w:t>
      </w:r>
    </w:p>
    <w:p w:rsidR="00D721B7" w:rsidRDefault="00D721B7" w:rsidP="00D721B7">
      <w:pPr>
        <w:pStyle w:val="NormalWeb"/>
        <w:shd w:val="clear" w:color="auto" w:fill="FFFFFF"/>
        <w:spacing w:before="0" w:beforeAutospacing="0" w:after="0" w:afterAutospacing="0"/>
        <w:ind w:left="780" w:hanging="360"/>
        <w:rPr>
          <w:rFonts w:ascii="inherit" w:hAnsi="inherit"/>
          <w:i/>
          <w:bdr w:val="none" w:sz="0" w:space="0" w:color="auto" w:frame="1"/>
        </w:rPr>
      </w:pPr>
      <w:r w:rsidRPr="004B5962">
        <w:rPr>
          <w:rFonts w:ascii="Symbol" w:hAnsi="Symbol" w:cs="Calibri"/>
          <w:i/>
          <w:color w:val="242424"/>
          <w:sz w:val="20"/>
          <w:szCs w:val="20"/>
          <w:bdr w:val="none" w:sz="0" w:space="0" w:color="auto" w:frame="1"/>
        </w:rPr>
        <w:t></w:t>
      </w:r>
      <w:r w:rsidRPr="004B5962">
        <w:rPr>
          <w:i/>
          <w:color w:val="242424"/>
          <w:sz w:val="14"/>
          <w:szCs w:val="14"/>
          <w:bdr w:val="none" w:sz="0" w:space="0" w:color="auto" w:frame="1"/>
        </w:rPr>
        <w:t>      </w:t>
      </w:r>
      <w:r w:rsidRPr="004B5962">
        <w:rPr>
          <w:rFonts w:ascii="inherit" w:hAnsi="inherit"/>
          <w:i/>
          <w:bdr w:val="none" w:sz="0" w:space="0" w:color="auto" w:frame="1"/>
        </w:rPr>
        <w:t>hogyan tudott a bandába bekerülni (a bátyja kapcsán)</w:t>
      </w:r>
    </w:p>
    <w:p w:rsidR="004B5962" w:rsidRDefault="004B5962" w:rsidP="00D721B7">
      <w:pPr>
        <w:pStyle w:val="NormalWeb"/>
        <w:shd w:val="clear" w:color="auto" w:fill="FFFFFF"/>
        <w:spacing w:before="0" w:beforeAutospacing="0" w:after="0" w:afterAutospacing="0"/>
        <w:ind w:left="780" w:hanging="360"/>
        <w:rPr>
          <w:rFonts w:ascii="Calibri" w:hAnsi="Calibri" w:cs="Calibri"/>
          <w:i/>
          <w:color w:val="242424"/>
          <w:sz w:val="22"/>
          <w:szCs w:val="22"/>
        </w:rPr>
      </w:pPr>
    </w:p>
    <w:p w:rsidR="004B5962" w:rsidRDefault="004B5962" w:rsidP="004B5962">
      <w:pPr>
        <w:pStyle w:val="NormalWeb"/>
        <w:shd w:val="clear" w:color="auto" w:fill="FFFFFF"/>
        <w:spacing w:before="0" w:beforeAutospacing="0" w:after="0" w:afterAutospacing="0"/>
        <w:rPr>
          <w:rFonts w:ascii="inherit" w:hAnsi="inherit"/>
          <w:bdr w:val="none" w:sz="0" w:space="0" w:color="auto" w:frame="1"/>
        </w:rPr>
      </w:pPr>
      <w:r w:rsidRPr="004B5962">
        <w:rPr>
          <w:rFonts w:ascii="inherit" w:hAnsi="inherit"/>
          <w:bdr w:val="none" w:sz="0" w:space="0" w:color="auto" w:frame="1"/>
        </w:rPr>
        <w:t>4. A kiosztott kérdéssor</w:t>
      </w:r>
      <w:r>
        <w:rPr>
          <w:rFonts w:ascii="inherit" w:hAnsi="inherit"/>
          <w:bdr w:val="none" w:sz="0" w:space="0" w:color="auto" w:frame="1"/>
        </w:rPr>
        <w:t>t</w:t>
      </w:r>
      <w:r w:rsidRPr="004B5962">
        <w:rPr>
          <w:rFonts w:ascii="inherit" w:hAnsi="inherit"/>
          <w:bdr w:val="none" w:sz="0" w:space="0" w:color="auto" w:frame="1"/>
        </w:rPr>
        <w:t xml:space="preserve"> önálló megold</w:t>
      </w:r>
      <w:r>
        <w:rPr>
          <w:rFonts w:ascii="inherit" w:hAnsi="inherit"/>
          <w:bdr w:val="none" w:sz="0" w:space="0" w:color="auto" w:frame="1"/>
        </w:rPr>
        <w:t>ják</w:t>
      </w:r>
      <w:r w:rsidRPr="004B5962">
        <w:rPr>
          <w:rFonts w:ascii="inherit" w:hAnsi="inherit"/>
          <w:bdr w:val="none" w:sz="0" w:space="0" w:color="auto" w:frame="1"/>
        </w:rPr>
        <w:t xml:space="preserve"> (a mondatok</w:t>
      </w:r>
      <w:r>
        <w:rPr>
          <w:rFonts w:ascii="inherit" w:hAnsi="inherit"/>
          <w:bdr w:val="none" w:sz="0" w:space="0" w:color="auto" w:frame="1"/>
        </w:rPr>
        <w:t>at</w:t>
      </w:r>
      <w:r w:rsidRPr="004B5962">
        <w:rPr>
          <w:rFonts w:ascii="inherit" w:hAnsi="inherit"/>
          <w:bdr w:val="none" w:sz="0" w:space="0" w:color="auto" w:frame="1"/>
        </w:rPr>
        <w:t xml:space="preserve"> </w:t>
      </w:r>
      <w:r>
        <w:rPr>
          <w:rFonts w:ascii="inherit" w:hAnsi="inherit"/>
          <w:bdr w:val="none" w:sz="0" w:space="0" w:color="auto" w:frame="1"/>
        </w:rPr>
        <w:t xml:space="preserve">saját gondolatokkal kell </w:t>
      </w:r>
      <w:r w:rsidRPr="004B5962">
        <w:rPr>
          <w:rFonts w:ascii="inherit" w:hAnsi="inherit"/>
          <w:bdr w:val="none" w:sz="0" w:space="0" w:color="auto" w:frame="1"/>
        </w:rPr>
        <w:t>befejez</w:t>
      </w:r>
      <w:r>
        <w:rPr>
          <w:rFonts w:ascii="inherit" w:hAnsi="inherit"/>
          <w:bdr w:val="none" w:sz="0" w:space="0" w:color="auto" w:frame="1"/>
        </w:rPr>
        <w:t>ni</w:t>
      </w:r>
      <w:r w:rsidRPr="004B5962">
        <w:rPr>
          <w:rFonts w:ascii="inherit" w:hAnsi="inherit"/>
          <w:bdr w:val="none" w:sz="0" w:space="0" w:color="auto" w:frame="1"/>
        </w:rPr>
        <w:t>)</w:t>
      </w:r>
    </w:p>
    <w:p w:rsidR="004B5962" w:rsidRDefault="004B5962" w:rsidP="004B5962">
      <w:pPr>
        <w:pStyle w:val="NormalWeb"/>
        <w:shd w:val="clear" w:color="auto" w:fill="FFFFFF"/>
        <w:spacing w:before="0" w:beforeAutospacing="0" w:after="0" w:afterAutospacing="0"/>
        <w:rPr>
          <w:rFonts w:ascii="inherit" w:hAnsi="inherit"/>
          <w:bdr w:val="none" w:sz="0" w:space="0" w:color="auto" w:frame="1"/>
        </w:rPr>
      </w:pPr>
    </w:p>
    <w:p w:rsidR="004B5962" w:rsidRDefault="004B5962" w:rsidP="004B59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név: </w:t>
      </w:r>
    </w:p>
    <w:p w:rsidR="004B5962" w:rsidRDefault="004B5962" w:rsidP="004B596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Valami ott belül</w:t>
      </w:r>
    </w:p>
    <w:p w:rsidR="004B5962" w:rsidRDefault="004B5962" w:rsidP="004B59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Fejezd be a mondatot az olvasottak alapján! </w:t>
      </w:r>
    </w:p>
    <w:p w:rsidR="004B5962" w:rsidRDefault="004B5962" w:rsidP="004B59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banda számomra azt jelenti, hogy 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br/>
        <w:t>…………………………………………………………………………………………………</w:t>
      </w:r>
    </w:p>
    <w:p w:rsidR="004B5962" w:rsidRDefault="004B5962" w:rsidP="004B59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Mikor egy banda tagja vagyok azt érzem, hogy 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br/>
        <w:t>…………………………………………………………………………………………………</w:t>
      </w:r>
    </w:p>
    <w:p w:rsidR="004B5962" w:rsidRDefault="004B5962" w:rsidP="004B59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Mikor a bandámmal vagyok rendezvényen, akkor………………………………………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br/>
        <w:t>………………………………………………………………………………………………….</w:t>
      </w:r>
    </w:p>
    <w:p w:rsidR="004B5962" w:rsidRDefault="004B5962" w:rsidP="004B59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 a banda együtt elkövet valamit, akkor én 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br/>
        <w:t>………………………………………………………………………………………………….</w:t>
      </w:r>
    </w:p>
    <w:p w:rsidR="004B5962" w:rsidRDefault="004B5962" w:rsidP="004B59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 édesapám többet mosolyognak rám, akkor 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br/>
        <w:t>……………………………………………………………………………………………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4B5962" w:rsidRDefault="004B5962" w:rsidP="004B59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Apának nem mondtam el, hogy milyen a banda tagjának lenni, mert 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br/>
        <w:t>…………………………………………………………………………………………………..</w:t>
      </w:r>
    </w:p>
    <w:p w:rsidR="004B5962" w:rsidRDefault="004B5962" w:rsidP="004B5962">
      <w:pPr>
        <w:rPr>
          <w:rFonts w:ascii="Times New Roman" w:hAnsi="Times New Roman" w:cs="Times New Roman"/>
          <w:sz w:val="24"/>
          <w:szCs w:val="24"/>
        </w:rPr>
      </w:pPr>
    </w:p>
    <w:p w:rsidR="004B5962" w:rsidRDefault="004B5962" w:rsidP="004B5962">
      <w:pPr>
        <w:pStyle w:val="NormalWeb"/>
        <w:shd w:val="clear" w:color="auto" w:fill="FFFFFF"/>
        <w:spacing w:before="0" w:beforeAutospacing="0" w:after="0" w:afterAutospacing="0"/>
        <w:rPr>
          <w:rFonts w:ascii="inherit" w:hAnsi="inherit"/>
          <w:bdr w:val="none" w:sz="0" w:space="0" w:color="auto" w:frame="1"/>
        </w:rPr>
      </w:pPr>
      <w:r>
        <w:rPr>
          <w:rFonts w:ascii="inherit" w:hAnsi="inherit"/>
          <w:bdr w:val="none" w:sz="0" w:space="0" w:color="auto" w:frame="1"/>
        </w:rPr>
        <w:t>5. Közösen megbeszéljük ki, hogyan oldotta meg a feladatot</w:t>
      </w:r>
    </w:p>
    <w:p w:rsidR="004B5962" w:rsidRDefault="004B5962" w:rsidP="004B5962">
      <w:pPr>
        <w:pStyle w:val="NormalWeb"/>
        <w:shd w:val="clear" w:color="auto" w:fill="FFFFFF"/>
        <w:spacing w:before="0" w:beforeAutospacing="0" w:after="0" w:afterAutospacing="0"/>
        <w:rPr>
          <w:rFonts w:ascii="inherit" w:hAnsi="inherit"/>
          <w:bdr w:val="none" w:sz="0" w:space="0" w:color="auto" w:frame="1"/>
        </w:rPr>
      </w:pPr>
    </w:p>
    <w:p w:rsidR="004B5962" w:rsidRDefault="004B5962" w:rsidP="004B5962">
      <w:pPr>
        <w:pStyle w:val="NormalWeb"/>
        <w:shd w:val="clear" w:color="auto" w:fill="FFFFFF"/>
        <w:spacing w:before="0" w:beforeAutospacing="0" w:after="0" w:afterAutospacing="0"/>
        <w:rPr>
          <w:rFonts w:ascii="inherit" w:hAnsi="inherit"/>
          <w:bdr w:val="none" w:sz="0" w:space="0" w:color="auto" w:frame="1"/>
        </w:rPr>
      </w:pPr>
      <w:r>
        <w:rPr>
          <w:rFonts w:ascii="inherit" w:hAnsi="inherit"/>
          <w:bdr w:val="none" w:sz="0" w:space="0" w:color="auto" w:frame="1"/>
        </w:rPr>
        <w:t xml:space="preserve">6. Záró gondolatok: </w:t>
      </w:r>
    </w:p>
    <w:p w:rsidR="004B5962" w:rsidRDefault="004B5962" w:rsidP="004B5962">
      <w:pPr>
        <w:pStyle w:val="NormalWeb"/>
        <w:shd w:val="clear" w:color="auto" w:fill="FFFFFF"/>
        <w:spacing w:before="0" w:beforeAutospacing="0" w:after="0" w:afterAutospacing="0"/>
        <w:rPr>
          <w:rFonts w:ascii="inherit" w:hAnsi="inherit"/>
          <w:bdr w:val="none" w:sz="0" w:space="0" w:color="auto" w:frame="1"/>
        </w:rPr>
      </w:pPr>
      <w:r>
        <w:rPr>
          <w:rFonts w:ascii="inherit" w:hAnsi="inherit"/>
          <w:bdr w:val="none" w:sz="0" w:space="0" w:color="auto" w:frame="1"/>
        </w:rPr>
        <w:t xml:space="preserve">    Miért hangsúlyos az apa figyelmének hiánya?</w:t>
      </w:r>
    </w:p>
    <w:p w:rsidR="004B5962" w:rsidRPr="004B5962" w:rsidRDefault="004B5962" w:rsidP="004B5962">
      <w:pPr>
        <w:pStyle w:val="NormalWeb"/>
        <w:shd w:val="clear" w:color="auto" w:fill="FFFFFF"/>
        <w:spacing w:before="0" w:beforeAutospacing="0" w:after="0" w:afterAutospacing="0"/>
        <w:rPr>
          <w:rFonts w:ascii="inherit" w:hAnsi="inherit"/>
          <w:bdr w:val="none" w:sz="0" w:space="0" w:color="auto" w:frame="1"/>
        </w:rPr>
      </w:pPr>
      <w:r>
        <w:rPr>
          <w:rFonts w:ascii="inherit" w:hAnsi="inherit"/>
          <w:bdr w:val="none" w:sz="0" w:space="0" w:color="auto" w:frame="1"/>
        </w:rPr>
        <w:t xml:space="preserve">    Hogyan jelenik meg a „közösség ereje”</w:t>
      </w:r>
      <w:r w:rsidR="00853EA0">
        <w:rPr>
          <w:rFonts w:ascii="inherit" w:hAnsi="inherit"/>
          <w:bdr w:val="none" w:sz="0" w:space="0" w:color="auto" w:frame="1"/>
        </w:rPr>
        <w:t>?</w:t>
      </w:r>
    </w:p>
    <w:p w:rsidR="00D721B7" w:rsidRPr="00D721B7" w:rsidRDefault="00D721B7">
      <w:pPr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lang w:eastAsia="hu-HU"/>
        </w:rPr>
      </w:pPr>
    </w:p>
    <w:sectPr w:rsidR="00D721B7" w:rsidRPr="00D721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20B0604020202020204"/>
    <w:charset w:val="00"/>
    <w:family w:val="roman"/>
    <w:notTrueType/>
    <w:pitch w:val="default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1B7"/>
    <w:rsid w:val="00217CD3"/>
    <w:rsid w:val="002F6379"/>
    <w:rsid w:val="00490F62"/>
    <w:rsid w:val="004B5962"/>
    <w:rsid w:val="006816E8"/>
    <w:rsid w:val="00853EA0"/>
    <w:rsid w:val="00D72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C9642F8"/>
  <w15:chartTrackingRefBased/>
  <w15:docId w15:val="{C6ED0A2C-781E-4026-A311-619366364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72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1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Tanári</dc:creator>
  <cp:keywords/>
  <dc:description/>
  <cp:lastModifiedBy>Microsoft Office User</cp:lastModifiedBy>
  <cp:revision>3</cp:revision>
  <dcterms:created xsi:type="dcterms:W3CDTF">2022-10-26T14:53:00Z</dcterms:created>
  <dcterms:modified xsi:type="dcterms:W3CDTF">2022-10-26T14:55:00Z</dcterms:modified>
</cp:coreProperties>
</file>