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4B53" w14:textId="26A40926" w:rsidR="00B60530" w:rsidRDefault="006B00DC">
      <w:pPr>
        <w:rPr>
          <w:lang w:val="hu-HU"/>
        </w:rPr>
      </w:pPr>
      <w:r>
        <w:rPr>
          <w:lang w:val="hu-HU"/>
        </w:rPr>
        <w:t>EGYENLŐSÉG, MÉLTÁNYOSSÁG ÉS IGAZSÁG</w:t>
      </w:r>
      <w:r w:rsidR="00495299">
        <w:rPr>
          <w:lang w:val="hu-HU"/>
        </w:rPr>
        <w:t>OSSÁG</w:t>
      </w:r>
    </w:p>
    <w:p w14:paraId="24F1B48E" w14:textId="67A86787" w:rsidR="00484A8D" w:rsidRDefault="00484A8D">
      <w:pPr>
        <w:rPr>
          <w:lang w:val="hu-HU"/>
        </w:rPr>
      </w:pPr>
    </w:p>
    <w:p w14:paraId="42988BDF" w14:textId="713ABE14" w:rsidR="00484A8D" w:rsidRDefault="00484A8D">
      <w:pPr>
        <w:rPr>
          <w:lang w:val="hu-HU"/>
        </w:rPr>
      </w:pPr>
    </w:p>
    <w:p w14:paraId="759AFDD3" w14:textId="41FA3525" w:rsidR="00484A8D" w:rsidRDefault="00484A8D">
      <w:pPr>
        <w:rPr>
          <w:lang w:val="hu-HU"/>
        </w:rPr>
      </w:pPr>
      <w:r>
        <w:rPr>
          <w:lang w:val="hu-HU"/>
        </w:rPr>
        <w:t>A mese elolvasása után nézzük meg az alábbi képet és vonjunk párhuzamokat a mesével!</w:t>
      </w:r>
    </w:p>
    <w:p w14:paraId="0D1CCE85" w14:textId="252B70D3" w:rsidR="006B00DC" w:rsidRDefault="006B00DC">
      <w:pPr>
        <w:rPr>
          <w:lang w:val="hu-HU"/>
        </w:rPr>
      </w:pPr>
    </w:p>
    <w:p w14:paraId="0E942473" w14:textId="6447026D" w:rsidR="006B00DC" w:rsidRDefault="006B00DC">
      <w:pPr>
        <w:rPr>
          <w:lang w:val="hu-HU"/>
        </w:rPr>
      </w:pPr>
    </w:p>
    <w:p w14:paraId="133507B6" w14:textId="36D59A4B" w:rsidR="006B00DC" w:rsidRDefault="00484A8D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64B17FC4" wp14:editId="5025548C">
            <wp:extent cx="5731510" cy="2491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CFE85" w14:textId="2B0D14E7" w:rsidR="00484A8D" w:rsidRDefault="00484A8D">
      <w:pPr>
        <w:rPr>
          <w:lang w:val="hu-HU"/>
        </w:rPr>
      </w:pPr>
    </w:p>
    <w:p w14:paraId="2FE79A91" w14:textId="04ACD9BA" w:rsidR="00484A8D" w:rsidRDefault="00484A8D">
      <w:pPr>
        <w:rPr>
          <w:lang w:val="hu-HU"/>
        </w:rPr>
      </w:pPr>
      <w:r>
        <w:rPr>
          <w:lang w:val="hu-HU"/>
        </w:rPr>
        <w:t>Az első képen minden gyerek egyenlő mértékű segítséget kap, hogy láthassa a meccset.</w:t>
      </w:r>
    </w:p>
    <w:p w14:paraId="76295E9A" w14:textId="5D0BAA13" w:rsidR="00484A8D" w:rsidRDefault="00484A8D">
      <w:pPr>
        <w:rPr>
          <w:lang w:val="hu-HU"/>
        </w:rPr>
      </w:pPr>
      <w:r>
        <w:rPr>
          <w:lang w:val="hu-HU"/>
        </w:rPr>
        <w:t>A második képen méltányos mértékű segítséget kap mindenki: annyit, amennyire szüksége van, hogy láthassa a meccset.</w:t>
      </w:r>
    </w:p>
    <w:p w14:paraId="2388708C" w14:textId="54741861" w:rsidR="00484A8D" w:rsidRPr="006B00DC" w:rsidRDefault="00484A8D">
      <w:pPr>
        <w:rPr>
          <w:lang w:val="hu-HU"/>
        </w:rPr>
      </w:pPr>
      <w:r>
        <w:rPr>
          <w:lang w:val="hu-HU"/>
        </w:rPr>
        <w:t>A harmadik képen mindhárom gyerek segítség nélkül láthatja a meccset, mert megszüntették az egyenlőtlenség eredeti okát: eltávolították a kerítést.</w:t>
      </w:r>
    </w:p>
    <w:sectPr w:rsidR="00484A8D" w:rsidRPr="006B0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DC"/>
    <w:rsid w:val="00484A8D"/>
    <w:rsid w:val="00495299"/>
    <w:rsid w:val="006B00DC"/>
    <w:rsid w:val="00B6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7EEDD1"/>
  <w15:chartTrackingRefBased/>
  <w15:docId w15:val="{D4818AD8-7372-714B-AB11-00B03761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2022-05-14T07:19:00Z</dcterms:created>
  <dcterms:modified xsi:type="dcterms:W3CDTF">2022-05-14T07:25:00Z</dcterms:modified>
</cp:coreProperties>
</file>