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A67" w:rsidRDefault="00946A67" w:rsidP="00946A67">
      <w:pPr>
        <w:jc w:val="center"/>
      </w:pPr>
      <w:r>
        <w:t>„A magyar népi hiedelemvilágban is él a táltosok, a magyar ősvallás sámánjainak emlékezete. Népmeséinkben megjelenik a világképüket ábrázoló életfa. Koronájában ( a felső világban) a Nap és a Hold világít, madarak – a holtak lelkei – ülnek ágain. Gyökerei közt ( az alsó világban) kígyók, béká</w:t>
      </w:r>
      <w:r w:rsidR="004C52A1">
        <w:t>k</w:t>
      </w:r>
      <w:bookmarkStart w:id="0" w:name="_GoBack"/>
      <w:bookmarkEnd w:id="0"/>
      <w:r>
        <w:t>, démonok nyüzsögnek. Törzse ( a középső világ) a földi élet tere.”</w:t>
      </w:r>
    </w:p>
    <w:p w:rsidR="00946A67" w:rsidRDefault="00946A67" w:rsidP="00946A67"/>
    <w:p w:rsidR="00946A67" w:rsidRPr="00946A67" w:rsidRDefault="00946A67" w:rsidP="00946A67">
      <w:pPr>
        <w:rPr>
          <w:b/>
        </w:rPr>
      </w:pPr>
      <w:r w:rsidRPr="00946A67">
        <w:rPr>
          <w:b/>
        </w:rPr>
        <w:t>Rajzold meg  - a fenti szöveg segítségével – milyen lehet az életfa! Egészítsd ki a rajzot! Rajzolj a fa köré egy sámánt is!</w:t>
      </w:r>
    </w:p>
    <w:p w:rsidR="00946A67" w:rsidRDefault="00946A67" w:rsidP="00946A67"/>
    <w:p w:rsidR="00946A67" w:rsidRDefault="00946A67" w:rsidP="00946A67">
      <w:pPr>
        <w:jc w:val="center"/>
      </w:pPr>
    </w:p>
    <w:p w:rsidR="00946A67" w:rsidRDefault="00946A67" w:rsidP="00946A67">
      <w:pPr>
        <w:jc w:val="center"/>
      </w:pPr>
    </w:p>
    <w:p w:rsidR="00946A67" w:rsidRDefault="00946A67" w:rsidP="00946A67">
      <w:pPr>
        <w:jc w:val="center"/>
      </w:pPr>
    </w:p>
    <w:p w:rsidR="00BF43E3" w:rsidRDefault="00946A67" w:rsidP="00946A67">
      <w:pPr>
        <w:jc w:val="center"/>
      </w:pPr>
      <w:r>
        <w:rPr>
          <w:noProof/>
          <w:lang w:eastAsia="hu-HU"/>
        </w:rPr>
        <w:drawing>
          <wp:inline distT="0" distB="0" distL="0" distR="0" wp14:anchorId="7A85FF9B" wp14:editId="0594B806">
            <wp:extent cx="4241800" cy="5257800"/>
            <wp:effectExtent l="0" t="0" r="6350" b="0"/>
            <wp:docPr id="2" name="Kép 2" descr="Kopasz fa kifestő | Kifestők ingyen nyomtat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pasz fa kifestő | Kifestők ingyen nyomtatható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" t="-5735" r="-388" b="6798"/>
                    <a:stretch/>
                  </pic:blipFill>
                  <pic:spPr bwMode="auto">
                    <a:xfrm>
                      <a:off x="0" y="0"/>
                      <a:ext cx="4266365" cy="528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2A1" w:rsidRDefault="004C52A1" w:rsidP="00946A67">
      <w:pPr>
        <w:jc w:val="center"/>
      </w:pPr>
    </w:p>
    <w:sectPr w:rsidR="004C5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67"/>
    <w:rsid w:val="004C52A1"/>
    <w:rsid w:val="00946A67"/>
    <w:rsid w:val="00B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14C6"/>
  <w15:chartTrackingRefBased/>
  <w15:docId w15:val="{357DC012-1D5C-429A-9261-E6239A05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3</cp:revision>
  <dcterms:created xsi:type="dcterms:W3CDTF">2022-04-03T15:35:00Z</dcterms:created>
  <dcterms:modified xsi:type="dcterms:W3CDTF">2022-04-03T15:46:00Z</dcterms:modified>
</cp:coreProperties>
</file>