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52" w:rsidRPr="00C90318" w:rsidRDefault="00C90318">
      <w:pPr>
        <w:rPr>
          <w:b/>
          <w:sz w:val="28"/>
          <w:szCs w:val="28"/>
        </w:rPr>
      </w:pPr>
      <w:r>
        <w:rPr>
          <w:b/>
          <w:sz w:val="28"/>
          <w:szCs w:val="28"/>
        </w:rPr>
        <w:t>Karikázd be</w:t>
      </w:r>
      <w:r w:rsidRPr="00C90318">
        <w:rPr>
          <w:b/>
          <w:sz w:val="28"/>
          <w:szCs w:val="28"/>
        </w:rPr>
        <w:t xml:space="preserve"> minden </w:t>
      </w:r>
      <w:r>
        <w:rPr>
          <w:b/>
          <w:sz w:val="28"/>
          <w:szCs w:val="28"/>
        </w:rPr>
        <w:t>sorban</w:t>
      </w:r>
      <w:r w:rsidRPr="00C90318">
        <w:rPr>
          <w:b/>
          <w:sz w:val="28"/>
          <w:szCs w:val="28"/>
        </w:rPr>
        <w:t xml:space="preserve"> azt a kifejezést</w:t>
      </w:r>
      <w:r>
        <w:rPr>
          <w:b/>
          <w:sz w:val="28"/>
          <w:szCs w:val="28"/>
        </w:rPr>
        <w:t xml:space="preserve">, ami ugyanazt jelenti, amit a sor elején álló, </w:t>
      </w:r>
      <w:r w:rsidRPr="00C90318">
        <w:rPr>
          <w:b/>
          <w:sz w:val="28"/>
          <w:szCs w:val="28"/>
        </w:rPr>
        <w:t>aláhúzott szó!</w:t>
      </w:r>
    </w:p>
    <w:p w:rsidR="00C90318" w:rsidRDefault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szemügyre</w:t>
      </w:r>
      <w:proofErr w:type="gramEnd"/>
      <w:r w:rsidRPr="00C90318">
        <w:rPr>
          <w:sz w:val="28"/>
          <w:szCs w:val="28"/>
          <w:u w:val="single"/>
        </w:rPr>
        <w:t xml:space="preserve"> vesz:</w:t>
      </w:r>
      <w:r>
        <w:rPr>
          <w:sz w:val="28"/>
          <w:szCs w:val="28"/>
        </w:rPr>
        <w:t xml:space="preserve"> szemüveget vesz fel – becsukja a szemét – megnéz</w:t>
      </w:r>
    </w:p>
    <w:p w:rsidR="00C90318" w:rsidRDefault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araszol</w:t>
      </w:r>
      <w:proofErr w:type="gramEnd"/>
      <w:r w:rsidRPr="00C9031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lassan megy – rohan – megmér </w:t>
      </w:r>
    </w:p>
    <w:p w:rsidR="00C90318" w:rsidRDefault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cudar</w:t>
      </w:r>
      <w:proofErr w:type="gramEnd"/>
      <w:r w:rsidRPr="00C9031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cuki – kellemetlen – csodálatos</w:t>
      </w:r>
    </w:p>
    <w:p w:rsidR="00C90318" w:rsidRDefault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végigmér</w:t>
      </w:r>
      <w:proofErr w:type="gramEnd"/>
      <w:r w:rsidRPr="00C9031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megméri a magasságát – alaposan megnézi – mérlegre állítja</w:t>
      </w:r>
    </w:p>
    <w:p w:rsidR="00C90318" w:rsidRDefault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gyámoltalan</w:t>
      </w:r>
      <w:proofErr w:type="gramEnd"/>
      <w:r w:rsidRPr="00C9031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segítségre szorul – segítőkész – aranyos </w:t>
      </w:r>
    </w:p>
    <w:p w:rsidR="00C90318" w:rsidRDefault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stelázsi</w:t>
      </w:r>
      <w:proofErr w:type="gramEnd"/>
      <w:r w:rsidRPr="00C9031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kosár – tűzhely – polc - láda</w:t>
      </w:r>
    </w:p>
    <w:p w:rsidR="00C90318" w:rsidRDefault="00C90318">
      <w:pPr>
        <w:rPr>
          <w:sz w:val="28"/>
          <w:szCs w:val="28"/>
        </w:rPr>
      </w:pPr>
    </w:p>
    <w:p w:rsidR="00C90318" w:rsidRDefault="00C90318">
      <w:pPr>
        <w:rPr>
          <w:sz w:val="28"/>
          <w:szCs w:val="28"/>
        </w:rPr>
      </w:pPr>
    </w:p>
    <w:p w:rsidR="00FF01E3" w:rsidRDefault="00FF01E3" w:rsidP="00FF01E3">
      <w:pPr>
        <w:rPr>
          <w:sz w:val="28"/>
          <w:szCs w:val="28"/>
        </w:rPr>
      </w:pPr>
      <w:r>
        <w:rPr>
          <w:sz w:val="28"/>
          <w:szCs w:val="28"/>
        </w:rPr>
        <w:t>Megoldás: pirossal írva a bekarikázandó szavak</w:t>
      </w:r>
    </w:p>
    <w:p w:rsidR="00C90318" w:rsidRDefault="00C90318" w:rsidP="00C90318">
      <w:pPr>
        <w:rPr>
          <w:sz w:val="28"/>
          <w:szCs w:val="28"/>
        </w:rPr>
      </w:pPr>
      <w:bookmarkStart w:id="0" w:name="_GoBack"/>
      <w:bookmarkEnd w:id="0"/>
      <w:r w:rsidRPr="00C90318">
        <w:rPr>
          <w:sz w:val="28"/>
          <w:szCs w:val="28"/>
          <w:u w:val="single"/>
        </w:rPr>
        <w:t>szemügyre vesz:</w:t>
      </w:r>
      <w:r>
        <w:rPr>
          <w:sz w:val="28"/>
          <w:szCs w:val="28"/>
        </w:rPr>
        <w:t xml:space="preserve"> szemüveget vesz fel – becsukja a szemét – </w:t>
      </w:r>
      <w:r w:rsidRPr="00C90318">
        <w:rPr>
          <w:color w:val="FF0000"/>
          <w:sz w:val="28"/>
          <w:szCs w:val="28"/>
        </w:rPr>
        <w:t>megnéz</w:t>
      </w:r>
    </w:p>
    <w:p w:rsidR="00C90318" w:rsidRDefault="00C90318" w:rsidP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araszol</w:t>
      </w:r>
      <w:proofErr w:type="gramEnd"/>
      <w:r w:rsidRPr="00C9031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Pr="00C90318">
        <w:rPr>
          <w:color w:val="FF0000"/>
          <w:sz w:val="28"/>
          <w:szCs w:val="28"/>
        </w:rPr>
        <w:t xml:space="preserve">lassan megy </w:t>
      </w:r>
      <w:r>
        <w:rPr>
          <w:sz w:val="28"/>
          <w:szCs w:val="28"/>
        </w:rPr>
        <w:t xml:space="preserve">– rohan – megmér </w:t>
      </w:r>
    </w:p>
    <w:p w:rsidR="00C90318" w:rsidRDefault="00C90318" w:rsidP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cudar</w:t>
      </w:r>
      <w:proofErr w:type="gramEnd"/>
      <w:r w:rsidRPr="00C9031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cuki – </w:t>
      </w:r>
      <w:r w:rsidRPr="00FF01E3">
        <w:rPr>
          <w:color w:val="FF0000"/>
          <w:sz w:val="28"/>
          <w:szCs w:val="28"/>
        </w:rPr>
        <w:t>kellemetlen</w:t>
      </w:r>
      <w:r>
        <w:rPr>
          <w:sz w:val="28"/>
          <w:szCs w:val="28"/>
        </w:rPr>
        <w:t xml:space="preserve"> – csodálatos</w:t>
      </w:r>
    </w:p>
    <w:p w:rsidR="00C90318" w:rsidRDefault="00C90318" w:rsidP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végigmér</w:t>
      </w:r>
      <w:proofErr w:type="gramEnd"/>
      <w:r w:rsidRPr="00C9031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megméri a magasságát – </w:t>
      </w:r>
      <w:r w:rsidRPr="00FF01E3">
        <w:rPr>
          <w:color w:val="FF0000"/>
          <w:sz w:val="28"/>
          <w:szCs w:val="28"/>
        </w:rPr>
        <w:t xml:space="preserve">alaposan megnézi </w:t>
      </w:r>
      <w:r>
        <w:rPr>
          <w:sz w:val="28"/>
          <w:szCs w:val="28"/>
        </w:rPr>
        <w:t>– mérlegre állítja</w:t>
      </w:r>
    </w:p>
    <w:p w:rsidR="00C90318" w:rsidRDefault="00C90318" w:rsidP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gyámoltalan</w:t>
      </w:r>
      <w:proofErr w:type="gramEnd"/>
      <w:r w:rsidRPr="00FF01E3">
        <w:rPr>
          <w:color w:val="FF0000"/>
          <w:sz w:val="28"/>
          <w:szCs w:val="28"/>
          <w:u w:val="single"/>
        </w:rPr>
        <w:t>:</w:t>
      </w:r>
      <w:r w:rsidRPr="00FF01E3">
        <w:rPr>
          <w:color w:val="FF0000"/>
          <w:sz w:val="28"/>
          <w:szCs w:val="28"/>
        </w:rPr>
        <w:t xml:space="preserve"> segítségre szorul </w:t>
      </w:r>
      <w:r>
        <w:rPr>
          <w:sz w:val="28"/>
          <w:szCs w:val="28"/>
        </w:rPr>
        <w:t xml:space="preserve">– segítőkész – aranyos </w:t>
      </w:r>
    </w:p>
    <w:p w:rsidR="00C90318" w:rsidRDefault="00C90318" w:rsidP="00C90318">
      <w:pPr>
        <w:rPr>
          <w:sz w:val="28"/>
          <w:szCs w:val="28"/>
        </w:rPr>
      </w:pPr>
      <w:proofErr w:type="gramStart"/>
      <w:r w:rsidRPr="00C90318">
        <w:rPr>
          <w:sz w:val="28"/>
          <w:szCs w:val="28"/>
          <w:u w:val="single"/>
        </w:rPr>
        <w:t>stelázsi</w:t>
      </w:r>
      <w:proofErr w:type="gramEnd"/>
      <w:r w:rsidRPr="00C90318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kosár – tűzhely – </w:t>
      </w:r>
      <w:r w:rsidRPr="00FF01E3">
        <w:rPr>
          <w:color w:val="FF0000"/>
          <w:sz w:val="28"/>
          <w:szCs w:val="28"/>
        </w:rPr>
        <w:t>polc</w:t>
      </w:r>
      <w:r>
        <w:rPr>
          <w:sz w:val="28"/>
          <w:szCs w:val="28"/>
        </w:rPr>
        <w:t xml:space="preserve"> - láda</w:t>
      </w:r>
    </w:p>
    <w:p w:rsidR="00C90318" w:rsidRDefault="00C90318">
      <w:pPr>
        <w:rPr>
          <w:sz w:val="28"/>
          <w:szCs w:val="28"/>
        </w:rPr>
      </w:pPr>
    </w:p>
    <w:p w:rsidR="00C90318" w:rsidRPr="00C90318" w:rsidRDefault="00C90318">
      <w:pPr>
        <w:rPr>
          <w:sz w:val="28"/>
          <w:szCs w:val="28"/>
        </w:rPr>
      </w:pPr>
    </w:p>
    <w:p w:rsidR="00C90318" w:rsidRDefault="00C90318" w:rsidP="00C90318">
      <w:r>
        <w:t>Károly Csaba: A hálóvendég c. meséjéhez (Szitakötő 56. szám, 4-5. oldal) készítette: Jenei Beáta, Debrecen, Huszár Gál Iskola</w:t>
      </w:r>
    </w:p>
    <w:p w:rsidR="00C90318" w:rsidRDefault="00C90318"/>
    <w:sectPr w:rsidR="00C9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45"/>
    <w:rsid w:val="0018674B"/>
    <w:rsid w:val="00885045"/>
    <w:rsid w:val="00C87459"/>
    <w:rsid w:val="00C90318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D129"/>
  <w15:chartTrackingRefBased/>
  <w15:docId w15:val="{B03F2CED-B2C2-4BF8-A1BD-12C2EF7F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031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2</cp:revision>
  <dcterms:created xsi:type="dcterms:W3CDTF">2022-02-02T18:47:00Z</dcterms:created>
  <dcterms:modified xsi:type="dcterms:W3CDTF">2022-02-02T18:58:00Z</dcterms:modified>
</cp:coreProperties>
</file>