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AD" w:rsidRDefault="00506A45" w:rsidP="00506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56.</w:t>
      </w:r>
    </w:p>
    <w:p w:rsidR="00506A45" w:rsidRDefault="00506A45" w:rsidP="00506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45" w:rsidRPr="00506A45" w:rsidRDefault="00506A45" w:rsidP="00506A4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A45">
        <w:rPr>
          <w:rFonts w:ascii="Times New Roman" w:hAnsi="Times New Roman" w:cs="Times New Roman"/>
          <w:sz w:val="24"/>
          <w:szCs w:val="24"/>
          <w:u w:val="single"/>
        </w:rPr>
        <w:t>Ha Holle anyó párnáját rázza…</w:t>
      </w:r>
    </w:p>
    <w:p w:rsidR="00D86616" w:rsidRDefault="00506A4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a Földön hull a hó. </w:t>
      </w:r>
    </w:p>
    <w:p w:rsidR="00506A45" w:rsidRDefault="00506A4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 hógömbünkben</w:t>
      </w:r>
      <w:r w:rsidR="006450C0">
        <w:rPr>
          <w:rFonts w:ascii="Times New Roman" w:hAnsi="Times New Roman" w:cs="Times New Roman"/>
          <w:sz w:val="24"/>
          <w:szCs w:val="24"/>
        </w:rPr>
        <w:t xml:space="preserve"> (a csatolt képen)</w:t>
      </w:r>
      <w:r>
        <w:rPr>
          <w:rFonts w:ascii="Times New Roman" w:hAnsi="Times New Roman" w:cs="Times New Roman"/>
          <w:sz w:val="24"/>
          <w:szCs w:val="24"/>
        </w:rPr>
        <w:t xml:space="preserve"> betűk hulldogálnak. </w:t>
      </w:r>
      <w:r w:rsidR="00D86616">
        <w:rPr>
          <w:rFonts w:ascii="Times New Roman" w:hAnsi="Times New Roman" w:cs="Times New Roman"/>
          <w:sz w:val="24"/>
          <w:szCs w:val="24"/>
        </w:rPr>
        <w:t xml:space="preserve">Az egyforma stílusú betűkből </w:t>
      </w:r>
      <w:r>
        <w:rPr>
          <w:rFonts w:ascii="Times New Roman" w:hAnsi="Times New Roman" w:cs="Times New Roman"/>
          <w:sz w:val="24"/>
          <w:szCs w:val="24"/>
        </w:rPr>
        <w:t>a havazással/ hóval kapcsolatos szavakat tudtok összerakni.</w:t>
      </w:r>
    </w:p>
    <w:p w:rsidR="00506A45" w:rsidRDefault="006450C0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06A45">
        <w:rPr>
          <w:rFonts w:ascii="Times New Roman" w:hAnsi="Times New Roman" w:cs="Times New Roman"/>
          <w:sz w:val="24"/>
          <w:szCs w:val="24"/>
        </w:rPr>
        <w:t xml:space="preserve">Ha sikerült a </w:t>
      </w:r>
      <w:r w:rsidR="00506A45" w:rsidRPr="00506A45">
        <w:rPr>
          <w:rFonts w:ascii="Times New Roman" w:hAnsi="Times New Roman" w:cs="Times New Roman"/>
          <w:i/>
          <w:sz w:val="24"/>
          <w:szCs w:val="24"/>
        </w:rPr>
        <w:t>hét</w:t>
      </w:r>
      <w:r w:rsidR="00506A45">
        <w:rPr>
          <w:rFonts w:ascii="Times New Roman" w:hAnsi="Times New Roman" w:cs="Times New Roman"/>
          <w:sz w:val="24"/>
          <w:szCs w:val="24"/>
        </w:rPr>
        <w:t xml:space="preserve"> kifejezést "összegyúrnotok",</w:t>
      </w:r>
      <w:r w:rsidR="00FC1528">
        <w:rPr>
          <w:rFonts w:ascii="Times New Roman" w:hAnsi="Times New Roman" w:cs="Times New Roman"/>
          <w:sz w:val="24"/>
          <w:szCs w:val="24"/>
        </w:rPr>
        <w:t xml:space="preserve"> írjátok a megfelelő</w:t>
      </w:r>
      <w:r>
        <w:rPr>
          <w:rFonts w:ascii="Times New Roman" w:hAnsi="Times New Roman" w:cs="Times New Roman"/>
          <w:sz w:val="24"/>
          <w:szCs w:val="24"/>
        </w:rPr>
        <w:t xml:space="preserve"> magyarázat</w:t>
      </w:r>
      <w:r w:rsidR="00FC1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mellé</w:t>
      </w:r>
      <w:r w:rsidR="00FC1528">
        <w:rPr>
          <w:rFonts w:ascii="Times New Roman" w:hAnsi="Times New Roman" w:cs="Times New Roman"/>
          <w:sz w:val="24"/>
          <w:szCs w:val="24"/>
        </w:rPr>
        <w:t>!</w:t>
      </w:r>
    </w:p>
    <w:p w:rsidR="006450C0" w:rsidRDefault="006450C0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Találtok a feladatban képeket is. Melyik kép melyik időjárási jelenséget ábrázol</w:t>
      </w:r>
      <w:r w:rsidR="00D8661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a?</w:t>
      </w:r>
    </w:p>
    <w:p w:rsidR="006450C0" w:rsidRDefault="006450C0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csillagászok úgy vélik, még a Marson is előfordul.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Nagyon száraz hó, még nyomás hatására sem tapad össze. Nem érdemes hóembert építened belőle. ………………………………………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1936-ban Japánban állították elő először. …………………………………………………….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Hasonlít a jégesőhöz; nulla fok körül apró hószemcsék képződnek. ………………………….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Sűrű, hófehér szálak jelennek meg a korhadt ágakon. ………………………………………..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Nagyon veszélyes a hó és az eső keveréke, amely a talajra hullva azonnal megfagy. ……….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C1528" w:rsidRDefault="00FC1528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722305">
        <w:rPr>
          <w:rFonts w:ascii="Times New Roman" w:hAnsi="Times New Roman" w:cs="Times New Roman"/>
          <w:sz w:val="24"/>
          <w:szCs w:val="24"/>
        </w:rPr>
        <w:t>A sarkvidéken találkozhatsz vele (vagy kérdezd meg a Mikulást!), amikor nagy a hó, és az eget hóesés homályosítja el. Mintha hógömbben ülnél! …………………………………………</w:t>
      </w: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0C0" w:rsidRDefault="006450C0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6450C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8149559"/>
            <wp:effectExtent l="0" t="0" r="0" b="4445"/>
            <wp:docPr id="16" name="Kép 16" descr="C:\Users\dell\Downloads\HÓGÖ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wnloads\HÓGÖ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528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65070" cy="1844675"/>
            <wp:effectExtent l="0" t="0" r="0" b="3175"/>
            <wp:docPr id="3" name="Kép 3" descr="C:\Users\dell\Desktop\porh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orh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65070" cy="1844675"/>
            <wp:effectExtent l="0" t="0" r="0" b="3175"/>
            <wp:docPr id="4" name="Kép 4" descr="C:\Users\dell\Desktop\hószitál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hószitálá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</w:p>
    <w:p w:rsidR="00722305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65070" cy="1844675"/>
            <wp:effectExtent l="0" t="0" r="0" b="3175"/>
            <wp:docPr id="7" name="Kép 7" descr="C:\Users\dell\Desktop\ónos es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ónos eső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552065" cy="1788795"/>
            <wp:effectExtent l="0" t="0" r="635" b="1905"/>
            <wp:docPr id="8" name="Kép 8" descr="C:\Users\dell\Desktop\white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white-ou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BE407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616200" cy="1741170"/>
            <wp:effectExtent l="0" t="0" r="0" b="0"/>
            <wp:docPr id="9" name="Kép 9" descr="C:\Users\dell\Desktop\hajszáljé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hajszáljé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noProof/>
          <w:lang w:eastAsia="hu-HU"/>
        </w:rPr>
        <w:drawing>
          <wp:inline distT="0" distB="0" distL="0" distR="0" wp14:anchorId="324EFFDB" wp14:editId="755C0FF2">
            <wp:extent cx="2377440" cy="1788795"/>
            <wp:effectExtent l="0" t="0" r="3810" b="1905"/>
            <wp:docPr id="11" name="Kép 11" descr="Hóágyú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óágyú – Wikipé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6777">
        <w:rPr>
          <w:rFonts w:ascii="Times New Roman" w:hAnsi="Times New Roman" w:cs="Times New Roman"/>
          <w:sz w:val="24"/>
          <w:szCs w:val="24"/>
        </w:rPr>
        <w:t>.</w:t>
      </w: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BE407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465070" cy="1860550"/>
            <wp:effectExtent l="0" t="0" r="0" b="6350"/>
            <wp:docPr id="14" name="Kép 14" descr="C:\Users\dell\Desktop\hóvi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esktop\hóviha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E" w:rsidRDefault="00BE4075" w:rsidP="00611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11B2E">
        <w:rPr>
          <w:rFonts w:ascii="Times New Roman" w:hAnsi="Times New Roman" w:cs="Times New Roman"/>
          <w:b/>
          <w:sz w:val="24"/>
          <w:szCs w:val="24"/>
        </w:rPr>
        <w:t>SZITAKÖTŐ 56.</w:t>
      </w:r>
    </w:p>
    <w:p w:rsidR="00611B2E" w:rsidRDefault="00611B2E" w:rsidP="00611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MEGOLDÓKULCS</w:t>
      </w:r>
    </w:p>
    <w:p w:rsidR="00611B2E" w:rsidRDefault="00611B2E" w:rsidP="00611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B2E" w:rsidRPr="00506A45" w:rsidRDefault="00611B2E" w:rsidP="00611B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6A45">
        <w:rPr>
          <w:rFonts w:ascii="Times New Roman" w:hAnsi="Times New Roman" w:cs="Times New Roman"/>
          <w:sz w:val="24"/>
          <w:szCs w:val="24"/>
          <w:u w:val="single"/>
        </w:rPr>
        <w:t>Ha Holle anyó párnáját rázza…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a Földön hull a hó. 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 hógömbünkben (a csatolt képen) betűk hulldogálnak. Az egyforma stílusú betűkből a havazással/ hóval kapcsolatos szavakat tudtok összerakni.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Ha sikerült a </w:t>
      </w:r>
      <w:r w:rsidRPr="00506A45">
        <w:rPr>
          <w:rFonts w:ascii="Times New Roman" w:hAnsi="Times New Roman" w:cs="Times New Roman"/>
          <w:i/>
          <w:sz w:val="24"/>
          <w:szCs w:val="24"/>
        </w:rPr>
        <w:t>hét</w:t>
      </w:r>
      <w:r>
        <w:rPr>
          <w:rFonts w:ascii="Times New Roman" w:hAnsi="Times New Roman" w:cs="Times New Roman"/>
          <w:sz w:val="24"/>
          <w:szCs w:val="24"/>
        </w:rPr>
        <w:t xml:space="preserve"> kifejezést "összegyúrnotok", írjátok a megfelelő magyarázat mellé!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Találtok a feladatban képeket is. Melyik kép melyik időjárási jelenséget ábrázolja?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 csillagászok úgy vélik, még a Marson is előfordul. </w:t>
      </w:r>
      <w:r>
        <w:rPr>
          <w:rFonts w:ascii="Times New Roman" w:hAnsi="Times New Roman" w:cs="Times New Roman"/>
          <w:color w:val="0070C0"/>
          <w:sz w:val="24"/>
          <w:szCs w:val="24"/>
        </w:rPr>
        <w:t>hóvihar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Nagyon száraz hó, még nyomás hatására sem tapad össze. Nem érdemes hóembert építened belőle. </w:t>
      </w:r>
      <w:r>
        <w:rPr>
          <w:rFonts w:ascii="Times New Roman" w:hAnsi="Times New Roman" w:cs="Times New Roman"/>
          <w:color w:val="00B0F0"/>
          <w:sz w:val="24"/>
          <w:szCs w:val="24"/>
        </w:rPr>
        <w:t>porhó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1936-ban Japánban állították elő először. </w:t>
      </w:r>
      <w:r>
        <w:rPr>
          <w:rFonts w:ascii="Times New Roman" w:hAnsi="Times New Roman" w:cs="Times New Roman"/>
          <w:color w:val="0070C0"/>
          <w:sz w:val="24"/>
          <w:szCs w:val="24"/>
        </w:rPr>
        <w:t>mesterséges hó</w:t>
      </w:r>
    </w:p>
    <w:p w:rsidR="00611B2E" w:rsidRPr="00017E82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Hasonlít a jégesőhöz; nulla fok körül apró hószemcsék képződnek. </w:t>
      </w:r>
      <w:r>
        <w:rPr>
          <w:rFonts w:ascii="Times New Roman" w:hAnsi="Times New Roman" w:cs="Times New Roman"/>
          <w:color w:val="0070C0"/>
          <w:sz w:val="24"/>
          <w:szCs w:val="24"/>
        </w:rPr>
        <w:t>hószitálás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Sűrű, hófehér szálak jelennek meg a korhadt ágakon. </w:t>
      </w:r>
      <w:r>
        <w:rPr>
          <w:rFonts w:ascii="Times New Roman" w:hAnsi="Times New Roman" w:cs="Times New Roman"/>
          <w:color w:val="0070C0"/>
          <w:sz w:val="24"/>
          <w:szCs w:val="24"/>
        </w:rPr>
        <w:t>hajszáljég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Nagyon veszélyes a hó és az eső keveréke, amely a talajra hullva azonnal megfagy. </w:t>
      </w:r>
      <w:r>
        <w:rPr>
          <w:rFonts w:ascii="Times New Roman" w:hAnsi="Times New Roman" w:cs="Times New Roman"/>
          <w:color w:val="0070C0"/>
          <w:sz w:val="24"/>
          <w:szCs w:val="24"/>
        </w:rPr>
        <w:t>ónos eső</w:t>
      </w: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A sarkvidéken találkozhatsz vele (vagy kérdezd meg a Mikulást!), amikor nagy a hó, és az eget hóesés homályosítja el. Mintha hógömbben ülnél! </w:t>
      </w:r>
      <w:r>
        <w:rPr>
          <w:rFonts w:ascii="Times New Roman" w:hAnsi="Times New Roman" w:cs="Times New Roman"/>
          <w:color w:val="0070C0"/>
          <w:sz w:val="24"/>
          <w:szCs w:val="24"/>
        </w:rPr>
        <w:t>white-out</w:t>
      </w: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1B2E" w:rsidRPr="00807E3C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color w:val="0070C0"/>
          <w:sz w:val="24"/>
          <w:szCs w:val="24"/>
        </w:rPr>
        <w:t>porhó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color w:val="0070C0"/>
          <w:sz w:val="24"/>
          <w:szCs w:val="24"/>
        </w:rPr>
        <w:t>hószitálás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E8C6EE6" wp14:editId="7C874A9D">
            <wp:extent cx="2465070" cy="1844675"/>
            <wp:effectExtent l="0" t="0" r="0" b="3175"/>
            <wp:docPr id="2" name="Kép 2" descr="C:\Users\dell\Desktop\porh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orh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D4659CD" wp14:editId="3EEFF58C">
            <wp:extent cx="2465070" cy="1844675"/>
            <wp:effectExtent l="0" t="0" r="0" b="3175"/>
            <wp:docPr id="1" name="Kép 1" descr="C:\Users\dell\Desktop\hószitál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hószitálá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E" w:rsidRPr="00807E3C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70C0"/>
          <w:sz w:val="24"/>
          <w:szCs w:val="24"/>
        </w:rPr>
        <w:t>ónos eső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color w:val="0070C0"/>
          <w:sz w:val="24"/>
          <w:szCs w:val="24"/>
        </w:rPr>
        <w:t>white-out</w:t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6ABE13D" wp14:editId="5AECB1C8">
            <wp:extent cx="2465070" cy="1844675"/>
            <wp:effectExtent l="0" t="0" r="0" b="3175"/>
            <wp:docPr id="5" name="Kép 5" descr="C:\Users\dell\Desktop\ónos es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ónos eső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AC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56D3094" wp14:editId="08ED7F53">
            <wp:extent cx="2552065" cy="1788795"/>
            <wp:effectExtent l="0" t="0" r="635" b="1905"/>
            <wp:docPr id="6" name="Kép 6" descr="C:\Users\dell\Desktop\white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white-ou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70C0"/>
          <w:sz w:val="24"/>
          <w:szCs w:val="24"/>
        </w:rPr>
        <w:t>hajszáljég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>
        <w:rPr>
          <w:rFonts w:ascii="Times New Roman" w:hAnsi="Times New Roman" w:cs="Times New Roman"/>
          <w:color w:val="0070C0"/>
          <w:sz w:val="24"/>
          <w:szCs w:val="24"/>
        </w:rPr>
        <w:t>mesterséges hó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B2E" w:rsidRDefault="00611B2E" w:rsidP="00611B2E">
      <w:pPr>
        <w:jc w:val="both"/>
        <w:rPr>
          <w:rFonts w:ascii="Times New Roman" w:hAnsi="Times New Roman" w:cs="Times New Roman"/>
          <w:sz w:val="24"/>
          <w:szCs w:val="24"/>
        </w:rPr>
      </w:pPr>
      <w:r w:rsidRPr="00BE407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A3A59AA" wp14:editId="4B8E7F50">
            <wp:extent cx="2616200" cy="1741170"/>
            <wp:effectExtent l="0" t="0" r="0" b="0"/>
            <wp:docPr id="10" name="Kép 10" descr="C:\Users\dell\Desktop\hajszáljé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hajszáljé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noProof/>
          <w:lang w:eastAsia="hu-HU"/>
        </w:rPr>
        <w:drawing>
          <wp:inline distT="0" distB="0" distL="0" distR="0" wp14:anchorId="34B6EE83" wp14:editId="68E8F83F">
            <wp:extent cx="2377440" cy="1788795"/>
            <wp:effectExtent l="0" t="0" r="3810" b="1905"/>
            <wp:docPr id="12" name="Kép 12" descr="Hóágyú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óágyú – Wikipé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E" w:rsidRPr="00807E3C" w:rsidRDefault="00611B2E" w:rsidP="00611B2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70C0"/>
          <w:sz w:val="24"/>
          <w:szCs w:val="24"/>
        </w:rPr>
        <w:t>hóvihar</w:t>
      </w:r>
    </w:p>
    <w:p w:rsidR="00BE4075" w:rsidRDefault="00611B2E" w:rsidP="00506A45">
      <w:pPr>
        <w:jc w:val="both"/>
        <w:rPr>
          <w:rFonts w:ascii="Times New Roman" w:hAnsi="Times New Roman" w:cs="Times New Roman"/>
          <w:sz w:val="24"/>
          <w:szCs w:val="24"/>
        </w:rPr>
      </w:pPr>
      <w:r w:rsidRPr="00BE407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C886EDD" wp14:editId="2911F64B">
            <wp:extent cx="2465070" cy="1860550"/>
            <wp:effectExtent l="0" t="0" r="0" b="6350"/>
            <wp:docPr id="13" name="Kép 13" descr="C:\Users\dell\Desktop\hóvi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esktop\hóviha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ACC" w:rsidRDefault="007C7ACC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075" w:rsidRDefault="00BE4075" w:rsidP="00506A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6D" w:rsidRDefault="0091516D" w:rsidP="00BE4075">
      <w:pPr>
        <w:spacing w:after="0" w:line="240" w:lineRule="auto"/>
      </w:pPr>
      <w:r>
        <w:separator/>
      </w:r>
    </w:p>
  </w:endnote>
  <w:endnote w:type="continuationSeparator" w:id="0">
    <w:p w:rsidR="0091516D" w:rsidRDefault="0091516D" w:rsidP="00BE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6D" w:rsidRDefault="0091516D" w:rsidP="00BE4075">
      <w:pPr>
        <w:spacing w:after="0" w:line="240" w:lineRule="auto"/>
      </w:pPr>
      <w:r>
        <w:separator/>
      </w:r>
    </w:p>
  </w:footnote>
  <w:footnote w:type="continuationSeparator" w:id="0">
    <w:p w:rsidR="0091516D" w:rsidRDefault="0091516D" w:rsidP="00BE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5"/>
    <w:rsid w:val="00025BAD"/>
    <w:rsid w:val="00046777"/>
    <w:rsid w:val="003579F8"/>
    <w:rsid w:val="00426058"/>
    <w:rsid w:val="00506A45"/>
    <w:rsid w:val="00611B2E"/>
    <w:rsid w:val="006450C0"/>
    <w:rsid w:val="00722305"/>
    <w:rsid w:val="007C7ACC"/>
    <w:rsid w:val="0091516D"/>
    <w:rsid w:val="00BE4075"/>
    <w:rsid w:val="00D320DF"/>
    <w:rsid w:val="00D86616"/>
    <w:rsid w:val="00F26185"/>
    <w:rsid w:val="00F7774E"/>
    <w:rsid w:val="00F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534"/>
  <w15:chartTrackingRefBased/>
  <w15:docId w15:val="{7203F533-CD41-43FB-992C-2558AC5A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4075"/>
  </w:style>
  <w:style w:type="paragraph" w:styleId="llb">
    <w:name w:val="footer"/>
    <w:basedOn w:val="Norml"/>
    <w:link w:val="llbChar"/>
    <w:uiPriority w:val="99"/>
    <w:unhideWhenUsed/>
    <w:rsid w:val="00BE4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9CFB-621C-4C17-B4C7-9487A4BB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Somoskőiné Véninger Éva</cp:lastModifiedBy>
  <cp:revision>2</cp:revision>
  <dcterms:created xsi:type="dcterms:W3CDTF">2021-11-29T18:25:00Z</dcterms:created>
  <dcterms:modified xsi:type="dcterms:W3CDTF">2021-11-29T18:25:00Z</dcterms:modified>
</cp:coreProperties>
</file>