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2C4" w:rsidRDefault="00E11126" w:rsidP="00E1112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1126">
        <w:rPr>
          <w:rFonts w:ascii="Times New Roman" w:hAnsi="Times New Roman" w:cs="Times New Roman"/>
          <w:b/>
          <w:sz w:val="32"/>
          <w:szCs w:val="32"/>
        </w:rPr>
        <w:t xml:space="preserve">A TÜKÖR VÁNDORÚTJA REJTVÉNY </w:t>
      </w:r>
    </w:p>
    <w:p w:rsidR="00E11126" w:rsidRDefault="00E11126" w:rsidP="00E11126">
      <w:pPr>
        <w:rPr>
          <w:rFonts w:ascii="Times New Roman" w:hAnsi="Times New Roman" w:cs="Times New Roman"/>
          <w:b/>
          <w:sz w:val="28"/>
          <w:szCs w:val="28"/>
        </w:rPr>
      </w:pPr>
      <w:r w:rsidRPr="00E11126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E11126">
        <w:rPr>
          <w:rFonts w:ascii="Times New Roman" w:hAnsi="Times New Roman" w:cs="Times New Roman"/>
          <w:b/>
          <w:sz w:val="28"/>
          <w:szCs w:val="28"/>
        </w:rPr>
        <w:t>S</w:t>
      </w:r>
      <w:r>
        <w:rPr>
          <w:rFonts w:ascii="Times New Roman" w:hAnsi="Times New Roman" w:cs="Times New Roman"/>
          <w:b/>
          <w:sz w:val="28"/>
          <w:szCs w:val="28"/>
        </w:rPr>
        <w:t>zitakötő 55. szám, 30-31.oldal</w:t>
      </w:r>
    </w:p>
    <w:p w:rsidR="00E11126" w:rsidRDefault="00E11126" w:rsidP="00E11126">
      <w:pPr>
        <w:rPr>
          <w:rFonts w:ascii="Times New Roman" w:hAnsi="Times New Roman" w:cs="Times New Roman"/>
          <w:b/>
          <w:sz w:val="28"/>
          <w:szCs w:val="28"/>
        </w:rPr>
      </w:pPr>
    </w:p>
    <w:p w:rsidR="00E11126" w:rsidRDefault="00E11126" w:rsidP="00E11126">
      <w:pP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A mese története szerint Timót, a tükör vándorútra indul, hogy megismerje saját külsejét. A rejtvény megfejtéséből megtudhatod egy másik</w:t>
      </w:r>
      <w:r w:rsidR="00FF1C02">
        <w:rPr>
          <w:rFonts w:ascii="Times New Roman" w:hAnsi="Times New Roman" w:cs="Times New Roman"/>
          <w:sz w:val="28"/>
          <w:szCs w:val="28"/>
        </w:rPr>
        <w:t xml:space="preserve"> mese</w:t>
      </w:r>
      <w:r>
        <w:rPr>
          <w:rFonts w:ascii="Times New Roman" w:hAnsi="Times New Roman" w:cs="Times New Roman"/>
          <w:sz w:val="28"/>
          <w:szCs w:val="28"/>
        </w:rPr>
        <w:t xml:space="preserve">, Lewis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Carrol</w:t>
      </w:r>
      <w:r w:rsidR="00FF1C02">
        <w:rPr>
          <w:rFonts w:ascii="Times New Roman" w:hAnsi="Times New Roman" w:cs="Times New Roman"/>
          <w:sz w:val="28"/>
          <w:szCs w:val="28"/>
        </w:rPr>
        <w:t>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F1C02">
        <w:rPr>
          <w:rFonts w:ascii="Times New Roman" w:hAnsi="Times New Roman" w:cs="Times New Roman"/>
          <w:sz w:val="28"/>
          <w:szCs w:val="28"/>
        </w:rPr>
        <w:t>történetében</w:t>
      </w:r>
      <w:proofErr w:type="gramEnd"/>
      <w:r w:rsidR="00FF1C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szereplő </w:t>
      </w:r>
      <w:r w:rsidRPr="00FF1C02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bájos és talpraesett </w:t>
      </w:r>
      <w:r w:rsidRPr="00FF1C02">
        <w:rPr>
          <w:rFonts w:ascii="Times New Roman" w:hAnsi="Times New Roman" w:cs="Times New Roman"/>
          <w:b/>
          <w:i/>
          <w:color w:val="1F1F1F"/>
          <w:sz w:val="28"/>
          <w:szCs w:val="28"/>
          <w:u w:val="single"/>
          <w:shd w:val="clear" w:color="auto" w:fill="FFFFFF"/>
        </w:rPr>
        <w:t>leányka</w:t>
      </w:r>
      <w:r w:rsidRPr="00FF1C02">
        <w:rPr>
          <w:rFonts w:ascii="Times New Roman" w:hAnsi="Times New Roman" w:cs="Times New Roman"/>
          <w:b/>
          <w:i/>
          <w:color w:val="1F1F1F"/>
          <w:sz w:val="28"/>
          <w:szCs w:val="28"/>
          <w:u w:val="single"/>
          <w:shd w:val="clear" w:color="auto" w:fill="FFFFFF"/>
        </w:rPr>
        <w:t xml:space="preserve"> nevét</w:t>
      </w:r>
      <w:r w:rsidRPr="00FF1C02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, aki</w:t>
      </w:r>
      <w:r w:rsidRPr="00FF1C02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átlép egy </w:t>
      </w:r>
      <w:bookmarkStart w:id="0" w:name="_GoBack"/>
      <w:bookmarkEnd w:id="0"/>
      <w:r w:rsidRPr="00FF1C02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különös, bolondos birodalomba.</w:t>
      </w:r>
    </w:p>
    <w:p w:rsidR="00FF1C02" w:rsidRDefault="00FF1C02" w:rsidP="00E11126">
      <w:pP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</w:p>
    <w:tbl>
      <w:tblPr>
        <w:tblStyle w:val="Rcsostblzat"/>
        <w:tblW w:w="0" w:type="auto"/>
        <w:tblInd w:w="-495" w:type="dxa"/>
        <w:tblLook w:val="04A0" w:firstRow="1" w:lastRow="0" w:firstColumn="1" w:lastColumn="0" w:noHBand="0" w:noVBand="1"/>
      </w:tblPr>
      <w:tblGrid>
        <w:gridCol w:w="495"/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2267"/>
      </w:tblGrid>
      <w:tr w:rsidR="00FF1C02" w:rsidTr="00FF1C02">
        <w:trPr>
          <w:gridBefore w:val="1"/>
          <w:wBefore w:w="495" w:type="dxa"/>
        </w:trPr>
        <w:tc>
          <w:tcPr>
            <w:tcW w:w="755" w:type="dxa"/>
          </w:tcPr>
          <w:p w:rsidR="00FF1C02" w:rsidRDefault="00FF1C02" w:rsidP="00E111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FF1C02" w:rsidRDefault="00FF1C02" w:rsidP="00E111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FF1C02" w:rsidRDefault="00FF1C02" w:rsidP="00E111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FF1C02" w:rsidRDefault="00FF1C02" w:rsidP="00E111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FF1C02" w:rsidRDefault="00FF1C02" w:rsidP="00E111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  <w:shd w:val="clear" w:color="auto" w:fill="FFD966" w:themeFill="accent4" w:themeFillTint="99"/>
          </w:tcPr>
          <w:p w:rsidR="00FF1C02" w:rsidRDefault="00FF1C02" w:rsidP="00E111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FF1C02" w:rsidRDefault="00FF1C02" w:rsidP="00E111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FF1C02" w:rsidRDefault="00FF1C02" w:rsidP="00E111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FF1C02" w:rsidRDefault="00FF1C02" w:rsidP="00E111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nil"/>
              <w:bottom w:val="nil"/>
              <w:right w:val="nil"/>
            </w:tcBorders>
          </w:tcPr>
          <w:p w:rsidR="00FF1C02" w:rsidRDefault="00FF1C02" w:rsidP="00E111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1C02" w:rsidTr="00FF1C02">
        <w:trPr>
          <w:gridBefore w:val="1"/>
          <w:wBefore w:w="495" w:type="dxa"/>
        </w:trPr>
        <w:tc>
          <w:tcPr>
            <w:tcW w:w="2265" w:type="dxa"/>
            <w:gridSpan w:val="3"/>
            <w:tcBorders>
              <w:left w:val="nil"/>
              <w:bottom w:val="nil"/>
            </w:tcBorders>
          </w:tcPr>
          <w:p w:rsidR="00FF1C02" w:rsidRDefault="00FF1C02" w:rsidP="00E111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FF1C02" w:rsidRDefault="00FF1C02" w:rsidP="00E111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FF1C02" w:rsidRDefault="00FF1C02" w:rsidP="00E111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  <w:shd w:val="clear" w:color="auto" w:fill="FFD966" w:themeFill="accent4" w:themeFillTint="99"/>
          </w:tcPr>
          <w:p w:rsidR="00FF1C02" w:rsidRDefault="00FF1C02" w:rsidP="00E111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FF1C02" w:rsidRDefault="00FF1C02" w:rsidP="00E111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FF1C02" w:rsidRDefault="00FF1C02" w:rsidP="00E111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2" w:type="dxa"/>
            <w:gridSpan w:val="2"/>
            <w:tcBorders>
              <w:top w:val="nil"/>
              <w:bottom w:val="nil"/>
              <w:right w:val="nil"/>
            </w:tcBorders>
          </w:tcPr>
          <w:p w:rsidR="00FF1C02" w:rsidRDefault="00FF1C02" w:rsidP="00E111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1C02" w:rsidTr="00FF1C02">
        <w:trPr>
          <w:gridBefore w:val="1"/>
          <w:wBefore w:w="495" w:type="dxa"/>
        </w:trPr>
        <w:tc>
          <w:tcPr>
            <w:tcW w:w="3020" w:type="dxa"/>
            <w:gridSpan w:val="4"/>
            <w:tcBorders>
              <w:top w:val="nil"/>
              <w:left w:val="nil"/>
              <w:bottom w:val="nil"/>
            </w:tcBorders>
          </w:tcPr>
          <w:p w:rsidR="00FF1C02" w:rsidRDefault="00FF1C02" w:rsidP="00E111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FF1C02" w:rsidRDefault="00FF1C02" w:rsidP="00E111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  <w:shd w:val="clear" w:color="auto" w:fill="FFD966" w:themeFill="accent4" w:themeFillTint="99"/>
          </w:tcPr>
          <w:p w:rsidR="00FF1C02" w:rsidRDefault="00FF1C02" w:rsidP="00E111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FF1C02" w:rsidRDefault="00FF1C02" w:rsidP="00E111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FF1C02" w:rsidRDefault="00FF1C02" w:rsidP="00E111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FF1C02" w:rsidRDefault="00FF1C02" w:rsidP="00E111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nil"/>
              <w:bottom w:val="nil"/>
              <w:right w:val="nil"/>
            </w:tcBorders>
          </w:tcPr>
          <w:p w:rsidR="00FF1C02" w:rsidRDefault="00FF1C02" w:rsidP="00E111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1C02" w:rsidTr="00FF1C02">
        <w:trPr>
          <w:gridBefore w:val="1"/>
          <w:wBefore w:w="495" w:type="dxa"/>
        </w:trPr>
        <w:tc>
          <w:tcPr>
            <w:tcW w:w="2265" w:type="dxa"/>
            <w:gridSpan w:val="3"/>
            <w:tcBorders>
              <w:top w:val="nil"/>
              <w:left w:val="nil"/>
            </w:tcBorders>
          </w:tcPr>
          <w:p w:rsidR="00FF1C02" w:rsidRDefault="00FF1C02" w:rsidP="00E111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FF1C02" w:rsidRDefault="00FF1C02" w:rsidP="00E111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FF1C02" w:rsidRDefault="00FF1C02" w:rsidP="00E111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  <w:shd w:val="clear" w:color="auto" w:fill="FFD966" w:themeFill="accent4" w:themeFillTint="99"/>
          </w:tcPr>
          <w:p w:rsidR="00FF1C02" w:rsidRDefault="00FF1C02" w:rsidP="00E111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FF1C02" w:rsidRDefault="00FF1C02" w:rsidP="00E111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7" w:type="dxa"/>
            <w:gridSpan w:val="3"/>
            <w:tcBorders>
              <w:top w:val="nil"/>
              <w:bottom w:val="nil"/>
              <w:right w:val="nil"/>
            </w:tcBorders>
          </w:tcPr>
          <w:p w:rsidR="00FF1C02" w:rsidRDefault="00FF1C02" w:rsidP="00E111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1C02" w:rsidTr="00FF1C02">
        <w:trPr>
          <w:gridAfter w:val="2"/>
          <w:wAfter w:w="3022" w:type="dxa"/>
        </w:trPr>
        <w:tc>
          <w:tcPr>
            <w:tcW w:w="495" w:type="dxa"/>
            <w:shd w:val="clear" w:color="auto" w:fill="auto"/>
          </w:tcPr>
          <w:p w:rsidR="00FF1C02" w:rsidRDefault="00FF1C02" w:rsidP="00E111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FF1C02" w:rsidRDefault="00FF1C02" w:rsidP="00E111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FF1C02" w:rsidRDefault="00FF1C02" w:rsidP="00E111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FF1C02" w:rsidRDefault="00FF1C02" w:rsidP="00E111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FF1C02" w:rsidRDefault="00FF1C02" w:rsidP="00E111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FF1C02" w:rsidRDefault="00FF1C02" w:rsidP="00E111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  <w:shd w:val="clear" w:color="auto" w:fill="FFD966" w:themeFill="accent4" w:themeFillTint="99"/>
          </w:tcPr>
          <w:p w:rsidR="00FF1C02" w:rsidRDefault="00FF1C02" w:rsidP="00E111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FF1C02" w:rsidRDefault="00FF1C02" w:rsidP="00E111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FF1C02" w:rsidRDefault="00FF1C02" w:rsidP="00E111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F1C02" w:rsidRDefault="00FF1C02" w:rsidP="00E11126">
      <w:pPr>
        <w:rPr>
          <w:rFonts w:ascii="Times New Roman" w:hAnsi="Times New Roman" w:cs="Times New Roman"/>
          <w:sz w:val="28"/>
          <w:szCs w:val="28"/>
        </w:rPr>
      </w:pPr>
    </w:p>
    <w:p w:rsidR="00FF1C02" w:rsidRDefault="00FF1C02" w:rsidP="00E11126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MEGHATÁROZÁSOK :</w:t>
      </w:r>
      <w:proofErr w:type="gramEnd"/>
    </w:p>
    <w:p w:rsidR="00FF1C02" w:rsidRDefault="00FF1C02" w:rsidP="00E111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Égitestek, Timót hosszú útja során visszatükröztek őket.</w:t>
      </w:r>
    </w:p>
    <w:p w:rsidR="00FF1C02" w:rsidRDefault="006D5C92" w:rsidP="00E111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Fa</w:t>
      </w:r>
      <w:r w:rsidR="00FF1C02">
        <w:rPr>
          <w:rFonts w:ascii="Times New Roman" w:hAnsi="Times New Roman" w:cs="Times New Roman"/>
          <w:sz w:val="28"/>
          <w:szCs w:val="28"/>
        </w:rPr>
        <w:t xml:space="preserve">fajta, odvas egyedének dől </w:t>
      </w:r>
      <w:proofErr w:type="gramStart"/>
      <w:r w:rsidR="00FF1C02">
        <w:rPr>
          <w:rFonts w:ascii="Times New Roman" w:hAnsi="Times New Roman" w:cs="Times New Roman"/>
          <w:sz w:val="28"/>
          <w:szCs w:val="28"/>
        </w:rPr>
        <w:t>Timót  Meseországon</w:t>
      </w:r>
      <w:proofErr w:type="gramEnd"/>
      <w:r w:rsidR="00FF1C02">
        <w:rPr>
          <w:rFonts w:ascii="Times New Roman" w:hAnsi="Times New Roman" w:cs="Times New Roman"/>
          <w:sz w:val="28"/>
          <w:szCs w:val="28"/>
        </w:rPr>
        <w:t xml:space="preserve"> túl.</w:t>
      </w:r>
    </w:p>
    <w:p w:rsidR="00FF1C02" w:rsidRDefault="00FF1C02" w:rsidP="00E111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A másik tükör neve, akiben meglátja magát Timót.</w:t>
      </w:r>
    </w:p>
    <w:p w:rsidR="00FF1C02" w:rsidRDefault="00FF1C02" w:rsidP="00E111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6D5C92">
        <w:rPr>
          <w:rFonts w:ascii="Times New Roman" w:hAnsi="Times New Roman" w:cs="Times New Roman"/>
          <w:sz w:val="28"/>
          <w:szCs w:val="28"/>
        </w:rPr>
        <w:t>Királynő testrésze, mely elfelhősödött mikor meglátta az első hófehér hajszálat.</w:t>
      </w:r>
    </w:p>
    <w:p w:rsidR="006D5C92" w:rsidRDefault="006D5C92" w:rsidP="00E111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Madárfajta, akinek a szemében meglátott valamit Timót.</w:t>
      </w:r>
    </w:p>
    <w:p w:rsidR="006D5C92" w:rsidRDefault="006D5C92" w:rsidP="00E11126">
      <w:pPr>
        <w:rPr>
          <w:rFonts w:ascii="Times New Roman" w:hAnsi="Times New Roman" w:cs="Times New Roman"/>
          <w:sz w:val="28"/>
          <w:szCs w:val="28"/>
        </w:rPr>
      </w:pPr>
    </w:p>
    <w:p w:rsidR="006D5C92" w:rsidRDefault="006D5C92" w:rsidP="00E111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6D5C92" w:rsidRDefault="006D5C92" w:rsidP="006D5C92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noProof/>
          <w:lang w:eastAsia="hu-HU"/>
        </w:rPr>
        <w:drawing>
          <wp:inline distT="0" distB="0" distL="0" distR="0" wp14:anchorId="7CDAF1BB" wp14:editId="1218F3C4">
            <wp:extent cx="2914650" cy="1571625"/>
            <wp:effectExtent l="0" t="0" r="0" b="9525"/>
            <wp:docPr id="1" name="Kép 1" descr="Alice Tükörországb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lice Tükörországba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C02" w:rsidRDefault="00FF1C02" w:rsidP="00E11126">
      <w:pPr>
        <w:rPr>
          <w:rFonts w:ascii="Times New Roman" w:hAnsi="Times New Roman" w:cs="Times New Roman"/>
          <w:sz w:val="28"/>
          <w:szCs w:val="28"/>
        </w:rPr>
      </w:pPr>
    </w:p>
    <w:p w:rsidR="00FF1C02" w:rsidRDefault="00FF1C02" w:rsidP="00E11126">
      <w:pPr>
        <w:rPr>
          <w:rFonts w:ascii="Times New Roman" w:hAnsi="Times New Roman" w:cs="Times New Roman"/>
          <w:sz w:val="28"/>
          <w:szCs w:val="28"/>
        </w:rPr>
      </w:pPr>
    </w:p>
    <w:p w:rsidR="00FF1C02" w:rsidRDefault="00FF1C02" w:rsidP="00E11126">
      <w:pPr>
        <w:rPr>
          <w:rFonts w:ascii="Times New Roman" w:hAnsi="Times New Roman" w:cs="Times New Roman"/>
          <w:sz w:val="28"/>
          <w:szCs w:val="28"/>
        </w:rPr>
      </w:pPr>
    </w:p>
    <w:p w:rsidR="00FF1C02" w:rsidRDefault="00FF1C02" w:rsidP="00E11126">
      <w:pPr>
        <w:rPr>
          <w:rFonts w:ascii="Times New Roman" w:hAnsi="Times New Roman" w:cs="Times New Roman"/>
          <w:sz w:val="28"/>
          <w:szCs w:val="28"/>
        </w:rPr>
      </w:pPr>
    </w:p>
    <w:p w:rsidR="00FF1C02" w:rsidRDefault="00FF1C02" w:rsidP="00E11126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MEGFEJTÉS :</w:t>
      </w:r>
      <w:proofErr w:type="gramEnd"/>
    </w:p>
    <w:p w:rsidR="00FF1C02" w:rsidRDefault="00FF1C02" w:rsidP="00E1112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Rcsostblzat"/>
        <w:tblW w:w="0" w:type="auto"/>
        <w:tblInd w:w="-495" w:type="dxa"/>
        <w:tblLook w:val="04A0" w:firstRow="1" w:lastRow="0" w:firstColumn="1" w:lastColumn="0" w:noHBand="0" w:noVBand="1"/>
      </w:tblPr>
      <w:tblGrid>
        <w:gridCol w:w="495"/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2267"/>
      </w:tblGrid>
      <w:tr w:rsidR="00FF1C02" w:rsidTr="00DB2FE1">
        <w:trPr>
          <w:gridBefore w:val="1"/>
          <w:wBefore w:w="495" w:type="dxa"/>
        </w:trPr>
        <w:tc>
          <w:tcPr>
            <w:tcW w:w="755" w:type="dxa"/>
          </w:tcPr>
          <w:p w:rsidR="00FF1C02" w:rsidRDefault="00FF1C02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755" w:type="dxa"/>
          </w:tcPr>
          <w:p w:rsidR="00FF1C02" w:rsidRDefault="00FF1C02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755" w:type="dxa"/>
          </w:tcPr>
          <w:p w:rsidR="00FF1C02" w:rsidRDefault="00FF1C02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755" w:type="dxa"/>
          </w:tcPr>
          <w:p w:rsidR="00FF1C02" w:rsidRDefault="00FF1C02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755" w:type="dxa"/>
          </w:tcPr>
          <w:p w:rsidR="00FF1C02" w:rsidRDefault="00FF1C02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755" w:type="dxa"/>
            <w:shd w:val="clear" w:color="auto" w:fill="FFD966" w:themeFill="accent4" w:themeFillTint="99"/>
          </w:tcPr>
          <w:p w:rsidR="00FF1C02" w:rsidRDefault="00FF1C02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755" w:type="dxa"/>
          </w:tcPr>
          <w:p w:rsidR="00FF1C02" w:rsidRDefault="00FF1C02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755" w:type="dxa"/>
          </w:tcPr>
          <w:p w:rsidR="00FF1C02" w:rsidRDefault="00FF1C02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755" w:type="dxa"/>
          </w:tcPr>
          <w:p w:rsidR="00FF1C02" w:rsidRDefault="00FF1C02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2267" w:type="dxa"/>
            <w:tcBorders>
              <w:top w:val="nil"/>
              <w:bottom w:val="nil"/>
              <w:right w:val="nil"/>
            </w:tcBorders>
          </w:tcPr>
          <w:p w:rsidR="00FF1C02" w:rsidRDefault="00FF1C02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1C02" w:rsidTr="00DB2FE1">
        <w:trPr>
          <w:gridBefore w:val="1"/>
          <w:wBefore w:w="495" w:type="dxa"/>
        </w:trPr>
        <w:tc>
          <w:tcPr>
            <w:tcW w:w="2265" w:type="dxa"/>
            <w:gridSpan w:val="3"/>
            <w:tcBorders>
              <w:left w:val="nil"/>
              <w:bottom w:val="nil"/>
            </w:tcBorders>
          </w:tcPr>
          <w:p w:rsidR="00FF1C02" w:rsidRDefault="00FF1C02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FF1C02" w:rsidRDefault="00FF1C02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755" w:type="dxa"/>
          </w:tcPr>
          <w:p w:rsidR="00FF1C02" w:rsidRDefault="00FF1C02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Ö</w:t>
            </w:r>
          </w:p>
        </w:tc>
        <w:tc>
          <w:tcPr>
            <w:tcW w:w="755" w:type="dxa"/>
            <w:shd w:val="clear" w:color="auto" w:fill="FFD966" w:themeFill="accent4" w:themeFillTint="99"/>
          </w:tcPr>
          <w:p w:rsidR="00FF1C02" w:rsidRDefault="00FF1C02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755" w:type="dxa"/>
          </w:tcPr>
          <w:p w:rsidR="00FF1C02" w:rsidRDefault="00FF1C02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755" w:type="dxa"/>
          </w:tcPr>
          <w:p w:rsidR="00FF1C02" w:rsidRDefault="00FF1C02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  <w:tc>
          <w:tcPr>
            <w:tcW w:w="3022" w:type="dxa"/>
            <w:gridSpan w:val="2"/>
            <w:tcBorders>
              <w:top w:val="nil"/>
              <w:bottom w:val="nil"/>
              <w:right w:val="nil"/>
            </w:tcBorders>
          </w:tcPr>
          <w:p w:rsidR="00FF1C02" w:rsidRDefault="00FF1C02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1C02" w:rsidTr="00DB2FE1">
        <w:trPr>
          <w:gridBefore w:val="1"/>
          <w:wBefore w:w="495" w:type="dxa"/>
        </w:trPr>
        <w:tc>
          <w:tcPr>
            <w:tcW w:w="3020" w:type="dxa"/>
            <w:gridSpan w:val="4"/>
            <w:tcBorders>
              <w:top w:val="nil"/>
              <w:left w:val="nil"/>
              <w:bottom w:val="nil"/>
            </w:tcBorders>
          </w:tcPr>
          <w:p w:rsidR="00FF1C02" w:rsidRDefault="00FF1C02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FF1C02" w:rsidRDefault="00FF1C02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755" w:type="dxa"/>
            <w:shd w:val="clear" w:color="auto" w:fill="FFD966" w:themeFill="accent4" w:themeFillTint="99"/>
          </w:tcPr>
          <w:p w:rsidR="00FF1C02" w:rsidRDefault="00FF1C02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755" w:type="dxa"/>
          </w:tcPr>
          <w:p w:rsidR="00FF1C02" w:rsidRDefault="00FF1C02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755" w:type="dxa"/>
          </w:tcPr>
          <w:p w:rsidR="00FF1C02" w:rsidRDefault="00FF1C02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755" w:type="dxa"/>
          </w:tcPr>
          <w:p w:rsidR="00FF1C02" w:rsidRDefault="00FF1C02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2267" w:type="dxa"/>
            <w:tcBorders>
              <w:top w:val="nil"/>
              <w:bottom w:val="nil"/>
              <w:right w:val="nil"/>
            </w:tcBorders>
          </w:tcPr>
          <w:p w:rsidR="00FF1C02" w:rsidRDefault="00FF1C02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1C02" w:rsidTr="00DB2FE1">
        <w:trPr>
          <w:gridBefore w:val="1"/>
          <w:wBefore w:w="495" w:type="dxa"/>
        </w:trPr>
        <w:tc>
          <w:tcPr>
            <w:tcW w:w="2265" w:type="dxa"/>
            <w:gridSpan w:val="3"/>
            <w:tcBorders>
              <w:top w:val="nil"/>
              <w:left w:val="nil"/>
            </w:tcBorders>
          </w:tcPr>
          <w:p w:rsidR="00FF1C02" w:rsidRDefault="00FF1C02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FF1C02" w:rsidRDefault="00FF1C02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755" w:type="dxa"/>
          </w:tcPr>
          <w:p w:rsidR="00FF1C02" w:rsidRDefault="00FF1C02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755" w:type="dxa"/>
            <w:shd w:val="clear" w:color="auto" w:fill="FFD966" w:themeFill="accent4" w:themeFillTint="99"/>
          </w:tcPr>
          <w:p w:rsidR="00FF1C02" w:rsidRDefault="00FF1C02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755" w:type="dxa"/>
          </w:tcPr>
          <w:p w:rsidR="00FF1C02" w:rsidRDefault="00FF1C02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3777" w:type="dxa"/>
            <w:gridSpan w:val="3"/>
            <w:tcBorders>
              <w:top w:val="nil"/>
              <w:bottom w:val="nil"/>
              <w:right w:val="nil"/>
            </w:tcBorders>
          </w:tcPr>
          <w:p w:rsidR="00FF1C02" w:rsidRDefault="00FF1C02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1C02" w:rsidTr="00DB2FE1">
        <w:trPr>
          <w:gridAfter w:val="2"/>
          <w:wAfter w:w="3022" w:type="dxa"/>
        </w:trPr>
        <w:tc>
          <w:tcPr>
            <w:tcW w:w="495" w:type="dxa"/>
            <w:shd w:val="clear" w:color="auto" w:fill="auto"/>
          </w:tcPr>
          <w:p w:rsidR="00FF1C02" w:rsidRDefault="00FF1C02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755" w:type="dxa"/>
          </w:tcPr>
          <w:p w:rsidR="00FF1C02" w:rsidRDefault="00FF1C02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Ö</w:t>
            </w:r>
          </w:p>
        </w:tc>
        <w:tc>
          <w:tcPr>
            <w:tcW w:w="755" w:type="dxa"/>
          </w:tcPr>
          <w:p w:rsidR="00FF1C02" w:rsidRDefault="00FF1C02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755" w:type="dxa"/>
          </w:tcPr>
          <w:p w:rsidR="00FF1C02" w:rsidRDefault="00FF1C02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Ö</w:t>
            </w:r>
          </w:p>
        </w:tc>
        <w:tc>
          <w:tcPr>
            <w:tcW w:w="755" w:type="dxa"/>
          </w:tcPr>
          <w:p w:rsidR="00FF1C02" w:rsidRDefault="00FF1C02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755" w:type="dxa"/>
          </w:tcPr>
          <w:p w:rsidR="00FF1C02" w:rsidRDefault="00FF1C02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755" w:type="dxa"/>
            <w:shd w:val="clear" w:color="auto" w:fill="FFD966" w:themeFill="accent4" w:themeFillTint="99"/>
          </w:tcPr>
          <w:p w:rsidR="00FF1C02" w:rsidRDefault="00FF1C02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755" w:type="dxa"/>
          </w:tcPr>
          <w:p w:rsidR="00FF1C02" w:rsidRDefault="00FF1C02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755" w:type="dxa"/>
          </w:tcPr>
          <w:p w:rsidR="00FF1C02" w:rsidRDefault="00FF1C02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</w:tr>
    </w:tbl>
    <w:p w:rsidR="00FF1C02" w:rsidRPr="00FF1C02" w:rsidRDefault="00FF1C02" w:rsidP="00E11126">
      <w:pPr>
        <w:rPr>
          <w:rFonts w:ascii="Times New Roman" w:hAnsi="Times New Roman" w:cs="Times New Roman"/>
          <w:sz w:val="28"/>
          <w:szCs w:val="28"/>
        </w:rPr>
      </w:pPr>
    </w:p>
    <w:sectPr w:rsidR="00FF1C02" w:rsidRPr="00FF1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126"/>
    <w:rsid w:val="006D5C92"/>
    <w:rsid w:val="007461F6"/>
    <w:rsid w:val="00CB5BA4"/>
    <w:rsid w:val="00E11126"/>
    <w:rsid w:val="00FF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65B7A2-A7FD-420A-A8CE-785E3CBAC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FF1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107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Antal Margit</cp:lastModifiedBy>
  <cp:revision>1</cp:revision>
  <dcterms:created xsi:type="dcterms:W3CDTF">2021-11-07T15:04:00Z</dcterms:created>
  <dcterms:modified xsi:type="dcterms:W3CDTF">2021-11-07T15:31:00Z</dcterms:modified>
</cp:coreProperties>
</file>