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B72CC" w14:textId="1EA36E8F" w:rsidR="00881809" w:rsidRPr="008A7E2A" w:rsidRDefault="00881809">
      <w:pPr>
        <w:rPr>
          <w:rFonts w:ascii="Times New Roman" w:hAnsi="Times New Roman" w:cs="Times New Roman"/>
          <w:sz w:val="40"/>
          <w:szCs w:val="40"/>
        </w:rPr>
      </w:pPr>
      <w:r w:rsidRPr="008A7E2A">
        <w:rPr>
          <w:rFonts w:ascii="Times New Roman" w:hAnsi="Times New Roman" w:cs="Times New Roman"/>
          <w:sz w:val="40"/>
          <w:szCs w:val="40"/>
        </w:rPr>
        <w:t xml:space="preserve">Segédanyag a projektnap keretén belül tervezett Tükrös játékok nevű foglalkozásra </w:t>
      </w:r>
    </w:p>
    <w:p w14:paraId="4D4FC47D" w14:textId="77777777" w:rsidR="00B70235" w:rsidRPr="008A7E2A" w:rsidRDefault="00881809">
      <w:pPr>
        <w:rPr>
          <w:rFonts w:ascii="Times New Roman" w:hAnsi="Times New Roman" w:cs="Times New Roman"/>
          <w:sz w:val="40"/>
          <w:szCs w:val="40"/>
        </w:rPr>
      </w:pPr>
      <w:r w:rsidRPr="008A7E2A">
        <w:rPr>
          <w:rFonts w:ascii="Times New Roman" w:hAnsi="Times New Roman" w:cs="Times New Roman"/>
          <w:sz w:val="40"/>
          <w:szCs w:val="40"/>
        </w:rPr>
        <w:t>Victor András: Tükörképi világ című cikke alapján</w:t>
      </w:r>
    </w:p>
    <w:p w14:paraId="0831DB16" w14:textId="77777777" w:rsidR="00881809" w:rsidRPr="008D54CB" w:rsidRDefault="00881809">
      <w:pPr>
        <w:rPr>
          <w:rFonts w:ascii="Times New Roman" w:hAnsi="Times New Roman" w:cs="Times New Roman"/>
          <w:sz w:val="28"/>
          <w:szCs w:val="28"/>
        </w:rPr>
      </w:pPr>
      <w:r w:rsidRPr="008A7E2A">
        <w:rPr>
          <w:rFonts w:ascii="Times New Roman" w:hAnsi="Times New Roman" w:cs="Times New Roman"/>
          <w:sz w:val="40"/>
          <w:szCs w:val="40"/>
        </w:rPr>
        <w:t xml:space="preserve"> </w:t>
      </w:r>
      <w:r w:rsidRPr="008D54CB">
        <w:rPr>
          <w:rFonts w:ascii="Times New Roman" w:hAnsi="Times New Roman" w:cs="Times New Roman"/>
          <w:sz w:val="28"/>
          <w:szCs w:val="28"/>
        </w:rPr>
        <w:t>A játék menete:</w:t>
      </w:r>
    </w:p>
    <w:p w14:paraId="7BAE8F24" w14:textId="2B3801A2" w:rsidR="00881809" w:rsidRPr="008D54CB" w:rsidRDefault="00881809">
      <w:pPr>
        <w:rPr>
          <w:rFonts w:ascii="Times New Roman" w:hAnsi="Times New Roman" w:cs="Times New Roman"/>
          <w:sz w:val="28"/>
          <w:szCs w:val="28"/>
        </w:rPr>
      </w:pPr>
      <w:r w:rsidRPr="008D54CB">
        <w:rPr>
          <w:rFonts w:ascii="Times New Roman" w:hAnsi="Times New Roman" w:cs="Times New Roman"/>
          <w:sz w:val="28"/>
          <w:szCs w:val="28"/>
        </w:rPr>
        <w:t>A tanító szókártyákat oszt minden diáknak, amin autók rendszámai, illetve feliratai állnak.</w:t>
      </w:r>
      <w:r w:rsidR="005A3247">
        <w:rPr>
          <w:rFonts w:ascii="Times New Roman" w:hAnsi="Times New Roman" w:cs="Times New Roman"/>
          <w:sz w:val="28"/>
          <w:szCs w:val="28"/>
        </w:rPr>
        <w:t xml:space="preserve"> </w:t>
      </w:r>
      <w:r w:rsidRPr="008D54CB">
        <w:rPr>
          <w:rFonts w:ascii="Times New Roman" w:hAnsi="Times New Roman" w:cs="Times New Roman"/>
          <w:sz w:val="28"/>
          <w:szCs w:val="28"/>
        </w:rPr>
        <w:t>Minden gyerek alaposan megfigyeli.</w:t>
      </w:r>
      <w:r w:rsidR="005A3247">
        <w:rPr>
          <w:rFonts w:ascii="Times New Roman" w:hAnsi="Times New Roman" w:cs="Times New Roman"/>
          <w:sz w:val="28"/>
          <w:szCs w:val="28"/>
        </w:rPr>
        <w:t xml:space="preserve"> </w:t>
      </w:r>
      <w:r w:rsidRPr="008D54CB">
        <w:rPr>
          <w:rFonts w:ascii="Times New Roman" w:hAnsi="Times New Roman" w:cs="Times New Roman"/>
          <w:sz w:val="28"/>
          <w:szCs w:val="28"/>
        </w:rPr>
        <w:t>Egy gyereknek nem jut kártya, ő lesz</w:t>
      </w:r>
      <w:r w:rsidR="004F24E7" w:rsidRPr="008D54CB">
        <w:rPr>
          <w:rFonts w:ascii="Times New Roman" w:hAnsi="Times New Roman" w:cs="Times New Roman"/>
          <w:sz w:val="28"/>
          <w:szCs w:val="28"/>
        </w:rPr>
        <w:t xml:space="preserve"> a Porsche sofőrje, aki az osztá</w:t>
      </w:r>
      <w:r w:rsidRPr="008D54CB">
        <w:rPr>
          <w:rFonts w:ascii="Times New Roman" w:hAnsi="Times New Roman" w:cs="Times New Roman"/>
          <w:sz w:val="28"/>
          <w:szCs w:val="28"/>
        </w:rPr>
        <w:t xml:space="preserve">ly előtt ül, háttal a többieknek. A gyerekek vezetést utánozva a zene ritmusára a </w:t>
      </w:r>
      <w:r w:rsidR="008A7E2A" w:rsidRPr="008D54CB">
        <w:rPr>
          <w:rFonts w:ascii="Times New Roman" w:hAnsi="Times New Roman" w:cs="Times New Roman"/>
          <w:sz w:val="28"/>
          <w:szCs w:val="28"/>
        </w:rPr>
        <w:t xml:space="preserve">kivetítőn </w:t>
      </w:r>
      <w:r w:rsidRPr="008D54CB">
        <w:rPr>
          <w:rFonts w:ascii="Times New Roman" w:hAnsi="Times New Roman" w:cs="Times New Roman"/>
          <w:sz w:val="28"/>
          <w:szCs w:val="28"/>
        </w:rPr>
        <w:t>felvillanó rendszámokat figyelik</w:t>
      </w:r>
      <w:r w:rsidR="008A7E2A" w:rsidRPr="008D54CB">
        <w:rPr>
          <w:rFonts w:ascii="Times New Roman" w:hAnsi="Times New Roman" w:cs="Times New Roman"/>
          <w:sz w:val="28"/>
          <w:szCs w:val="28"/>
        </w:rPr>
        <w:t>,</w:t>
      </w:r>
      <w:r w:rsidRPr="008D54CB">
        <w:rPr>
          <w:rFonts w:ascii="Times New Roman" w:hAnsi="Times New Roman" w:cs="Times New Roman"/>
          <w:sz w:val="28"/>
          <w:szCs w:val="28"/>
        </w:rPr>
        <w:t xml:space="preserve"> a</w:t>
      </w:r>
      <w:r w:rsidR="008A7E2A" w:rsidRPr="008D54CB">
        <w:rPr>
          <w:rFonts w:ascii="Times New Roman" w:hAnsi="Times New Roman" w:cs="Times New Roman"/>
          <w:sz w:val="28"/>
          <w:szCs w:val="28"/>
        </w:rPr>
        <w:t xml:space="preserve">mik a </w:t>
      </w:r>
      <w:r w:rsidRPr="008D54CB">
        <w:rPr>
          <w:rFonts w:ascii="Times New Roman" w:hAnsi="Times New Roman" w:cs="Times New Roman"/>
          <w:sz w:val="28"/>
          <w:szCs w:val="28"/>
        </w:rPr>
        <w:t>visszapillantó tükörben</w:t>
      </w:r>
      <w:r w:rsidR="008A7E2A" w:rsidRPr="008D54CB">
        <w:rPr>
          <w:rFonts w:ascii="Times New Roman" w:hAnsi="Times New Roman" w:cs="Times New Roman"/>
          <w:sz w:val="28"/>
          <w:szCs w:val="28"/>
        </w:rPr>
        <w:t xml:space="preserve"> megjelennek. Aki felismeri a saját rendszámát</w:t>
      </w:r>
      <w:r w:rsidR="005A3247">
        <w:rPr>
          <w:rFonts w:ascii="Times New Roman" w:hAnsi="Times New Roman" w:cs="Times New Roman"/>
          <w:sz w:val="28"/>
          <w:szCs w:val="28"/>
        </w:rPr>
        <w:t>,</w:t>
      </w:r>
      <w:r w:rsidR="008A7E2A" w:rsidRPr="008D54CB">
        <w:rPr>
          <w:rFonts w:ascii="Times New Roman" w:hAnsi="Times New Roman" w:cs="Times New Roman"/>
          <w:sz w:val="28"/>
          <w:szCs w:val="28"/>
        </w:rPr>
        <w:t xml:space="preserve"> felugrik és megelőzve a Porsche-t</w:t>
      </w:r>
      <w:r w:rsidR="005A3247">
        <w:rPr>
          <w:rFonts w:ascii="Times New Roman" w:hAnsi="Times New Roman" w:cs="Times New Roman"/>
          <w:sz w:val="28"/>
          <w:szCs w:val="28"/>
        </w:rPr>
        <w:t>,</w:t>
      </w:r>
      <w:r w:rsidR="008A7E2A" w:rsidRPr="008D54CB">
        <w:rPr>
          <w:rFonts w:ascii="Times New Roman" w:hAnsi="Times New Roman" w:cs="Times New Roman"/>
          <w:sz w:val="28"/>
          <w:szCs w:val="28"/>
        </w:rPr>
        <w:t xml:space="preserve"> kiszalad a katedrához és leteszi a rendszámot. A rendőr megjelenésénél hangos féket kell nyomni.</w:t>
      </w:r>
      <w:r w:rsidR="005A3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7E2A" w:rsidRPr="008D54CB">
        <w:rPr>
          <w:rFonts w:ascii="Times New Roman" w:hAnsi="Times New Roman" w:cs="Times New Roman"/>
          <w:sz w:val="28"/>
          <w:szCs w:val="28"/>
        </w:rPr>
        <w:t>Aki</w:t>
      </w:r>
      <w:proofErr w:type="gramEnd"/>
      <w:r w:rsidR="008A7E2A" w:rsidRPr="008D54CB">
        <w:rPr>
          <w:rFonts w:ascii="Times New Roman" w:hAnsi="Times New Roman" w:cs="Times New Roman"/>
          <w:sz w:val="28"/>
          <w:szCs w:val="28"/>
        </w:rPr>
        <w:t xml:space="preserve"> hibázott, annak jelképes büntetést adunk. </w:t>
      </w:r>
      <w:r w:rsidR="004F24E7" w:rsidRPr="008D54CB">
        <w:rPr>
          <w:rFonts w:ascii="Times New Roman" w:hAnsi="Times New Roman" w:cs="Times New Roman"/>
          <w:sz w:val="28"/>
          <w:szCs w:val="28"/>
        </w:rPr>
        <w:t>Két gyereknek nem jelenik meg a rendszáma, ők lesznek a következő játékban a Porsche sofőrjei.</w:t>
      </w:r>
    </w:p>
    <w:p w14:paraId="72B64219" w14:textId="77777777" w:rsidR="008A7E2A" w:rsidRPr="008D54CB" w:rsidRDefault="008A7E2A">
      <w:pPr>
        <w:rPr>
          <w:rFonts w:ascii="Times New Roman" w:hAnsi="Times New Roman" w:cs="Times New Roman"/>
          <w:sz w:val="28"/>
          <w:szCs w:val="28"/>
        </w:rPr>
      </w:pPr>
    </w:p>
    <w:p w14:paraId="5512BA2F" w14:textId="77777777" w:rsidR="008D54CB" w:rsidRDefault="008D54CB"/>
    <w:p w14:paraId="4A7D75B7" w14:textId="77777777" w:rsidR="008D54CB" w:rsidRDefault="008D54CB"/>
    <w:p w14:paraId="4A19C2C0" w14:textId="77777777" w:rsidR="00881809" w:rsidRDefault="005A3247">
      <w:pPr>
        <w:rPr>
          <w:rFonts w:ascii="Arial" w:hAnsi="Arial" w:cs="Arial"/>
          <w:color w:val="000000"/>
          <w:shd w:val="clear" w:color="auto" w:fill="FFFFFF"/>
        </w:rPr>
      </w:pPr>
      <w:hyperlink r:id="rId4" w:history="1">
        <w:r w:rsidR="008A7E2A" w:rsidRPr="00A5525B">
          <w:rPr>
            <w:rStyle w:val="Hyperlink"/>
            <w:rFonts w:ascii="Arial" w:hAnsi="Arial" w:cs="Arial"/>
            <w:shd w:val="clear" w:color="auto" w:fill="FFFFFF"/>
          </w:rPr>
          <w:t>https://view.genial.ly/616d5db855f9b00d7e359712/interactive-content-visszapillanto-tukor</w:t>
        </w:r>
      </w:hyperlink>
    </w:p>
    <w:p w14:paraId="59510E59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p w14:paraId="15A05AEE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p w14:paraId="43CD13D5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p w14:paraId="2D7EB523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p w14:paraId="70F7C2A0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p w14:paraId="6BF255D4" w14:textId="77777777" w:rsidR="008A7E2A" w:rsidRPr="008D54CB" w:rsidRDefault="008A7E2A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8D54CB">
        <w:rPr>
          <w:rFonts w:ascii="Arial" w:hAnsi="Arial" w:cs="Arial"/>
          <w:color w:val="000000"/>
          <w:sz w:val="36"/>
          <w:szCs w:val="36"/>
          <w:shd w:val="clear" w:color="auto" w:fill="FFFFFF"/>
        </w:rPr>
        <w:t>A nyomtatható rendszámok és feliratok itt találhatók:</w:t>
      </w:r>
    </w:p>
    <w:p w14:paraId="4AD3A0D3" w14:textId="77777777" w:rsidR="008A7E2A" w:rsidRPr="004F24E7" w:rsidRDefault="008A7E2A">
      <w:pPr>
        <w:rPr>
          <w:rFonts w:ascii="Arial" w:hAnsi="Arial" w:cs="Arial"/>
          <w:color w:val="000000"/>
          <w:sz w:val="40"/>
          <w:szCs w:val="40"/>
          <w:shd w:val="clear" w:color="auto" w:fill="FFFFFF"/>
        </w:rPr>
      </w:pPr>
    </w:p>
    <w:p w14:paraId="33CD8D67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p w14:paraId="6FB67E95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p w14:paraId="472315FC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p w14:paraId="280F4821" w14:textId="77777777" w:rsidR="008D54CB" w:rsidRDefault="008D54CB">
      <w:pPr>
        <w:rPr>
          <w:rFonts w:ascii="Arial" w:hAnsi="Arial" w:cs="Arial"/>
          <w:color w:val="000000"/>
          <w:shd w:val="clear" w:color="auto" w:fill="FFFFFF"/>
        </w:rPr>
      </w:pPr>
    </w:p>
    <w:p w14:paraId="6D4EDCD2" w14:textId="77777777" w:rsidR="008D54CB" w:rsidRDefault="008D54CB">
      <w:pPr>
        <w:rPr>
          <w:rFonts w:ascii="Arial" w:hAnsi="Arial" w:cs="Arial"/>
          <w:color w:val="000000"/>
          <w:shd w:val="clear" w:color="auto" w:fill="FFFFFF"/>
        </w:rPr>
      </w:pPr>
    </w:p>
    <w:p w14:paraId="057A6565" w14:textId="77777777" w:rsidR="008A7E2A" w:rsidRDefault="008A7E2A">
      <w:pPr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7E2A" w:rsidRPr="008D54CB" w14:paraId="49457432" w14:textId="77777777" w:rsidTr="008A7E2A">
        <w:tc>
          <w:tcPr>
            <w:tcW w:w="4531" w:type="dxa"/>
          </w:tcPr>
          <w:p w14:paraId="439085F8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lastRenderedPageBreak/>
              <w:t>PZE 453</w:t>
            </w:r>
          </w:p>
          <w:p w14:paraId="1A70505D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61C7CE62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UKS 631</w:t>
            </w:r>
          </w:p>
        </w:tc>
      </w:tr>
      <w:tr w:rsidR="008A7E2A" w:rsidRPr="008D54CB" w14:paraId="4606BA2A" w14:textId="77777777" w:rsidTr="008A7E2A">
        <w:tc>
          <w:tcPr>
            <w:tcW w:w="4531" w:type="dxa"/>
          </w:tcPr>
          <w:p w14:paraId="08877FE7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TTG 724</w:t>
            </w:r>
          </w:p>
          <w:p w14:paraId="51427D4F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7ECE28F8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HDA 834</w:t>
            </w:r>
          </w:p>
        </w:tc>
      </w:tr>
      <w:tr w:rsidR="008A7E2A" w:rsidRPr="008D54CB" w14:paraId="4500C87E" w14:textId="77777777" w:rsidTr="008A7E2A">
        <w:tc>
          <w:tcPr>
            <w:tcW w:w="4531" w:type="dxa"/>
          </w:tcPr>
          <w:p w14:paraId="0B20B1B5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POLICE</w:t>
            </w:r>
          </w:p>
          <w:p w14:paraId="004E1512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4E8AFC60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ANA 222</w:t>
            </w:r>
          </w:p>
        </w:tc>
      </w:tr>
      <w:tr w:rsidR="008A7E2A" w:rsidRPr="008D54CB" w14:paraId="46736DED" w14:textId="77777777" w:rsidTr="008A7E2A">
        <w:tc>
          <w:tcPr>
            <w:tcW w:w="4531" w:type="dxa"/>
          </w:tcPr>
          <w:p w14:paraId="4A1854ED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AGV</w:t>
            </w:r>
            <w:r w:rsidR="004F24E7"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 xml:space="preserve"> </w:t>
            </w: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562</w:t>
            </w:r>
          </w:p>
          <w:p w14:paraId="227EE90F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79BF9992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EDE 325</w:t>
            </w:r>
          </w:p>
        </w:tc>
      </w:tr>
      <w:tr w:rsidR="008A7E2A" w:rsidRPr="008D54CB" w14:paraId="702D675B" w14:textId="77777777" w:rsidTr="008A7E2A">
        <w:tc>
          <w:tcPr>
            <w:tcW w:w="4531" w:type="dxa"/>
          </w:tcPr>
          <w:p w14:paraId="554CE88D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TŰZOLTÓSÁG</w:t>
            </w:r>
          </w:p>
          <w:p w14:paraId="02823FB2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59D2344E" w14:textId="77777777" w:rsidR="008A7E2A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VIA 366</w:t>
            </w:r>
          </w:p>
        </w:tc>
      </w:tr>
      <w:tr w:rsidR="008A7E2A" w:rsidRPr="008D54CB" w14:paraId="06C3CFE4" w14:textId="77777777" w:rsidTr="008A7E2A">
        <w:tc>
          <w:tcPr>
            <w:tcW w:w="4531" w:type="dxa"/>
          </w:tcPr>
          <w:p w14:paraId="18E308CB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KKT 761</w:t>
            </w:r>
          </w:p>
          <w:p w14:paraId="58D51B9A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0290C435" w14:textId="77777777" w:rsidR="008A7E2A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ZTA 721</w:t>
            </w:r>
          </w:p>
        </w:tc>
      </w:tr>
      <w:tr w:rsidR="008A7E2A" w:rsidRPr="008D54CB" w14:paraId="11D0C1F9" w14:textId="77777777" w:rsidTr="008A7E2A">
        <w:tc>
          <w:tcPr>
            <w:tcW w:w="4531" w:type="dxa"/>
          </w:tcPr>
          <w:p w14:paraId="210B1EDF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AMBULANCE</w:t>
            </w:r>
          </w:p>
          <w:p w14:paraId="42AC0E98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5DB8B3A6" w14:textId="77777777" w:rsidR="008A7E2A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SZD 181</w:t>
            </w:r>
          </w:p>
        </w:tc>
      </w:tr>
      <w:tr w:rsidR="008A7E2A" w:rsidRPr="008D54CB" w14:paraId="218121F8" w14:textId="77777777" w:rsidTr="008A7E2A">
        <w:tc>
          <w:tcPr>
            <w:tcW w:w="4531" w:type="dxa"/>
          </w:tcPr>
          <w:p w14:paraId="10AE18B2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XXV 928</w:t>
            </w:r>
          </w:p>
          <w:p w14:paraId="01F610BA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57EC5B8D" w14:textId="77777777" w:rsidR="008A7E2A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HAJ 302</w:t>
            </w:r>
          </w:p>
        </w:tc>
      </w:tr>
      <w:tr w:rsidR="008A7E2A" w:rsidRPr="008D54CB" w14:paraId="66AD6296" w14:textId="77777777" w:rsidTr="008A7E2A">
        <w:tc>
          <w:tcPr>
            <w:tcW w:w="4531" w:type="dxa"/>
          </w:tcPr>
          <w:p w14:paraId="7200E73B" w14:textId="77777777" w:rsidR="008A7E2A" w:rsidRPr="008D54CB" w:rsidRDefault="008A7E2A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LSC 517</w:t>
            </w:r>
          </w:p>
          <w:p w14:paraId="27B3AEDB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3347DB1B" w14:textId="77777777" w:rsidR="008A7E2A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TSA 632</w:t>
            </w:r>
          </w:p>
        </w:tc>
      </w:tr>
      <w:tr w:rsidR="008A7E2A" w:rsidRPr="008D54CB" w14:paraId="7834945D" w14:textId="77777777" w:rsidTr="008A7E2A">
        <w:tc>
          <w:tcPr>
            <w:tcW w:w="4531" w:type="dxa"/>
          </w:tcPr>
          <w:p w14:paraId="24AC1525" w14:textId="77777777" w:rsidR="008A7E2A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SDF 993</w:t>
            </w:r>
          </w:p>
          <w:p w14:paraId="78B4018F" w14:textId="77777777" w:rsidR="004F24E7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</w:p>
        </w:tc>
        <w:tc>
          <w:tcPr>
            <w:tcW w:w="4531" w:type="dxa"/>
          </w:tcPr>
          <w:p w14:paraId="2CACB1FA" w14:textId="77777777" w:rsidR="008A7E2A" w:rsidRPr="008D54CB" w:rsidRDefault="004F24E7">
            <w:pPr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</w:pPr>
            <w:r w:rsidRPr="008D54CB">
              <w:rPr>
                <w:rFonts w:ascii="Arial" w:hAnsi="Arial" w:cs="Arial"/>
                <w:color w:val="000000"/>
                <w:sz w:val="56"/>
                <w:szCs w:val="56"/>
                <w:shd w:val="clear" w:color="auto" w:fill="FFFFFF"/>
              </w:rPr>
              <w:t>IKR 877</w:t>
            </w:r>
          </w:p>
        </w:tc>
      </w:tr>
    </w:tbl>
    <w:p w14:paraId="142CBE1B" w14:textId="77777777" w:rsidR="008A7E2A" w:rsidRPr="008D54CB" w:rsidRDefault="008A7E2A">
      <w:pPr>
        <w:rPr>
          <w:rFonts w:ascii="Arial" w:hAnsi="Arial" w:cs="Arial"/>
          <w:color w:val="000000"/>
          <w:sz w:val="56"/>
          <w:szCs w:val="56"/>
          <w:shd w:val="clear" w:color="auto" w:fill="FFFFFF"/>
        </w:rPr>
      </w:pPr>
    </w:p>
    <w:p w14:paraId="1385D147" w14:textId="77777777" w:rsidR="008A7E2A" w:rsidRPr="008D54CB" w:rsidRDefault="008A7E2A">
      <w:pPr>
        <w:rPr>
          <w:sz w:val="56"/>
          <w:szCs w:val="56"/>
        </w:rPr>
      </w:pPr>
    </w:p>
    <w:sectPr w:rsidR="008A7E2A" w:rsidRPr="008D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09"/>
    <w:rsid w:val="004F24E7"/>
    <w:rsid w:val="005A3247"/>
    <w:rsid w:val="00881809"/>
    <w:rsid w:val="008A7E2A"/>
    <w:rsid w:val="008D54CB"/>
    <w:rsid w:val="00B7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FC86B1"/>
  <w15:chartTrackingRefBased/>
  <w15:docId w15:val="{F8E13D32-DB3F-4BDC-A4BB-B75602E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7E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7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616d5db855f9b00d7e359712/interactive-content-visszapillanto-tuk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Microsoft Office User</cp:lastModifiedBy>
  <cp:revision>2</cp:revision>
  <dcterms:created xsi:type="dcterms:W3CDTF">2021-10-19T15:19:00Z</dcterms:created>
  <dcterms:modified xsi:type="dcterms:W3CDTF">2021-10-19T15:19:00Z</dcterms:modified>
</cp:coreProperties>
</file>