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E4" w:rsidRPr="00315FD1" w:rsidRDefault="00315FD1">
      <w:pPr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315FD1">
        <w:rPr>
          <w:rFonts w:ascii="Times New Roman" w:hAnsi="Times New Roman" w:cs="Times New Roman"/>
          <w:sz w:val="36"/>
          <w:szCs w:val="36"/>
          <w:lang w:val="hu-HU"/>
        </w:rPr>
        <w:t xml:space="preserve">               </w:t>
      </w:r>
      <w:r>
        <w:rPr>
          <w:rFonts w:ascii="Times New Roman" w:hAnsi="Times New Roman" w:cs="Times New Roman"/>
          <w:sz w:val="36"/>
          <w:szCs w:val="36"/>
          <w:lang w:val="hu-HU"/>
        </w:rPr>
        <w:t xml:space="preserve">             </w:t>
      </w:r>
      <w:r w:rsidRPr="00315FD1">
        <w:rPr>
          <w:rFonts w:ascii="Times New Roman" w:hAnsi="Times New Roman" w:cs="Times New Roman"/>
          <w:b/>
          <w:sz w:val="36"/>
          <w:szCs w:val="36"/>
          <w:lang w:val="hu-HU"/>
        </w:rPr>
        <w:t>Projektnap- terv</w:t>
      </w:r>
    </w:p>
    <w:p w:rsidR="00315FD1" w:rsidRPr="00315FD1" w:rsidRDefault="00315FD1">
      <w:pPr>
        <w:rPr>
          <w:rFonts w:ascii="Times New Roman" w:hAnsi="Times New Roman" w:cs="Times New Roman"/>
          <w:sz w:val="36"/>
          <w:szCs w:val="36"/>
          <w:lang w:val="hu-HU"/>
        </w:rPr>
      </w:pPr>
      <w:r w:rsidRPr="00315FD1">
        <w:rPr>
          <w:rFonts w:ascii="Times New Roman" w:hAnsi="Times New Roman" w:cs="Times New Roman"/>
          <w:sz w:val="36"/>
          <w:szCs w:val="36"/>
          <w:lang w:val="hu-HU"/>
        </w:rPr>
        <w:t>2021. október 21.</w:t>
      </w:r>
    </w:p>
    <w:p w:rsidR="00315FD1" w:rsidRDefault="00315FD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Részt vesz 5 osztály: 2. B,C-Várdai Andrea, Szabó Gizella</w:t>
      </w:r>
    </w:p>
    <w:p w:rsidR="00315FD1" w:rsidRDefault="00315FD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3 B,C –Varga Irén, Kun Karolina</w:t>
      </w:r>
    </w:p>
    <w:p w:rsidR="00315FD1" w:rsidRDefault="00315FD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4.B    -  Fazekas Mónika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6"/>
        <w:gridCol w:w="3016"/>
        <w:gridCol w:w="3030"/>
      </w:tblGrid>
      <w:tr w:rsidR="00315FD1" w:rsidTr="003C43CF">
        <w:tc>
          <w:tcPr>
            <w:tcW w:w="3016" w:type="dxa"/>
          </w:tcPr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2 B,C</w:t>
            </w:r>
          </w:p>
        </w:tc>
        <w:tc>
          <w:tcPr>
            <w:tcW w:w="3016" w:type="dxa"/>
          </w:tcPr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3.B,C</w:t>
            </w:r>
          </w:p>
        </w:tc>
        <w:tc>
          <w:tcPr>
            <w:tcW w:w="3030" w:type="dxa"/>
          </w:tcPr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4.B</w:t>
            </w:r>
          </w:p>
        </w:tc>
      </w:tr>
      <w:tr w:rsidR="00315FD1" w:rsidTr="003C43CF">
        <w:tc>
          <w:tcPr>
            <w:tcW w:w="3016" w:type="dxa"/>
          </w:tcPr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tükör története</w:t>
            </w:r>
          </w:p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Ppt megtekintése</w:t>
            </w:r>
          </w:p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megbeszélés</w:t>
            </w:r>
          </w:p>
        </w:tc>
        <w:tc>
          <w:tcPr>
            <w:tcW w:w="3016" w:type="dxa"/>
          </w:tcPr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tükör története</w:t>
            </w:r>
          </w:p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Ppt megtekintése</w:t>
            </w:r>
          </w:p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megbeszélés</w:t>
            </w:r>
          </w:p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3030" w:type="dxa"/>
          </w:tcPr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tükör –Tudományos ismertető</w:t>
            </w:r>
          </w:p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Meghívott vendég Pasuk Ferenc fizikatanár</w:t>
            </w:r>
          </w:p>
        </w:tc>
      </w:tr>
      <w:tr w:rsidR="00315FD1" w:rsidTr="003C43CF">
        <w:tc>
          <w:tcPr>
            <w:tcW w:w="3016" w:type="dxa"/>
          </w:tcPr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Tükrös játékok</w:t>
            </w:r>
          </w:p>
        </w:tc>
        <w:tc>
          <w:tcPr>
            <w:tcW w:w="3016" w:type="dxa"/>
          </w:tcPr>
          <w:p w:rsidR="00315FD1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Tükörszavak</w:t>
            </w:r>
          </w:p>
          <w:p w:rsidR="00FC4576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Tükrös feladványok</w:t>
            </w:r>
          </w:p>
        </w:tc>
        <w:tc>
          <w:tcPr>
            <w:tcW w:w="3030" w:type="dxa"/>
          </w:tcPr>
          <w:p w:rsidR="004423FC" w:rsidRDefault="004423FC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Könyvtári foglalkozás:</w:t>
            </w:r>
          </w:p>
          <w:p w:rsidR="00315FD1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Tükör a művészetekben</w:t>
            </w:r>
          </w:p>
        </w:tc>
      </w:tr>
      <w:tr w:rsidR="00315FD1" w:rsidTr="003C43CF">
        <w:tc>
          <w:tcPr>
            <w:tcW w:w="3016" w:type="dxa"/>
          </w:tcPr>
          <w:p w:rsidR="00315FD1" w:rsidRDefault="00315FD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Tükör a mesékben</w:t>
            </w:r>
          </w:p>
          <w:p w:rsidR="00315FD1" w:rsidRDefault="004423FC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vetélkedő</w:t>
            </w:r>
          </w:p>
          <w:p w:rsidR="00FC4576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3016" w:type="dxa"/>
          </w:tcPr>
          <w:p w:rsidR="00315FD1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Babona  és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hiedelem a tükrökről</w:t>
            </w:r>
          </w:p>
        </w:tc>
        <w:tc>
          <w:tcPr>
            <w:tcW w:w="3030" w:type="dxa"/>
          </w:tcPr>
          <w:p w:rsidR="00315FD1" w:rsidRDefault="004423FC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Könyvtári foglalkozás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:</w:t>
            </w:r>
          </w:p>
          <w:p w:rsidR="004423FC" w:rsidRDefault="004423FC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Szólások, közmondások</w:t>
            </w:r>
          </w:p>
          <w:p w:rsidR="004423FC" w:rsidRDefault="004423FC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gyűjtése</w:t>
            </w:r>
          </w:p>
        </w:tc>
      </w:tr>
      <w:tr w:rsidR="00315FD1" w:rsidTr="003C43CF">
        <w:tc>
          <w:tcPr>
            <w:tcW w:w="3016" w:type="dxa"/>
          </w:tcPr>
          <w:p w:rsidR="00315FD1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Tükröm, tükröm- rajz</w:t>
            </w:r>
          </w:p>
          <w:p w:rsidR="00FC4576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3016" w:type="dxa"/>
          </w:tcPr>
          <w:p w:rsidR="00315FD1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Tükörkép-rajz</w:t>
            </w:r>
          </w:p>
        </w:tc>
        <w:tc>
          <w:tcPr>
            <w:tcW w:w="3030" w:type="dxa"/>
          </w:tcPr>
          <w:p w:rsidR="00315FD1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Tükröződés ábrázolása</w:t>
            </w:r>
          </w:p>
        </w:tc>
      </w:tr>
      <w:tr w:rsidR="00315FD1" w:rsidTr="003C43CF">
        <w:tc>
          <w:tcPr>
            <w:tcW w:w="3016" w:type="dxa"/>
          </w:tcPr>
          <w:p w:rsidR="00315FD1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Kiállítás</w:t>
            </w:r>
          </w:p>
          <w:p w:rsidR="00FC4576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3016" w:type="dxa"/>
          </w:tcPr>
          <w:p w:rsidR="00315FD1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Kiállítás</w:t>
            </w:r>
          </w:p>
        </w:tc>
        <w:tc>
          <w:tcPr>
            <w:tcW w:w="3030" w:type="dxa"/>
          </w:tcPr>
          <w:p w:rsidR="00315FD1" w:rsidRDefault="00FC4576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Kiállítás</w:t>
            </w:r>
          </w:p>
        </w:tc>
      </w:tr>
    </w:tbl>
    <w:p w:rsidR="003C43CF" w:rsidRDefault="003C43CF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315FD1" w:rsidRDefault="003C43CF">
      <w:pPr>
        <w:rPr>
          <w:rFonts w:ascii="Times New Roman" w:hAnsi="Times New Roman" w:cs="Times New Roman"/>
          <w:sz w:val="28"/>
          <w:szCs w:val="28"/>
          <w:lang w:val="hu-HU"/>
        </w:rPr>
      </w:pPr>
      <w:hyperlink r:id="rId4" w:history="1">
        <w:r w:rsidRPr="006F3E23">
          <w:rPr>
            <w:rStyle w:val="Hiperhivatkozs"/>
            <w:rFonts w:ascii="Times New Roman" w:hAnsi="Times New Roman" w:cs="Times New Roman"/>
            <w:sz w:val="28"/>
            <w:szCs w:val="28"/>
            <w:lang w:val="hu-HU"/>
          </w:rPr>
          <w:t>https://segedanyag.com/2021/10/19/visszapillanto-tukor-23322</w:t>
        </w:r>
      </w:hyperlink>
    </w:p>
    <w:p w:rsidR="003C43CF" w:rsidRDefault="003C43CF">
      <w:pPr>
        <w:rPr>
          <w:rFonts w:ascii="Times New Roman" w:hAnsi="Times New Roman" w:cs="Times New Roman"/>
          <w:sz w:val="28"/>
          <w:szCs w:val="28"/>
          <w:lang w:val="hu-HU"/>
        </w:rPr>
      </w:pPr>
      <w:hyperlink r:id="rId5" w:history="1">
        <w:r w:rsidRPr="006F3E23">
          <w:rPr>
            <w:rStyle w:val="Hiperhivatkozs"/>
            <w:rFonts w:ascii="Times New Roman" w:hAnsi="Times New Roman" w:cs="Times New Roman"/>
            <w:sz w:val="28"/>
            <w:szCs w:val="28"/>
            <w:lang w:val="hu-HU"/>
          </w:rPr>
          <w:t>https://segedanyag.com/2021/10/08/a-tukor-tortenete-2-23248</w:t>
        </w:r>
      </w:hyperlink>
    </w:p>
    <w:p w:rsidR="003C43CF" w:rsidRDefault="003C43CF">
      <w:pPr>
        <w:rPr>
          <w:rFonts w:ascii="Times New Roman" w:hAnsi="Times New Roman" w:cs="Times New Roman"/>
          <w:sz w:val="28"/>
          <w:szCs w:val="28"/>
          <w:lang w:val="hu-HU"/>
        </w:rPr>
      </w:pPr>
      <w:hyperlink r:id="rId6" w:history="1">
        <w:r w:rsidRPr="006F3E23">
          <w:rPr>
            <w:rStyle w:val="Hiperhivatkozs"/>
            <w:rFonts w:ascii="Times New Roman" w:hAnsi="Times New Roman" w:cs="Times New Roman"/>
            <w:sz w:val="28"/>
            <w:szCs w:val="28"/>
            <w:lang w:val="hu-HU"/>
          </w:rPr>
          <w:t>https://segedanyag.com/2021/09/29/a-beszelo-tukor-online-jatek-23229</w:t>
        </w:r>
      </w:hyperlink>
    </w:p>
    <w:p w:rsidR="003C43CF" w:rsidRDefault="003C43CF">
      <w:pPr>
        <w:rPr>
          <w:rFonts w:ascii="Times New Roman" w:hAnsi="Times New Roman" w:cs="Times New Roman"/>
          <w:sz w:val="28"/>
          <w:szCs w:val="28"/>
          <w:lang w:val="hu-HU"/>
        </w:rPr>
      </w:pPr>
      <w:bookmarkStart w:id="0" w:name="_GoBack"/>
      <w:bookmarkEnd w:id="0"/>
    </w:p>
    <w:p w:rsidR="003C43CF" w:rsidRPr="00315FD1" w:rsidRDefault="003C43CF">
      <w:pPr>
        <w:rPr>
          <w:rFonts w:ascii="Times New Roman" w:hAnsi="Times New Roman" w:cs="Times New Roman"/>
          <w:sz w:val="28"/>
          <w:szCs w:val="28"/>
          <w:lang w:val="hu-HU"/>
        </w:rPr>
      </w:pPr>
    </w:p>
    <w:sectPr w:rsidR="003C43CF" w:rsidRPr="0031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04"/>
    <w:rsid w:val="00315FD1"/>
    <w:rsid w:val="003C43CF"/>
    <w:rsid w:val="004423FC"/>
    <w:rsid w:val="00AE03E4"/>
    <w:rsid w:val="00AF4604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83C3"/>
  <w15:docId w15:val="{93312734-845D-46C5-AB9F-6C8F5A68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1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C4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gedanyag.com/2021/09/29/a-beszelo-tukor-online-jatek-23229" TargetMode="External"/><Relationship Id="rId5" Type="http://schemas.openxmlformats.org/officeDocument/2006/relationships/hyperlink" Target="https://segedanyag.com/2021/10/08/a-tukor-tortenete-2-23248" TargetMode="External"/><Relationship Id="rId4" Type="http://schemas.openxmlformats.org/officeDocument/2006/relationships/hyperlink" Target="https://segedanyag.com/2021/10/19/visszapillanto-tukor-2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Andi</cp:lastModifiedBy>
  <cp:revision>3</cp:revision>
  <dcterms:created xsi:type="dcterms:W3CDTF">2021-10-20T13:10:00Z</dcterms:created>
  <dcterms:modified xsi:type="dcterms:W3CDTF">2021-10-20T13:14:00Z</dcterms:modified>
</cp:coreProperties>
</file>