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E9" w:rsidRPr="00F5640A" w:rsidRDefault="003C10E9" w:rsidP="003C10E9">
      <w:pPr>
        <w:pStyle w:val="Nincstrkz"/>
        <w:jc w:val="center"/>
        <w:rPr>
          <w:b/>
          <w:sz w:val="28"/>
        </w:rPr>
      </w:pPr>
      <w:r w:rsidRPr="00F5640A">
        <w:rPr>
          <w:b/>
          <w:sz w:val="28"/>
        </w:rPr>
        <w:t>ÓRAVÁZLAT</w:t>
      </w:r>
    </w:p>
    <w:p w:rsidR="003C10E9" w:rsidRDefault="003C10E9" w:rsidP="003C10E9">
      <w:pPr>
        <w:pStyle w:val="Nincstrkz"/>
        <w:rPr>
          <w:b/>
          <w:sz w:val="24"/>
        </w:rPr>
      </w:pPr>
    </w:p>
    <w:p w:rsidR="002D3E04" w:rsidRDefault="00830266" w:rsidP="003C10E9">
      <w:pPr>
        <w:pStyle w:val="Nincstrkz"/>
        <w:jc w:val="both"/>
        <w:rPr>
          <w:i/>
          <w:sz w:val="26"/>
          <w:szCs w:val="26"/>
        </w:rPr>
      </w:pPr>
      <w:r w:rsidRPr="003C10E9">
        <w:rPr>
          <w:b/>
          <w:i/>
          <w:sz w:val="26"/>
          <w:szCs w:val="26"/>
        </w:rPr>
        <w:t>Tanóra:</w:t>
      </w:r>
      <w:r w:rsidRPr="003C10E9">
        <w:rPr>
          <w:i/>
          <w:sz w:val="26"/>
          <w:szCs w:val="26"/>
        </w:rPr>
        <w:t xml:space="preserve"> </w:t>
      </w:r>
      <w:r w:rsidR="00BB626C" w:rsidRPr="003C10E9">
        <w:rPr>
          <w:i/>
          <w:sz w:val="26"/>
          <w:szCs w:val="26"/>
        </w:rPr>
        <w:t>Magyar nyelv és irodalom – drámajáték</w:t>
      </w:r>
      <w:r w:rsidR="003C10E9" w:rsidRPr="003C10E9">
        <w:rPr>
          <w:i/>
          <w:sz w:val="26"/>
          <w:szCs w:val="26"/>
        </w:rPr>
        <w:t xml:space="preserve"> </w:t>
      </w:r>
    </w:p>
    <w:p w:rsidR="007E15BF" w:rsidRPr="003C10E9" w:rsidRDefault="007E15BF" w:rsidP="003C10E9">
      <w:pPr>
        <w:pStyle w:val="Nincstrkz"/>
        <w:jc w:val="both"/>
        <w:rPr>
          <w:i/>
          <w:sz w:val="26"/>
          <w:szCs w:val="26"/>
        </w:rPr>
      </w:pPr>
      <w:r w:rsidRPr="007E15BF">
        <w:rPr>
          <w:b/>
          <w:i/>
          <w:sz w:val="26"/>
          <w:szCs w:val="26"/>
        </w:rPr>
        <w:t>Időtartam</w:t>
      </w:r>
      <w:r>
        <w:rPr>
          <w:i/>
          <w:sz w:val="26"/>
          <w:szCs w:val="26"/>
        </w:rPr>
        <w:t>: 2 tanóra</w:t>
      </w:r>
    </w:p>
    <w:p w:rsidR="00830266" w:rsidRPr="003C10E9" w:rsidRDefault="00830266" w:rsidP="003C10E9">
      <w:pPr>
        <w:pStyle w:val="Nincstrkz"/>
        <w:jc w:val="both"/>
        <w:rPr>
          <w:i/>
          <w:sz w:val="26"/>
          <w:szCs w:val="26"/>
        </w:rPr>
      </w:pPr>
      <w:r w:rsidRPr="003C10E9">
        <w:rPr>
          <w:b/>
          <w:i/>
          <w:sz w:val="26"/>
          <w:szCs w:val="26"/>
        </w:rPr>
        <w:t>Téma:</w:t>
      </w:r>
      <w:r w:rsidRPr="003C10E9">
        <w:rPr>
          <w:i/>
          <w:sz w:val="26"/>
          <w:szCs w:val="26"/>
        </w:rPr>
        <w:t xml:space="preserve"> Makó Ágnes: </w:t>
      </w:r>
      <w:proofErr w:type="spellStart"/>
      <w:r w:rsidRPr="003C10E9">
        <w:rPr>
          <w:i/>
          <w:sz w:val="26"/>
          <w:szCs w:val="26"/>
        </w:rPr>
        <w:t>Szotyi</w:t>
      </w:r>
      <w:proofErr w:type="spellEnd"/>
      <w:r w:rsidRPr="003C10E9">
        <w:rPr>
          <w:i/>
          <w:sz w:val="26"/>
          <w:szCs w:val="26"/>
        </w:rPr>
        <w:t xml:space="preserve"> az űrutazó</w:t>
      </w:r>
    </w:p>
    <w:p w:rsidR="00BB626C" w:rsidRPr="003C10E9" w:rsidRDefault="00830266" w:rsidP="003C10E9">
      <w:pPr>
        <w:pStyle w:val="Nincstrkz"/>
        <w:jc w:val="both"/>
        <w:rPr>
          <w:i/>
          <w:sz w:val="26"/>
          <w:szCs w:val="26"/>
        </w:rPr>
      </w:pPr>
      <w:r w:rsidRPr="003C10E9">
        <w:rPr>
          <w:b/>
          <w:i/>
          <w:sz w:val="26"/>
          <w:szCs w:val="26"/>
        </w:rPr>
        <w:t>Csoport:</w:t>
      </w:r>
      <w:r w:rsidRPr="003C10E9">
        <w:rPr>
          <w:i/>
          <w:sz w:val="26"/>
          <w:szCs w:val="26"/>
        </w:rPr>
        <w:t xml:space="preserve"> </w:t>
      </w:r>
      <w:r w:rsidR="00BB626C" w:rsidRPr="003C10E9">
        <w:rPr>
          <w:i/>
          <w:sz w:val="26"/>
          <w:szCs w:val="26"/>
        </w:rPr>
        <w:t>4. osztály</w:t>
      </w:r>
    </w:p>
    <w:p w:rsidR="007C5FC4" w:rsidRPr="003C10E9" w:rsidRDefault="007C5FC4" w:rsidP="003C10E9">
      <w:pPr>
        <w:pStyle w:val="Nincstrkz"/>
        <w:jc w:val="both"/>
        <w:rPr>
          <w:i/>
          <w:sz w:val="26"/>
          <w:szCs w:val="26"/>
        </w:rPr>
      </w:pPr>
      <w:r w:rsidRPr="003C10E9">
        <w:rPr>
          <w:b/>
          <w:i/>
          <w:sz w:val="26"/>
          <w:szCs w:val="26"/>
        </w:rPr>
        <w:t>Célok:</w:t>
      </w:r>
      <w:r w:rsidRPr="003C10E9">
        <w:rPr>
          <w:i/>
          <w:sz w:val="26"/>
          <w:szCs w:val="26"/>
        </w:rPr>
        <w:t xml:space="preserve"> Önismeret és szociális képességek fejlesz</w:t>
      </w:r>
      <w:r w:rsidR="003C10E9">
        <w:rPr>
          <w:i/>
          <w:sz w:val="26"/>
          <w:szCs w:val="26"/>
        </w:rPr>
        <w:t>tése</w:t>
      </w:r>
      <w:r w:rsidR="007E15BF">
        <w:rPr>
          <w:i/>
          <w:sz w:val="26"/>
          <w:szCs w:val="26"/>
        </w:rPr>
        <w:t>.</w:t>
      </w:r>
      <w:r w:rsidR="007E15BF" w:rsidRPr="007E15BF">
        <w:rPr>
          <w:i/>
          <w:sz w:val="26"/>
          <w:szCs w:val="26"/>
        </w:rPr>
        <w:t xml:space="preserve"> </w:t>
      </w:r>
      <w:r w:rsidR="007E15BF" w:rsidRPr="003C10E9">
        <w:rPr>
          <w:i/>
          <w:sz w:val="26"/>
          <w:szCs w:val="26"/>
        </w:rPr>
        <w:t>Döntése</w:t>
      </w:r>
      <w:r w:rsidR="007E15BF">
        <w:rPr>
          <w:i/>
          <w:sz w:val="26"/>
          <w:szCs w:val="26"/>
        </w:rPr>
        <w:t>k és következmények mérlegelése</w:t>
      </w:r>
      <w:r w:rsidR="003C10E9">
        <w:rPr>
          <w:i/>
          <w:sz w:val="26"/>
          <w:szCs w:val="26"/>
        </w:rPr>
        <w:t>. Az olvasás megszerettetés</w:t>
      </w:r>
      <w:r w:rsidR="007E15BF">
        <w:rPr>
          <w:i/>
          <w:sz w:val="26"/>
          <w:szCs w:val="26"/>
        </w:rPr>
        <w:t>e</w:t>
      </w:r>
      <w:r w:rsidR="003C10E9">
        <w:rPr>
          <w:i/>
          <w:sz w:val="26"/>
          <w:szCs w:val="26"/>
        </w:rPr>
        <w:t>. K</w:t>
      </w:r>
      <w:r w:rsidRPr="003C10E9">
        <w:rPr>
          <w:i/>
          <w:sz w:val="26"/>
          <w:szCs w:val="26"/>
        </w:rPr>
        <w:t xml:space="preserve">reativitás, kifejezőkészség, gondolkodási képességek fejlesztése. </w:t>
      </w:r>
    </w:p>
    <w:p w:rsidR="007C5FC4" w:rsidRPr="003C10E9" w:rsidRDefault="007C5FC4" w:rsidP="003C10E9">
      <w:pPr>
        <w:pStyle w:val="Nincstrkz"/>
        <w:jc w:val="both"/>
        <w:rPr>
          <w:i/>
          <w:sz w:val="26"/>
          <w:szCs w:val="26"/>
        </w:rPr>
      </w:pPr>
      <w:r w:rsidRPr="003C10E9">
        <w:rPr>
          <w:b/>
          <w:i/>
          <w:sz w:val="26"/>
          <w:szCs w:val="26"/>
        </w:rPr>
        <w:t>Munkaformák:</w:t>
      </w:r>
      <w:r w:rsidR="003C10E9">
        <w:rPr>
          <w:i/>
          <w:sz w:val="26"/>
          <w:szCs w:val="26"/>
        </w:rPr>
        <w:t xml:space="preserve"> P</w:t>
      </w:r>
      <w:r w:rsidRPr="003C10E9">
        <w:rPr>
          <w:i/>
          <w:sz w:val="26"/>
          <w:szCs w:val="26"/>
        </w:rPr>
        <w:t>lénum, csoport, páros.</w:t>
      </w:r>
    </w:p>
    <w:p w:rsidR="00BB626C" w:rsidRPr="003C10E9" w:rsidRDefault="00830266" w:rsidP="003C10E9">
      <w:pPr>
        <w:pStyle w:val="Nincstrkz"/>
        <w:jc w:val="both"/>
        <w:rPr>
          <w:i/>
          <w:sz w:val="26"/>
          <w:szCs w:val="26"/>
        </w:rPr>
      </w:pPr>
      <w:r w:rsidRPr="003C10E9">
        <w:rPr>
          <w:b/>
          <w:i/>
          <w:sz w:val="26"/>
          <w:szCs w:val="26"/>
        </w:rPr>
        <w:t>Eszközök:</w:t>
      </w:r>
      <w:r w:rsidRPr="003C10E9">
        <w:rPr>
          <w:i/>
          <w:sz w:val="26"/>
          <w:szCs w:val="26"/>
        </w:rPr>
        <w:t xml:space="preserve"> </w:t>
      </w:r>
      <w:r w:rsidR="00BB626C" w:rsidRPr="003C10E9">
        <w:rPr>
          <w:i/>
          <w:sz w:val="26"/>
          <w:szCs w:val="26"/>
        </w:rPr>
        <w:t>Szitakötő folyóirat 54. szám</w:t>
      </w:r>
      <w:r w:rsidR="00116C94" w:rsidRPr="003C10E9">
        <w:rPr>
          <w:i/>
          <w:sz w:val="26"/>
          <w:szCs w:val="26"/>
        </w:rPr>
        <w:t xml:space="preserve">, </w:t>
      </w:r>
      <w:proofErr w:type="spellStart"/>
      <w:r w:rsidR="00116C94" w:rsidRPr="003C10E9">
        <w:rPr>
          <w:i/>
          <w:sz w:val="26"/>
          <w:szCs w:val="26"/>
        </w:rPr>
        <w:t>Dixit</w:t>
      </w:r>
      <w:proofErr w:type="spellEnd"/>
      <w:r w:rsidR="00116C94" w:rsidRPr="003C10E9">
        <w:rPr>
          <w:i/>
          <w:sz w:val="26"/>
          <w:szCs w:val="26"/>
        </w:rPr>
        <w:t xml:space="preserve"> pakli, szókártyák, </w:t>
      </w:r>
      <w:r w:rsidR="00DE5DD1" w:rsidRPr="003C10E9">
        <w:rPr>
          <w:i/>
          <w:sz w:val="26"/>
          <w:szCs w:val="26"/>
        </w:rPr>
        <w:t>kérdőív</w:t>
      </w:r>
      <w:r w:rsidR="003C10E9" w:rsidRPr="003C10E9">
        <w:rPr>
          <w:i/>
          <w:sz w:val="26"/>
          <w:szCs w:val="26"/>
        </w:rPr>
        <w:t>, pontozólap</w:t>
      </w:r>
    </w:p>
    <w:p w:rsidR="00BB626C" w:rsidRPr="003C10E9" w:rsidRDefault="00BB626C" w:rsidP="003C10E9">
      <w:pPr>
        <w:pStyle w:val="Nincstrkz"/>
        <w:jc w:val="both"/>
        <w:rPr>
          <w:sz w:val="26"/>
          <w:szCs w:val="26"/>
        </w:rPr>
      </w:pPr>
    </w:p>
    <w:p w:rsidR="00830266" w:rsidRDefault="00830266" w:rsidP="003C10E9">
      <w:pPr>
        <w:pStyle w:val="Nincstrkz"/>
        <w:jc w:val="both"/>
        <w:rPr>
          <w:b/>
          <w:sz w:val="26"/>
          <w:szCs w:val="26"/>
        </w:rPr>
      </w:pPr>
      <w:r w:rsidRPr="003C10E9">
        <w:rPr>
          <w:b/>
          <w:sz w:val="26"/>
          <w:szCs w:val="26"/>
        </w:rPr>
        <w:t>Az óra menete</w:t>
      </w:r>
    </w:p>
    <w:p w:rsidR="00F5640A" w:rsidRPr="003C10E9" w:rsidRDefault="00F5640A" w:rsidP="003C10E9">
      <w:pPr>
        <w:pStyle w:val="Nincstrkz"/>
        <w:jc w:val="both"/>
        <w:rPr>
          <w:b/>
          <w:sz w:val="26"/>
          <w:szCs w:val="26"/>
        </w:rPr>
      </w:pPr>
    </w:p>
    <w:p w:rsidR="002127E2" w:rsidRDefault="002127E2" w:rsidP="00F5640A">
      <w:pPr>
        <w:pStyle w:val="Nincstrkz"/>
        <w:spacing w:line="276" w:lineRule="auto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Ráhangolódás</w:t>
      </w:r>
      <w:proofErr w:type="spellEnd"/>
      <w:r w:rsidR="00A45B06" w:rsidRPr="003C10E9">
        <w:rPr>
          <w:b/>
          <w:sz w:val="26"/>
          <w:szCs w:val="26"/>
        </w:rPr>
        <w:t xml:space="preserve">: </w:t>
      </w:r>
    </w:p>
    <w:p w:rsidR="00A45B06" w:rsidRPr="002127E2" w:rsidRDefault="002127E2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2127E2">
        <w:rPr>
          <w:sz w:val="26"/>
          <w:szCs w:val="26"/>
        </w:rPr>
        <w:t xml:space="preserve">1. Beszélgetőkörben a </w:t>
      </w:r>
      <w:proofErr w:type="spellStart"/>
      <w:r w:rsidR="00116C94" w:rsidRPr="002127E2">
        <w:rPr>
          <w:sz w:val="26"/>
          <w:szCs w:val="26"/>
        </w:rPr>
        <w:t>Dixit</w:t>
      </w:r>
      <w:proofErr w:type="spellEnd"/>
      <w:r w:rsidR="00116C94" w:rsidRPr="002127E2">
        <w:rPr>
          <w:sz w:val="26"/>
          <w:szCs w:val="26"/>
        </w:rPr>
        <w:t xml:space="preserve"> pakliból szabadon választott kártyák alapján elmondják, ki miért érzi magáénak aktuálisan a</w:t>
      </w:r>
      <w:r w:rsidR="002F285F">
        <w:rPr>
          <w:sz w:val="26"/>
          <w:szCs w:val="26"/>
        </w:rPr>
        <w:t>z általa</w:t>
      </w:r>
      <w:r w:rsidR="00116C94" w:rsidRPr="002127E2">
        <w:rPr>
          <w:sz w:val="26"/>
          <w:szCs w:val="26"/>
        </w:rPr>
        <w:t xml:space="preserve"> választott kártyát.</w:t>
      </w:r>
    </w:p>
    <w:p w:rsidR="00A45B06" w:rsidRPr="002127E2" w:rsidRDefault="002127E2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2127E2">
        <w:rPr>
          <w:sz w:val="26"/>
          <w:szCs w:val="26"/>
        </w:rPr>
        <w:t>2.</w:t>
      </w:r>
      <w:r w:rsidR="00A45B06" w:rsidRPr="002127E2">
        <w:rPr>
          <w:sz w:val="26"/>
          <w:szCs w:val="26"/>
        </w:rPr>
        <w:t xml:space="preserve"> Fecske Csaba: Tétova remény (48. o.) Tanítói bemutatás, közös értelmezés. Előzetes ismeretek aktiválása.</w:t>
      </w:r>
      <w:r w:rsidR="00DE5DD1" w:rsidRPr="002127E2">
        <w:rPr>
          <w:sz w:val="26"/>
          <w:szCs w:val="26"/>
        </w:rPr>
        <w:t xml:space="preserve"> Célkitűzés. </w:t>
      </w:r>
    </w:p>
    <w:p w:rsidR="00DE5DD1" w:rsidRPr="002127E2" w:rsidRDefault="002127E2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2127E2">
        <w:rPr>
          <w:sz w:val="26"/>
          <w:szCs w:val="26"/>
        </w:rPr>
        <w:t>3. Játék a verssel.</w:t>
      </w:r>
      <w:r w:rsidR="00DE5DD1" w:rsidRPr="002127E2">
        <w:rPr>
          <w:sz w:val="26"/>
          <w:szCs w:val="26"/>
        </w:rPr>
        <w:t xml:space="preserve"> A tanító által megadott hangulatok ábrázolása hanggal, mimikával </w:t>
      </w:r>
      <w:r w:rsidR="002F285F">
        <w:rPr>
          <w:sz w:val="26"/>
          <w:szCs w:val="26"/>
        </w:rPr>
        <w:t>körben a soronként továbbadott szöveg felolvasásával</w:t>
      </w:r>
      <w:r w:rsidR="00DE5DD1" w:rsidRPr="002127E2">
        <w:rPr>
          <w:sz w:val="26"/>
          <w:szCs w:val="26"/>
        </w:rPr>
        <w:t xml:space="preserve">. </w:t>
      </w:r>
    </w:p>
    <w:p w:rsidR="00A45B06" w:rsidRPr="002127E2" w:rsidRDefault="002127E2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2127E2">
        <w:rPr>
          <w:sz w:val="26"/>
          <w:szCs w:val="26"/>
        </w:rPr>
        <w:t>4. Bemelegítő dráma</w:t>
      </w:r>
      <w:r w:rsidR="00A45B06" w:rsidRPr="002127E2">
        <w:rPr>
          <w:sz w:val="26"/>
          <w:szCs w:val="26"/>
        </w:rPr>
        <w:t xml:space="preserve">játékok: </w:t>
      </w:r>
    </w:p>
    <w:p w:rsidR="00A45B06" w:rsidRPr="003C10E9" w:rsidRDefault="002127E2" w:rsidP="00F5640A">
      <w:pPr>
        <w:pStyle w:val="Nincstrkz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45B06" w:rsidRPr="003C10E9">
        <w:rPr>
          <w:sz w:val="26"/>
          <w:szCs w:val="26"/>
        </w:rPr>
        <w:t>Szótagról szótagra (</w:t>
      </w:r>
      <w:r>
        <w:rPr>
          <w:sz w:val="26"/>
          <w:szCs w:val="26"/>
        </w:rPr>
        <w:t>körben állva az 1. játékos egy szótagot mond, a második hozzátesz egy másikat, majd hangosan az egész csoport kimondja egyben, 3. játékos szótagot mond, 4. hozzátesz egyet, mindenki kimondja… értelmes és értelmetlen szavak is alkothatók tetszés szerint. Fontos a ritmus.)</w:t>
      </w:r>
    </w:p>
    <w:p w:rsidR="00A45B06" w:rsidRPr="003C10E9" w:rsidRDefault="00A45B06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3C10E9">
        <w:rPr>
          <w:sz w:val="26"/>
          <w:szCs w:val="26"/>
        </w:rPr>
        <w:t>2. Mondd másképpen! – Másképpen mondom.</w:t>
      </w:r>
      <w:r w:rsidR="00CB1BBF">
        <w:rPr>
          <w:sz w:val="26"/>
          <w:szCs w:val="26"/>
        </w:rPr>
        <w:t xml:space="preserve"> (</w:t>
      </w:r>
      <w:r w:rsidR="002127E2">
        <w:rPr>
          <w:sz w:val="26"/>
          <w:szCs w:val="26"/>
        </w:rPr>
        <w:t>A gyerekek ezt a mondatpárt adják tovább egymásnak körben. A mondd másképpen!-t mondó ábrázol egy hangulatot, a válaszoló ugyanabban a stílusban felel neki, majd ő is elmondja az első mondatot, de már más hangulatot ábrázolva…</w:t>
      </w:r>
      <w:r w:rsidR="00CB1BBF">
        <w:rPr>
          <w:sz w:val="26"/>
          <w:szCs w:val="26"/>
        </w:rPr>
        <w:t>)</w:t>
      </w:r>
    </w:p>
    <w:p w:rsidR="00BD0F22" w:rsidRDefault="00BD0F22" w:rsidP="00F5640A">
      <w:pPr>
        <w:pStyle w:val="Nincstrkz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Jelentésteremtés: </w:t>
      </w:r>
    </w:p>
    <w:p w:rsidR="00BB626C" w:rsidRPr="00F5640A" w:rsidRDefault="00BD0F22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F5640A">
        <w:rPr>
          <w:sz w:val="26"/>
          <w:szCs w:val="26"/>
        </w:rPr>
        <w:t xml:space="preserve">1. </w:t>
      </w:r>
      <w:r w:rsidR="00116C94" w:rsidRPr="00F5640A">
        <w:rPr>
          <w:sz w:val="26"/>
          <w:szCs w:val="26"/>
        </w:rPr>
        <w:t>Párok és c</w:t>
      </w:r>
      <w:r w:rsidR="00BB626C" w:rsidRPr="00F5640A">
        <w:rPr>
          <w:sz w:val="26"/>
          <w:szCs w:val="26"/>
        </w:rPr>
        <w:t xml:space="preserve">soportok kialakítása: összetett szavak tagjainak kiosztása kártyákon, </w:t>
      </w:r>
      <w:r w:rsidR="00830266" w:rsidRPr="00F5640A">
        <w:rPr>
          <w:sz w:val="26"/>
          <w:szCs w:val="26"/>
        </w:rPr>
        <w:t>pár</w:t>
      </w:r>
      <w:r w:rsidR="00BB626C" w:rsidRPr="00F5640A">
        <w:rPr>
          <w:sz w:val="26"/>
          <w:szCs w:val="26"/>
        </w:rPr>
        <w:t>keresés</w:t>
      </w:r>
      <w:r w:rsidR="00830266" w:rsidRPr="00F5640A">
        <w:rPr>
          <w:sz w:val="26"/>
          <w:szCs w:val="26"/>
        </w:rPr>
        <w:t xml:space="preserve">, majd összeillő szavak, kifejezések </w:t>
      </w:r>
      <w:r w:rsidR="00116C94" w:rsidRPr="00F5640A">
        <w:rPr>
          <w:sz w:val="26"/>
          <w:szCs w:val="26"/>
        </w:rPr>
        <w:t>keresése, párokból kiscsoportok kialakítása</w:t>
      </w:r>
      <w:r w:rsidR="00BB626C" w:rsidRPr="00F5640A">
        <w:rPr>
          <w:sz w:val="26"/>
          <w:szCs w:val="26"/>
        </w:rPr>
        <w:t>.</w:t>
      </w:r>
    </w:p>
    <w:p w:rsidR="00DE5DD1" w:rsidRPr="00F5640A" w:rsidRDefault="00BD0F22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F5640A">
        <w:rPr>
          <w:sz w:val="26"/>
          <w:szCs w:val="26"/>
        </w:rPr>
        <w:t xml:space="preserve">2. </w:t>
      </w:r>
      <w:r w:rsidR="00DE5DD1" w:rsidRPr="00F5640A">
        <w:rPr>
          <w:sz w:val="26"/>
          <w:szCs w:val="26"/>
        </w:rPr>
        <w:t xml:space="preserve">Csoportépítő játék, </w:t>
      </w:r>
      <w:r w:rsidR="005954B4" w:rsidRPr="00F5640A">
        <w:rPr>
          <w:sz w:val="26"/>
          <w:szCs w:val="26"/>
        </w:rPr>
        <w:t>három testőr</w:t>
      </w:r>
      <w:r w:rsidR="00DE5DD1" w:rsidRPr="00F5640A">
        <w:rPr>
          <w:sz w:val="26"/>
          <w:szCs w:val="26"/>
        </w:rPr>
        <w:t xml:space="preserve">: </w:t>
      </w:r>
    </w:p>
    <w:p w:rsidR="00DE5DD1" w:rsidRPr="00F5640A" w:rsidRDefault="00DE5DD1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F5640A">
        <w:rPr>
          <w:sz w:val="26"/>
          <w:szCs w:val="26"/>
        </w:rPr>
        <w:t>Mind szeretjük (3 dolog)</w:t>
      </w:r>
    </w:p>
    <w:p w:rsidR="00DE5DD1" w:rsidRPr="00F5640A" w:rsidRDefault="00DE5DD1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F5640A">
        <w:rPr>
          <w:sz w:val="26"/>
          <w:szCs w:val="26"/>
        </w:rPr>
        <w:t>Közülünk senki sem szereti (3)</w:t>
      </w:r>
    </w:p>
    <w:p w:rsidR="00DE5DD1" w:rsidRPr="00F5640A" w:rsidRDefault="005954B4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F5640A">
        <w:rPr>
          <w:sz w:val="26"/>
          <w:szCs w:val="26"/>
        </w:rPr>
        <w:t xml:space="preserve">Én abban </w:t>
      </w:r>
      <w:proofErr w:type="spellStart"/>
      <w:r w:rsidRPr="00F5640A">
        <w:rPr>
          <w:sz w:val="26"/>
          <w:szCs w:val="26"/>
        </w:rPr>
        <w:t>különbözöm</w:t>
      </w:r>
      <w:proofErr w:type="spellEnd"/>
      <w:r w:rsidRPr="00F5640A">
        <w:rPr>
          <w:sz w:val="26"/>
          <w:szCs w:val="26"/>
        </w:rPr>
        <w:t xml:space="preserve"> tőletek (4, v. ahány fős a csoport</w:t>
      </w:r>
      <w:r w:rsidR="00DE5DD1" w:rsidRPr="00F5640A">
        <w:rPr>
          <w:sz w:val="26"/>
          <w:szCs w:val="26"/>
        </w:rPr>
        <w:t>)</w:t>
      </w:r>
    </w:p>
    <w:p w:rsidR="005954B4" w:rsidRPr="00F5640A" w:rsidRDefault="00BD0F22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F5640A">
        <w:rPr>
          <w:sz w:val="26"/>
          <w:szCs w:val="26"/>
        </w:rPr>
        <w:t xml:space="preserve">3. </w:t>
      </w:r>
      <w:r w:rsidR="005954B4" w:rsidRPr="00F5640A">
        <w:rPr>
          <w:sz w:val="26"/>
          <w:szCs w:val="26"/>
        </w:rPr>
        <w:t>Csoportfeladat: Egy tárgy legszebb napja játék</w:t>
      </w:r>
    </w:p>
    <w:p w:rsidR="005954B4" w:rsidRPr="00F5640A" w:rsidRDefault="005954B4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F5640A">
        <w:rPr>
          <w:sz w:val="26"/>
          <w:szCs w:val="26"/>
        </w:rPr>
        <w:lastRenderedPageBreak/>
        <w:t>Csoportban megalkotják egy napraforgómag legszebb napjának történetét, kiválasztják a szóvivőt, a</w:t>
      </w:r>
      <w:r w:rsidR="00BD0F22" w:rsidRPr="00F5640A">
        <w:rPr>
          <w:sz w:val="26"/>
          <w:szCs w:val="26"/>
        </w:rPr>
        <w:t xml:space="preserve">ki </w:t>
      </w:r>
      <w:r w:rsidR="002F285F">
        <w:rPr>
          <w:sz w:val="26"/>
          <w:szCs w:val="26"/>
        </w:rPr>
        <w:t xml:space="preserve">E/1.-ben </w:t>
      </w:r>
      <w:r w:rsidR="00BD0F22" w:rsidRPr="00F5640A">
        <w:rPr>
          <w:sz w:val="26"/>
          <w:szCs w:val="26"/>
        </w:rPr>
        <w:t>tolmácsolja az osztálynak. A</w:t>
      </w:r>
      <w:r w:rsidRPr="00F5640A">
        <w:rPr>
          <w:sz w:val="26"/>
          <w:szCs w:val="26"/>
        </w:rPr>
        <w:t xml:space="preserve"> csoport többi tagja kiegészítheti a történetet.</w:t>
      </w:r>
    </w:p>
    <w:p w:rsidR="005954B4" w:rsidRPr="00F5640A" w:rsidRDefault="00BD0F22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F5640A">
        <w:rPr>
          <w:sz w:val="26"/>
          <w:szCs w:val="26"/>
        </w:rPr>
        <w:t xml:space="preserve">4. </w:t>
      </w:r>
      <w:r w:rsidR="005954B4" w:rsidRPr="00F5640A">
        <w:rPr>
          <w:sz w:val="26"/>
          <w:szCs w:val="26"/>
        </w:rPr>
        <w:t xml:space="preserve">Önálló olvasás: </w:t>
      </w:r>
      <w:proofErr w:type="spellStart"/>
      <w:r w:rsidR="005954B4" w:rsidRPr="00F5640A">
        <w:rPr>
          <w:sz w:val="26"/>
          <w:szCs w:val="26"/>
        </w:rPr>
        <w:t>Szotyi</w:t>
      </w:r>
      <w:proofErr w:type="spellEnd"/>
      <w:r w:rsidR="005954B4" w:rsidRPr="00F5640A">
        <w:rPr>
          <w:sz w:val="26"/>
          <w:szCs w:val="26"/>
        </w:rPr>
        <w:t>, az űrutazó.</w:t>
      </w:r>
    </w:p>
    <w:p w:rsidR="005954B4" w:rsidRPr="00F5640A" w:rsidRDefault="00BD0F22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F5640A">
        <w:rPr>
          <w:sz w:val="26"/>
          <w:szCs w:val="26"/>
        </w:rPr>
        <w:t xml:space="preserve">5. </w:t>
      </w:r>
      <w:r w:rsidR="005954B4" w:rsidRPr="00F5640A">
        <w:rPr>
          <w:sz w:val="26"/>
          <w:szCs w:val="26"/>
        </w:rPr>
        <w:t>Beszélgetőkör kötött mondatkezdéssel: Számomra az volt a legérdekesebb a szövegben, hogy…</w:t>
      </w:r>
    </w:p>
    <w:p w:rsidR="005954B4" w:rsidRPr="00F5640A" w:rsidRDefault="00BD0F22" w:rsidP="00F5640A">
      <w:pPr>
        <w:pStyle w:val="Nincstrkz"/>
        <w:spacing w:line="276" w:lineRule="auto"/>
        <w:jc w:val="both"/>
        <w:rPr>
          <w:sz w:val="26"/>
          <w:szCs w:val="26"/>
        </w:rPr>
      </w:pPr>
      <w:r w:rsidRPr="00F5640A">
        <w:rPr>
          <w:sz w:val="26"/>
          <w:szCs w:val="26"/>
        </w:rPr>
        <w:t xml:space="preserve">6. </w:t>
      </w:r>
      <w:r w:rsidR="005954B4" w:rsidRPr="00F5640A">
        <w:rPr>
          <w:sz w:val="26"/>
          <w:szCs w:val="26"/>
        </w:rPr>
        <w:t>Páros feladat:</w:t>
      </w:r>
      <w:r w:rsidR="002F285F">
        <w:rPr>
          <w:sz w:val="26"/>
          <w:szCs w:val="26"/>
        </w:rPr>
        <w:t xml:space="preserve"> A ti</w:t>
      </w:r>
      <w:r w:rsidR="005954B4" w:rsidRPr="00F5640A">
        <w:rPr>
          <w:sz w:val="26"/>
          <w:szCs w:val="26"/>
        </w:rPr>
        <w:t xml:space="preserve"> napraforgómag</w:t>
      </w:r>
      <w:r w:rsidR="002F285F">
        <w:rPr>
          <w:sz w:val="26"/>
          <w:szCs w:val="26"/>
        </w:rPr>
        <w:t>otok</w:t>
      </w:r>
      <w:r w:rsidR="005954B4" w:rsidRPr="00F5640A">
        <w:rPr>
          <w:sz w:val="26"/>
          <w:szCs w:val="26"/>
        </w:rPr>
        <w:t xml:space="preserve"> beszélgessen </w:t>
      </w:r>
      <w:proofErr w:type="spellStart"/>
      <w:r w:rsidR="005954B4" w:rsidRPr="00F5640A">
        <w:rPr>
          <w:sz w:val="26"/>
          <w:szCs w:val="26"/>
        </w:rPr>
        <w:t>Szotyival</w:t>
      </w:r>
      <w:proofErr w:type="spellEnd"/>
      <w:r w:rsidR="005954B4" w:rsidRPr="00F5640A">
        <w:rPr>
          <w:sz w:val="26"/>
          <w:szCs w:val="26"/>
        </w:rPr>
        <w:t>, mutatkozzanak be egymásnak</w:t>
      </w:r>
      <w:proofErr w:type="gramStart"/>
      <w:r w:rsidR="002F285F">
        <w:rPr>
          <w:sz w:val="26"/>
          <w:szCs w:val="26"/>
        </w:rPr>
        <w:t>..</w:t>
      </w:r>
      <w:r w:rsidR="005954B4" w:rsidRPr="00F5640A">
        <w:rPr>
          <w:sz w:val="26"/>
          <w:szCs w:val="26"/>
        </w:rPr>
        <w:t>.</w:t>
      </w:r>
      <w:proofErr w:type="gramEnd"/>
      <w:r w:rsidRPr="00F5640A">
        <w:rPr>
          <w:sz w:val="26"/>
          <w:szCs w:val="26"/>
        </w:rPr>
        <w:t xml:space="preserve"> </w:t>
      </w:r>
      <w:r w:rsidR="002F285F">
        <w:rPr>
          <w:sz w:val="26"/>
          <w:szCs w:val="26"/>
        </w:rPr>
        <w:t xml:space="preserve">A pár egyik tagja </w:t>
      </w:r>
      <w:proofErr w:type="spellStart"/>
      <w:r w:rsidR="002F285F">
        <w:rPr>
          <w:sz w:val="26"/>
          <w:szCs w:val="26"/>
        </w:rPr>
        <w:t>Szotyit</w:t>
      </w:r>
      <w:proofErr w:type="spellEnd"/>
      <w:r w:rsidR="002F285F">
        <w:rPr>
          <w:sz w:val="26"/>
          <w:szCs w:val="26"/>
        </w:rPr>
        <w:t xml:space="preserve">, a másik a csoport által kitalált napraforgómagot játssza. </w:t>
      </w:r>
      <w:r w:rsidRPr="00F5640A">
        <w:rPr>
          <w:sz w:val="26"/>
          <w:szCs w:val="26"/>
        </w:rPr>
        <w:t>(Idő hiányában a párok csak egymásnak játszanak, ha van rá idő, minden pár előadhatja a párbeszédet a többieknek.)</w:t>
      </w:r>
    </w:p>
    <w:p w:rsidR="003C10E9" w:rsidRDefault="002127E2" w:rsidP="00F5640A">
      <w:pPr>
        <w:pStyle w:val="Nincstrkz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Reflexió: </w:t>
      </w:r>
      <w:r w:rsidR="003C10E9" w:rsidRPr="002127E2">
        <w:rPr>
          <w:sz w:val="26"/>
          <w:szCs w:val="26"/>
        </w:rPr>
        <w:t>Beszélgetőkör</w:t>
      </w:r>
      <w:r w:rsidRPr="002127E2">
        <w:rPr>
          <w:sz w:val="26"/>
          <w:szCs w:val="26"/>
        </w:rPr>
        <w:t>ben</w:t>
      </w:r>
      <w:r w:rsidR="003C10E9" w:rsidRPr="002127E2">
        <w:rPr>
          <w:sz w:val="26"/>
          <w:szCs w:val="26"/>
        </w:rPr>
        <w:t xml:space="preserve"> </w:t>
      </w:r>
      <w:r w:rsidR="003C10E9" w:rsidRPr="003C10E9">
        <w:rPr>
          <w:sz w:val="26"/>
          <w:szCs w:val="26"/>
        </w:rPr>
        <w:t xml:space="preserve">a páros </w:t>
      </w:r>
      <w:r w:rsidR="002F285F">
        <w:rPr>
          <w:sz w:val="26"/>
          <w:szCs w:val="26"/>
        </w:rPr>
        <w:t>dráma</w:t>
      </w:r>
      <w:r w:rsidR="003C10E9" w:rsidRPr="003C10E9">
        <w:rPr>
          <w:sz w:val="26"/>
          <w:szCs w:val="26"/>
        </w:rPr>
        <w:t>játék tapasztalatainak megbeszélése, a drámajátékos óra értékelése szabadon.</w:t>
      </w:r>
    </w:p>
    <w:p w:rsidR="002F285F" w:rsidRPr="003C10E9" w:rsidRDefault="002F285F" w:rsidP="002F285F">
      <w:pPr>
        <w:pStyle w:val="Nincstrkz"/>
        <w:spacing w:line="276" w:lineRule="auto"/>
        <w:jc w:val="both"/>
        <w:rPr>
          <w:sz w:val="26"/>
          <w:szCs w:val="26"/>
        </w:rPr>
      </w:pPr>
      <w:r w:rsidRPr="00F5640A">
        <w:rPr>
          <w:sz w:val="26"/>
          <w:szCs w:val="26"/>
        </w:rPr>
        <w:t>Levezető páros játék: Ököl és tenyér (Háromra a hátuk mögül előhúzzák az öklöt vagy</w:t>
      </w:r>
      <w:r>
        <w:rPr>
          <w:sz w:val="26"/>
          <w:szCs w:val="26"/>
        </w:rPr>
        <w:t xml:space="preserve"> tenyeret mutató jobbjukat. A csoport másik párosa </w:t>
      </w:r>
      <w:proofErr w:type="spellStart"/>
      <w:r>
        <w:rPr>
          <w:sz w:val="26"/>
          <w:szCs w:val="26"/>
        </w:rPr>
        <w:t>jegyzi</w:t>
      </w:r>
      <w:proofErr w:type="spellEnd"/>
      <w:r>
        <w:rPr>
          <w:sz w:val="26"/>
          <w:szCs w:val="26"/>
        </w:rPr>
        <w:t xml:space="preserve"> a pontokat a pontozólapon az ott feltüntetettek alapján. Általában a játszók az egyéni pontszerzésre törekszenek, de a párok összesen gyűjtött pontszámát fogjuk értékelni, hogy együttműködésre buzdítsuk őket, de majd csak utólag! Előre nem szólunk erről nekik.)</w:t>
      </w:r>
    </w:p>
    <w:p w:rsidR="00116C94" w:rsidRDefault="00116C94" w:rsidP="00F5640A">
      <w:pPr>
        <w:pStyle w:val="Nincstrkz"/>
        <w:spacing w:line="276" w:lineRule="auto"/>
      </w:pPr>
    </w:p>
    <w:p w:rsidR="00AC1EBD" w:rsidRDefault="00AC1EBD" w:rsidP="00F5640A">
      <w:pPr>
        <w:spacing w:line="276" w:lineRule="auto"/>
      </w:pPr>
    </w:p>
    <w:p w:rsidR="00AC1EBD" w:rsidRDefault="00AC1EBD" w:rsidP="00F5640A">
      <w:pPr>
        <w:spacing w:line="276" w:lineRule="auto"/>
      </w:pPr>
      <w:r>
        <w:t xml:space="preserve">Készítette: Fodor Judit </w:t>
      </w:r>
    </w:p>
    <w:p w:rsidR="00F5640A" w:rsidRDefault="00AC1EBD" w:rsidP="00F5640A">
      <w:pPr>
        <w:spacing w:line="276" w:lineRule="auto"/>
      </w:pPr>
      <w:r>
        <w:t>Huszár Gál Iskola, Deb</w:t>
      </w:r>
      <w:bookmarkStart w:id="0" w:name="_GoBack"/>
      <w:bookmarkEnd w:id="0"/>
      <w:r>
        <w:t>recen</w:t>
      </w:r>
      <w:r w:rsidR="00F5640A">
        <w:br w:type="page"/>
      </w:r>
    </w:p>
    <w:p w:rsidR="007C5FC4" w:rsidRPr="007E15BF" w:rsidRDefault="00CB1BBF" w:rsidP="003C10E9">
      <w:pPr>
        <w:pStyle w:val="Nincstrkz"/>
        <w:rPr>
          <w:b/>
          <w:i/>
          <w:sz w:val="26"/>
          <w:szCs w:val="26"/>
        </w:rPr>
      </w:pPr>
      <w:r w:rsidRPr="007E15BF">
        <w:rPr>
          <w:b/>
          <w:i/>
          <w:sz w:val="26"/>
          <w:szCs w:val="26"/>
        </w:rPr>
        <w:lastRenderedPageBreak/>
        <w:t xml:space="preserve">Mellékletek: </w:t>
      </w:r>
    </w:p>
    <w:p w:rsidR="00CB1BBF" w:rsidRPr="007E15BF" w:rsidRDefault="00CB1BBF" w:rsidP="00CB1BBF">
      <w:pPr>
        <w:pStyle w:val="Nincstrkz"/>
        <w:rPr>
          <w:i/>
          <w:sz w:val="26"/>
          <w:szCs w:val="26"/>
        </w:rPr>
      </w:pPr>
    </w:p>
    <w:p w:rsidR="00CB1BBF" w:rsidRPr="007E15BF" w:rsidRDefault="00CB1BBF" w:rsidP="00CB1BBF">
      <w:pPr>
        <w:pStyle w:val="Nincstrkz"/>
        <w:rPr>
          <w:i/>
          <w:sz w:val="26"/>
          <w:szCs w:val="26"/>
        </w:rPr>
      </w:pPr>
      <w:r w:rsidRPr="007E15BF">
        <w:rPr>
          <w:i/>
          <w:sz w:val="26"/>
          <w:szCs w:val="26"/>
        </w:rPr>
        <w:t>1. Szókártyák pár és csoportalakításhoz</w:t>
      </w:r>
    </w:p>
    <w:p w:rsidR="00CB1BBF" w:rsidRDefault="00CB1BBF" w:rsidP="00CB1BBF">
      <w:pPr>
        <w:pStyle w:val="Nincstrkz"/>
        <w:rPr>
          <w:sz w:val="26"/>
          <w:szCs w:val="26"/>
        </w:rPr>
      </w:pPr>
    </w:p>
    <w:p w:rsidR="00CB1BBF" w:rsidRPr="00CB1BBF" w:rsidRDefault="00CB1BBF" w:rsidP="00CB1BBF">
      <w:pPr>
        <w:pStyle w:val="Nincstrkz"/>
        <w:rPr>
          <w:b/>
          <w:sz w:val="48"/>
          <w:szCs w:val="26"/>
        </w:rPr>
      </w:pPr>
      <w:proofErr w:type="gramStart"/>
      <w:r w:rsidRPr="00CB1BBF">
        <w:rPr>
          <w:b/>
          <w:sz w:val="48"/>
          <w:szCs w:val="26"/>
        </w:rPr>
        <w:t>arany-</w:t>
      </w:r>
      <w:proofErr w:type="gramEnd"/>
      <w:r w:rsidRPr="00CB1BBF">
        <w:rPr>
          <w:b/>
          <w:sz w:val="48"/>
          <w:szCs w:val="26"/>
        </w:rPr>
        <w:t xml:space="preserve"> </w:t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 xml:space="preserve">-sárga </w:t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 xml:space="preserve">napra- </w:t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>-forgó</w:t>
      </w:r>
    </w:p>
    <w:p w:rsidR="00CB1BBF" w:rsidRPr="00CB1BBF" w:rsidRDefault="00CB1BBF" w:rsidP="00CB1BBF">
      <w:pPr>
        <w:pStyle w:val="Nincstrkz"/>
        <w:rPr>
          <w:b/>
          <w:sz w:val="48"/>
          <w:szCs w:val="26"/>
        </w:rPr>
      </w:pPr>
      <w:proofErr w:type="gramStart"/>
      <w:r w:rsidRPr="00CB1BBF">
        <w:rPr>
          <w:b/>
          <w:sz w:val="48"/>
          <w:szCs w:val="26"/>
        </w:rPr>
        <w:t>áru-</w:t>
      </w:r>
      <w:proofErr w:type="gramEnd"/>
      <w:r w:rsidRPr="00CB1BBF">
        <w:rPr>
          <w:b/>
          <w:sz w:val="48"/>
          <w:szCs w:val="26"/>
        </w:rPr>
        <w:t xml:space="preserve"> </w:t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>-szállító</w:t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 xml:space="preserve">teher- </w:t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>-autó</w:t>
      </w:r>
    </w:p>
    <w:p w:rsidR="00CB1BBF" w:rsidRPr="00CB1BBF" w:rsidRDefault="00CB1BBF" w:rsidP="00CB1BBF">
      <w:pPr>
        <w:pStyle w:val="Nincstrkz"/>
        <w:rPr>
          <w:b/>
          <w:sz w:val="48"/>
          <w:szCs w:val="26"/>
        </w:rPr>
      </w:pPr>
      <w:proofErr w:type="gramStart"/>
      <w:r w:rsidRPr="00CB1BBF">
        <w:rPr>
          <w:b/>
          <w:sz w:val="48"/>
          <w:szCs w:val="26"/>
        </w:rPr>
        <w:t>nagy-</w:t>
      </w:r>
      <w:proofErr w:type="gramEnd"/>
      <w:r w:rsidRPr="00CB1BBF">
        <w:rPr>
          <w:b/>
          <w:sz w:val="48"/>
          <w:szCs w:val="26"/>
        </w:rPr>
        <w:t xml:space="preserve"> </w:t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 xml:space="preserve">-városi </w:t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 xml:space="preserve">élelmiszer- </w:t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>-üzlet</w:t>
      </w:r>
    </w:p>
    <w:p w:rsidR="00CB1BBF" w:rsidRPr="00CB1BBF" w:rsidRDefault="00CB1BBF" w:rsidP="00CB1BBF">
      <w:pPr>
        <w:pStyle w:val="Nincstrkz"/>
        <w:rPr>
          <w:b/>
          <w:sz w:val="48"/>
          <w:szCs w:val="26"/>
        </w:rPr>
      </w:pPr>
      <w:proofErr w:type="gramStart"/>
      <w:r w:rsidRPr="00CB1BBF">
        <w:rPr>
          <w:b/>
          <w:sz w:val="48"/>
          <w:szCs w:val="26"/>
        </w:rPr>
        <w:t>nemzet-</w:t>
      </w:r>
      <w:proofErr w:type="gramEnd"/>
      <w:r w:rsidRPr="00CB1BBF">
        <w:rPr>
          <w:b/>
          <w:sz w:val="48"/>
          <w:szCs w:val="26"/>
        </w:rPr>
        <w:t xml:space="preserve"> </w:t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 xml:space="preserve">-közi </w:t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 xml:space="preserve">űr- </w:t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>-állomás</w:t>
      </w:r>
    </w:p>
    <w:p w:rsidR="00CB1BBF" w:rsidRPr="00CB1BBF" w:rsidRDefault="00CB1BBF" w:rsidP="00CB1BBF">
      <w:pPr>
        <w:pStyle w:val="Nincstrkz"/>
        <w:rPr>
          <w:b/>
          <w:sz w:val="48"/>
          <w:szCs w:val="26"/>
        </w:rPr>
      </w:pPr>
      <w:proofErr w:type="gramStart"/>
      <w:r w:rsidRPr="00CB1BBF">
        <w:rPr>
          <w:b/>
          <w:sz w:val="48"/>
          <w:szCs w:val="26"/>
        </w:rPr>
        <w:t>villám-</w:t>
      </w:r>
      <w:proofErr w:type="gramEnd"/>
      <w:r w:rsidRPr="00CB1BBF">
        <w:rPr>
          <w:b/>
          <w:sz w:val="48"/>
          <w:szCs w:val="26"/>
        </w:rPr>
        <w:t xml:space="preserve"> </w:t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 xml:space="preserve">-gyors </w:t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 xml:space="preserve">szállító- </w:t>
      </w:r>
      <w:r>
        <w:rPr>
          <w:b/>
          <w:sz w:val="48"/>
          <w:szCs w:val="26"/>
        </w:rPr>
        <w:tab/>
      </w:r>
      <w:r>
        <w:rPr>
          <w:b/>
          <w:sz w:val="48"/>
          <w:szCs w:val="26"/>
        </w:rPr>
        <w:tab/>
      </w:r>
      <w:r w:rsidRPr="00CB1BBF">
        <w:rPr>
          <w:b/>
          <w:sz w:val="48"/>
          <w:szCs w:val="26"/>
        </w:rPr>
        <w:t>-szalag</w:t>
      </w:r>
    </w:p>
    <w:p w:rsidR="00830266" w:rsidRDefault="00830266" w:rsidP="003C10E9">
      <w:pPr>
        <w:pStyle w:val="Nincstrkz"/>
      </w:pPr>
    </w:p>
    <w:p w:rsidR="00CB1BBF" w:rsidRPr="007E15BF" w:rsidRDefault="00CB1BBF" w:rsidP="00CB1BBF">
      <w:pPr>
        <w:pStyle w:val="Nincstrkz"/>
        <w:rPr>
          <w:i/>
          <w:sz w:val="26"/>
          <w:szCs w:val="26"/>
        </w:rPr>
      </w:pPr>
      <w:r w:rsidRPr="007E15BF">
        <w:rPr>
          <w:i/>
          <w:sz w:val="26"/>
          <w:szCs w:val="26"/>
        </w:rPr>
        <w:t>2. Csoportkérdőív</w:t>
      </w:r>
    </w:p>
    <w:p w:rsidR="00CB1BBF" w:rsidRPr="007E15BF" w:rsidRDefault="00CB1BBF" w:rsidP="007E15BF">
      <w:pPr>
        <w:pStyle w:val="Nincstrkz"/>
        <w:jc w:val="center"/>
        <w:rPr>
          <w:b/>
          <w:sz w:val="32"/>
          <w:szCs w:val="26"/>
        </w:rPr>
      </w:pPr>
      <w:r w:rsidRPr="007E15BF">
        <w:rPr>
          <w:b/>
          <w:sz w:val="32"/>
          <w:szCs w:val="26"/>
        </w:rPr>
        <w:t>Három testőr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1"/>
        <w:gridCol w:w="5951"/>
      </w:tblGrid>
      <w:tr w:rsidR="007E15BF" w:rsidRPr="007E15BF" w:rsidTr="007E15BF">
        <w:tc>
          <w:tcPr>
            <w:tcW w:w="3111" w:type="dxa"/>
            <w:vMerge w:val="restart"/>
          </w:tcPr>
          <w:p w:rsidR="007E15BF" w:rsidRDefault="007E15BF" w:rsidP="00CB1BBF">
            <w:pPr>
              <w:pStyle w:val="Nincstrkz"/>
              <w:rPr>
                <w:sz w:val="32"/>
                <w:szCs w:val="26"/>
              </w:rPr>
            </w:pPr>
            <w:r w:rsidRPr="007E15BF">
              <w:rPr>
                <w:sz w:val="32"/>
                <w:szCs w:val="26"/>
              </w:rPr>
              <w:t xml:space="preserve">Három dolog, amit </w:t>
            </w:r>
          </w:p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  <w:r w:rsidRPr="007E15BF">
              <w:rPr>
                <w:sz w:val="32"/>
                <w:szCs w:val="26"/>
              </w:rPr>
              <w:t>mind szeretünk:</w:t>
            </w:r>
          </w:p>
        </w:tc>
        <w:tc>
          <w:tcPr>
            <w:tcW w:w="5951" w:type="dxa"/>
          </w:tcPr>
          <w:p w:rsid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</w:tc>
      </w:tr>
      <w:tr w:rsidR="007E15BF" w:rsidRPr="007E15BF" w:rsidTr="007E15BF">
        <w:tc>
          <w:tcPr>
            <w:tcW w:w="3111" w:type="dxa"/>
            <w:vMerge/>
          </w:tcPr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</w:tc>
        <w:tc>
          <w:tcPr>
            <w:tcW w:w="5951" w:type="dxa"/>
          </w:tcPr>
          <w:p w:rsid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</w:tc>
      </w:tr>
      <w:tr w:rsidR="007E15BF" w:rsidRPr="007E15BF" w:rsidTr="007E15BF">
        <w:tc>
          <w:tcPr>
            <w:tcW w:w="3111" w:type="dxa"/>
            <w:vMerge/>
          </w:tcPr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</w:tc>
        <w:tc>
          <w:tcPr>
            <w:tcW w:w="5951" w:type="dxa"/>
          </w:tcPr>
          <w:p w:rsid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</w:tc>
      </w:tr>
      <w:tr w:rsidR="007E15BF" w:rsidRPr="007E15BF" w:rsidTr="007E15BF">
        <w:tc>
          <w:tcPr>
            <w:tcW w:w="3111" w:type="dxa"/>
            <w:vMerge w:val="restart"/>
          </w:tcPr>
          <w:p w:rsidR="007E15BF" w:rsidRDefault="007E15BF" w:rsidP="00CB1BBF">
            <w:pPr>
              <w:pStyle w:val="Nincstrkz"/>
              <w:rPr>
                <w:sz w:val="32"/>
                <w:szCs w:val="26"/>
              </w:rPr>
            </w:pPr>
            <w:r w:rsidRPr="007E15BF">
              <w:rPr>
                <w:sz w:val="32"/>
                <w:szCs w:val="26"/>
              </w:rPr>
              <w:t xml:space="preserve">Három dolog, amit </w:t>
            </w:r>
          </w:p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  <w:r w:rsidRPr="007E15BF">
              <w:rPr>
                <w:sz w:val="32"/>
                <w:szCs w:val="26"/>
              </w:rPr>
              <w:t>egyikünk sem szeret:</w:t>
            </w:r>
          </w:p>
        </w:tc>
        <w:tc>
          <w:tcPr>
            <w:tcW w:w="5951" w:type="dxa"/>
          </w:tcPr>
          <w:p w:rsid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</w:tc>
      </w:tr>
      <w:tr w:rsidR="007E15BF" w:rsidRPr="007E15BF" w:rsidTr="007E15BF">
        <w:tc>
          <w:tcPr>
            <w:tcW w:w="3111" w:type="dxa"/>
            <w:vMerge/>
          </w:tcPr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</w:tc>
        <w:tc>
          <w:tcPr>
            <w:tcW w:w="5951" w:type="dxa"/>
          </w:tcPr>
          <w:p w:rsid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</w:tc>
      </w:tr>
      <w:tr w:rsidR="007E15BF" w:rsidRPr="007E15BF" w:rsidTr="007E15BF">
        <w:tc>
          <w:tcPr>
            <w:tcW w:w="3111" w:type="dxa"/>
            <w:vMerge/>
          </w:tcPr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</w:tc>
        <w:tc>
          <w:tcPr>
            <w:tcW w:w="5951" w:type="dxa"/>
          </w:tcPr>
          <w:p w:rsid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</w:tc>
      </w:tr>
      <w:tr w:rsidR="007E15BF" w:rsidRPr="007E15BF" w:rsidTr="006F514A">
        <w:tc>
          <w:tcPr>
            <w:tcW w:w="9062" w:type="dxa"/>
            <w:gridSpan w:val="2"/>
          </w:tcPr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  <w:r w:rsidRPr="007E15BF">
              <w:rPr>
                <w:sz w:val="32"/>
                <w:szCs w:val="26"/>
              </w:rPr>
              <w:t>És amiben különbözünk:</w:t>
            </w:r>
          </w:p>
        </w:tc>
      </w:tr>
      <w:tr w:rsidR="007E15BF" w:rsidRPr="007E15BF" w:rsidTr="00BF30DC">
        <w:tc>
          <w:tcPr>
            <w:tcW w:w="9062" w:type="dxa"/>
            <w:gridSpan w:val="2"/>
          </w:tcPr>
          <w:p w:rsidR="007E15BF" w:rsidRDefault="007E15BF" w:rsidP="00CB1BBF">
            <w:pPr>
              <w:pStyle w:val="Nincstrkz"/>
              <w:rPr>
                <w:sz w:val="32"/>
                <w:szCs w:val="26"/>
              </w:rPr>
            </w:pPr>
          </w:p>
          <w:p w:rsidR="007E15BF" w:rsidRDefault="007E15BF" w:rsidP="007E15BF">
            <w:pPr>
              <w:pStyle w:val="Nincstrkz"/>
              <w:spacing w:line="360" w:lineRule="auto"/>
              <w:rPr>
                <w:sz w:val="32"/>
                <w:szCs w:val="26"/>
              </w:rPr>
            </w:pPr>
            <w:r w:rsidRPr="007E15BF">
              <w:rPr>
                <w:sz w:val="32"/>
                <w:szCs w:val="26"/>
              </w:rPr>
              <w:t>Én</w:t>
            </w:r>
            <w:proofErr w:type="gramStart"/>
            <w:r w:rsidRPr="007E15BF">
              <w:rPr>
                <w:sz w:val="32"/>
                <w:szCs w:val="26"/>
              </w:rPr>
              <w:t>, …</w:t>
            </w:r>
            <w:proofErr w:type="gramEnd"/>
            <w:r w:rsidRPr="007E15BF">
              <w:rPr>
                <w:sz w:val="32"/>
                <w:szCs w:val="26"/>
              </w:rPr>
              <w:t xml:space="preserve">………………………abban </w:t>
            </w:r>
            <w:proofErr w:type="spellStart"/>
            <w:r w:rsidRPr="007E15BF">
              <w:rPr>
                <w:sz w:val="32"/>
                <w:szCs w:val="26"/>
              </w:rPr>
              <w:t>különbözöm</w:t>
            </w:r>
            <w:proofErr w:type="spellEnd"/>
            <w:r w:rsidRPr="007E15BF">
              <w:rPr>
                <w:sz w:val="32"/>
                <w:szCs w:val="26"/>
              </w:rPr>
              <w:t xml:space="preserve"> tőletek, hogy </w:t>
            </w:r>
            <w:r>
              <w:rPr>
                <w:sz w:val="32"/>
                <w:szCs w:val="26"/>
              </w:rPr>
              <w:t>.</w:t>
            </w:r>
            <w:r w:rsidRPr="007E15BF">
              <w:rPr>
                <w:sz w:val="32"/>
                <w:szCs w:val="26"/>
              </w:rPr>
              <w:t>…………………</w:t>
            </w:r>
          </w:p>
          <w:p w:rsidR="007E15BF" w:rsidRPr="007E15BF" w:rsidRDefault="007E15BF" w:rsidP="00CB1BBF">
            <w:pPr>
              <w:pStyle w:val="Nincstrkz"/>
              <w:rPr>
                <w:sz w:val="32"/>
                <w:szCs w:val="26"/>
              </w:rPr>
            </w:pPr>
            <w:r w:rsidRPr="007E15BF">
              <w:rPr>
                <w:sz w:val="32"/>
                <w:szCs w:val="26"/>
              </w:rPr>
              <w:t>………………………………………………………………………………………………………</w:t>
            </w:r>
          </w:p>
        </w:tc>
      </w:tr>
      <w:tr w:rsidR="007E15BF" w:rsidRPr="007E15BF" w:rsidTr="00BF30DC">
        <w:tc>
          <w:tcPr>
            <w:tcW w:w="9062" w:type="dxa"/>
            <w:gridSpan w:val="2"/>
          </w:tcPr>
          <w:p w:rsidR="007E15BF" w:rsidRDefault="007E15BF" w:rsidP="007E15BF">
            <w:pPr>
              <w:pStyle w:val="Nincstrkz"/>
              <w:rPr>
                <w:sz w:val="32"/>
                <w:szCs w:val="26"/>
              </w:rPr>
            </w:pPr>
          </w:p>
          <w:p w:rsidR="007E15BF" w:rsidRDefault="007E15BF" w:rsidP="007E15BF">
            <w:pPr>
              <w:pStyle w:val="Nincstrkz"/>
              <w:spacing w:line="360" w:lineRule="auto"/>
              <w:rPr>
                <w:sz w:val="32"/>
                <w:szCs w:val="26"/>
              </w:rPr>
            </w:pPr>
            <w:r w:rsidRPr="007E15BF">
              <w:rPr>
                <w:sz w:val="32"/>
                <w:szCs w:val="26"/>
              </w:rPr>
              <w:t>Én</w:t>
            </w:r>
            <w:proofErr w:type="gramStart"/>
            <w:r w:rsidRPr="007E15BF">
              <w:rPr>
                <w:sz w:val="32"/>
                <w:szCs w:val="26"/>
              </w:rPr>
              <w:t>, …</w:t>
            </w:r>
            <w:proofErr w:type="gramEnd"/>
            <w:r w:rsidRPr="007E15BF">
              <w:rPr>
                <w:sz w:val="32"/>
                <w:szCs w:val="26"/>
              </w:rPr>
              <w:t xml:space="preserve">………………………abban </w:t>
            </w:r>
            <w:proofErr w:type="spellStart"/>
            <w:r w:rsidRPr="007E15BF">
              <w:rPr>
                <w:sz w:val="32"/>
                <w:szCs w:val="26"/>
              </w:rPr>
              <w:t>különbözöm</w:t>
            </w:r>
            <w:proofErr w:type="spellEnd"/>
            <w:r w:rsidRPr="007E15BF">
              <w:rPr>
                <w:sz w:val="32"/>
                <w:szCs w:val="26"/>
              </w:rPr>
              <w:t xml:space="preserve"> tőletek, hogy </w:t>
            </w:r>
            <w:r>
              <w:rPr>
                <w:sz w:val="32"/>
                <w:szCs w:val="26"/>
              </w:rPr>
              <w:t>.</w:t>
            </w:r>
            <w:r w:rsidRPr="007E15BF">
              <w:rPr>
                <w:sz w:val="32"/>
                <w:szCs w:val="26"/>
              </w:rPr>
              <w:t>…………………</w:t>
            </w:r>
          </w:p>
          <w:p w:rsidR="007E15BF" w:rsidRPr="007E15BF" w:rsidRDefault="007E15BF" w:rsidP="007E15BF">
            <w:pPr>
              <w:pStyle w:val="Nincstrkz"/>
              <w:rPr>
                <w:sz w:val="32"/>
                <w:szCs w:val="26"/>
              </w:rPr>
            </w:pPr>
            <w:r w:rsidRPr="007E15BF">
              <w:rPr>
                <w:sz w:val="32"/>
                <w:szCs w:val="26"/>
              </w:rPr>
              <w:t>………………………………………………………………………………………………………</w:t>
            </w:r>
          </w:p>
        </w:tc>
      </w:tr>
      <w:tr w:rsidR="007E15BF" w:rsidRPr="007E15BF" w:rsidTr="00BF30DC">
        <w:tc>
          <w:tcPr>
            <w:tcW w:w="9062" w:type="dxa"/>
            <w:gridSpan w:val="2"/>
          </w:tcPr>
          <w:p w:rsidR="007E15BF" w:rsidRDefault="007E15BF" w:rsidP="007E15BF">
            <w:pPr>
              <w:pStyle w:val="Nincstrkz"/>
              <w:rPr>
                <w:sz w:val="32"/>
                <w:szCs w:val="26"/>
              </w:rPr>
            </w:pPr>
          </w:p>
          <w:p w:rsidR="007E15BF" w:rsidRDefault="007E15BF" w:rsidP="007E15BF">
            <w:pPr>
              <w:pStyle w:val="Nincstrkz"/>
              <w:spacing w:line="360" w:lineRule="auto"/>
              <w:rPr>
                <w:sz w:val="32"/>
                <w:szCs w:val="26"/>
              </w:rPr>
            </w:pPr>
            <w:r w:rsidRPr="007E15BF">
              <w:rPr>
                <w:sz w:val="32"/>
                <w:szCs w:val="26"/>
              </w:rPr>
              <w:t>Én</w:t>
            </w:r>
            <w:proofErr w:type="gramStart"/>
            <w:r w:rsidRPr="007E15BF">
              <w:rPr>
                <w:sz w:val="32"/>
                <w:szCs w:val="26"/>
              </w:rPr>
              <w:t>, …</w:t>
            </w:r>
            <w:proofErr w:type="gramEnd"/>
            <w:r w:rsidRPr="007E15BF">
              <w:rPr>
                <w:sz w:val="32"/>
                <w:szCs w:val="26"/>
              </w:rPr>
              <w:t xml:space="preserve">………………………abban </w:t>
            </w:r>
            <w:proofErr w:type="spellStart"/>
            <w:r w:rsidRPr="007E15BF">
              <w:rPr>
                <w:sz w:val="32"/>
                <w:szCs w:val="26"/>
              </w:rPr>
              <w:t>különbözöm</w:t>
            </w:r>
            <w:proofErr w:type="spellEnd"/>
            <w:r w:rsidRPr="007E15BF">
              <w:rPr>
                <w:sz w:val="32"/>
                <w:szCs w:val="26"/>
              </w:rPr>
              <w:t xml:space="preserve"> tőletek, hogy </w:t>
            </w:r>
            <w:r>
              <w:rPr>
                <w:sz w:val="32"/>
                <w:szCs w:val="26"/>
              </w:rPr>
              <w:t>.</w:t>
            </w:r>
            <w:r w:rsidRPr="007E15BF">
              <w:rPr>
                <w:sz w:val="32"/>
                <w:szCs w:val="26"/>
              </w:rPr>
              <w:t>…………………</w:t>
            </w:r>
          </w:p>
          <w:p w:rsidR="007E15BF" w:rsidRPr="007E15BF" w:rsidRDefault="007E15BF" w:rsidP="007E15BF">
            <w:pPr>
              <w:pStyle w:val="Nincstrkz"/>
              <w:rPr>
                <w:sz w:val="32"/>
                <w:szCs w:val="26"/>
              </w:rPr>
            </w:pPr>
            <w:r w:rsidRPr="007E15BF">
              <w:rPr>
                <w:sz w:val="32"/>
                <w:szCs w:val="26"/>
              </w:rPr>
              <w:t>………………………………………………………………………………………………………</w:t>
            </w:r>
          </w:p>
        </w:tc>
      </w:tr>
    </w:tbl>
    <w:p w:rsidR="00CB1BBF" w:rsidRPr="007E15BF" w:rsidRDefault="00CB1BBF" w:rsidP="00CB1BBF">
      <w:pPr>
        <w:pStyle w:val="Nincstrkz"/>
        <w:rPr>
          <w:i/>
          <w:sz w:val="26"/>
          <w:szCs w:val="26"/>
        </w:rPr>
      </w:pPr>
      <w:r w:rsidRPr="007E15BF">
        <w:rPr>
          <w:i/>
          <w:sz w:val="26"/>
          <w:szCs w:val="26"/>
        </w:rPr>
        <w:lastRenderedPageBreak/>
        <w:t>3. Pontozólap</w:t>
      </w:r>
    </w:p>
    <w:p w:rsidR="00CB1BBF" w:rsidRDefault="00CB1BBF" w:rsidP="00CB1BBF">
      <w:pPr>
        <w:pStyle w:val="Nincstrkz"/>
        <w:rPr>
          <w:sz w:val="26"/>
          <w:szCs w:val="26"/>
        </w:rPr>
      </w:pPr>
    </w:p>
    <w:p w:rsidR="00CB1BBF" w:rsidRPr="00CB1BBF" w:rsidRDefault="00CB1BBF" w:rsidP="00CB1BBF">
      <w:pPr>
        <w:pStyle w:val="Nincstrkz"/>
        <w:rPr>
          <w:sz w:val="36"/>
          <w:szCs w:val="26"/>
        </w:rPr>
      </w:pPr>
      <w:r w:rsidRPr="00CB1BBF">
        <w:rPr>
          <w:sz w:val="36"/>
          <w:szCs w:val="26"/>
        </w:rPr>
        <w:t>ÖKÖL – TENYÉR: 4 – 0</w:t>
      </w:r>
    </w:p>
    <w:p w:rsidR="00CB1BBF" w:rsidRPr="00CB1BBF" w:rsidRDefault="00CB1BBF" w:rsidP="00CB1BBF">
      <w:pPr>
        <w:pStyle w:val="Nincstrkz"/>
        <w:rPr>
          <w:sz w:val="36"/>
          <w:szCs w:val="26"/>
        </w:rPr>
      </w:pPr>
      <w:r w:rsidRPr="00CB1BBF">
        <w:rPr>
          <w:sz w:val="36"/>
          <w:szCs w:val="26"/>
        </w:rPr>
        <w:t>TENYÉR – TENYÉR: 3 – 3</w:t>
      </w:r>
    </w:p>
    <w:p w:rsidR="00CB1BBF" w:rsidRPr="00CB1BBF" w:rsidRDefault="00CB1BBF" w:rsidP="00CB1BBF">
      <w:pPr>
        <w:pStyle w:val="Nincstrkz"/>
        <w:rPr>
          <w:sz w:val="36"/>
          <w:szCs w:val="26"/>
        </w:rPr>
      </w:pPr>
      <w:r w:rsidRPr="00CB1BBF">
        <w:rPr>
          <w:sz w:val="36"/>
          <w:szCs w:val="26"/>
        </w:rPr>
        <w:t>ÖKÖL – ÖKÖL: 0 – 0</w:t>
      </w:r>
    </w:p>
    <w:p w:rsidR="00CB1BBF" w:rsidRPr="00CB1BBF" w:rsidRDefault="00CB1BBF" w:rsidP="00CB1BBF">
      <w:pPr>
        <w:pStyle w:val="Nincstrkz"/>
        <w:rPr>
          <w:sz w:val="36"/>
          <w:szCs w:val="26"/>
        </w:rPr>
      </w:pPr>
    </w:p>
    <w:p w:rsidR="00CB1BBF" w:rsidRPr="00CB1BBF" w:rsidRDefault="00CB1BBF" w:rsidP="00CB1BBF">
      <w:pPr>
        <w:pStyle w:val="Nincstrkz"/>
        <w:rPr>
          <w:sz w:val="36"/>
          <w:szCs w:val="26"/>
        </w:rPr>
      </w:pPr>
      <w:r w:rsidRPr="00CB1BBF">
        <w:rPr>
          <w:sz w:val="36"/>
          <w:szCs w:val="26"/>
        </w:rPr>
        <w:t>Pontszámok: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1730"/>
        <w:gridCol w:w="1843"/>
      </w:tblGrid>
      <w:tr w:rsidR="00CB1BBF" w:rsidRPr="00CB1BBF" w:rsidTr="007E15BF">
        <w:tc>
          <w:tcPr>
            <w:tcW w:w="675" w:type="dxa"/>
          </w:tcPr>
          <w:p w:rsid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  <w:p w:rsidR="007E15BF" w:rsidRPr="00CB1BBF" w:rsidRDefault="007E15BF" w:rsidP="00CB1BBF">
            <w:pPr>
              <w:pStyle w:val="Nincstrkz"/>
              <w:rPr>
                <w:sz w:val="36"/>
                <w:szCs w:val="26"/>
              </w:rPr>
            </w:pPr>
          </w:p>
        </w:tc>
        <w:tc>
          <w:tcPr>
            <w:tcW w:w="1730" w:type="dxa"/>
          </w:tcPr>
          <w:p w:rsidR="00CB1BBF" w:rsidRDefault="007E15BF" w:rsidP="007E15BF">
            <w:pPr>
              <w:pStyle w:val="Nincstrkz"/>
              <w:rPr>
                <w:sz w:val="36"/>
                <w:szCs w:val="26"/>
              </w:rPr>
            </w:pPr>
            <w:r>
              <w:rPr>
                <w:sz w:val="36"/>
                <w:szCs w:val="26"/>
              </w:rPr>
              <w:t>Név:</w:t>
            </w:r>
          </w:p>
          <w:p w:rsidR="007E15BF" w:rsidRPr="00CB1BBF" w:rsidRDefault="007E15BF" w:rsidP="007E15BF">
            <w:pPr>
              <w:pStyle w:val="Nincstrkz"/>
              <w:rPr>
                <w:sz w:val="36"/>
                <w:szCs w:val="26"/>
              </w:rPr>
            </w:pPr>
          </w:p>
        </w:tc>
        <w:tc>
          <w:tcPr>
            <w:tcW w:w="1843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  <w:r w:rsidRPr="00CB1BBF">
              <w:rPr>
                <w:sz w:val="36"/>
                <w:szCs w:val="26"/>
              </w:rPr>
              <w:t xml:space="preserve">Név: </w:t>
            </w:r>
          </w:p>
        </w:tc>
      </w:tr>
      <w:tr w:rsidR="00CB1BBF" w:rsidRPr="00CB1BBF" w:rsidTr="007E15BF">
        <w:tc>
          <w:tcPr>
            <w:tcW w:w="675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  <w:r w:rsidRPr="00CB1BBF">
              <w:rPr>
                <w:sz w:val="36"/>
                <w:szCs w:val="26"/>
              </w:rPr>
              <w:t>1.</w:t>
            </w:r>
          </w:p>
        </w:tc>
        <w:tc>
          <w:tcPr>
            <w:tcW w:w="1730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  <w:tc>
          <w:tcPr>
            <w:tcW w:w="1843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</w:tr>
      <w:tr w:rsidR="00CB1BBF" w:rsidRPr="00CB1BBF" w:rsidTr="007E15BF">
        <w:tc>
          <w:tcPr>
            <w:tcW w:w="675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  <w:r w:rsidRPr="00CB1BBF">
              <w:rPr>
                <w:sz w:val="36"/>
                <w:szCs w:val="26"/>
              </w:rPr>
              <w:t>2.</w:t>
            </w:r>
          </w:p>
        </w:tc>
        <w:tc>
          <w:tcPr>
            <w:tcW w:w="1730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  <w:tc>
          <w:tcPr>
            <w:tcW w:w="1843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</w:tr>
      <w:tr w:rsidR="00CB1BBF" w:rsidRPr="00CB1BBF" w:rsidTr="007E15BF">
        <w:tc>
          <w:tcPr>
            <w:tcW w:w="675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  <w:r w:rsidRPr="00CB1BBF">
              <w:rPr>
                <w:sz w:val="36"/>
                <w:szCs w:val="26"/>
              </w:rPr>
              <w:t>3.</w:t>
            </w:r>
          </w:p>
        </w:tc>
        <w:tc>
          <w:tcPr>
            <w:tcW w:w="1730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  <w:tc>
          <w:tcPr>
            <w:tcW w:w="1843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</w:tr>
      <w:tr w:rsidR="00CB1BBF" w:rsidRPr="00CB1BBF" w:rsidTr="007E15BF">
        <w:tc>
          <w:tcPr>
            <w:tcW w:w="675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  <w:r w:rsidRPr="00CB1BBF">
              <w:rPr>
                <w:sz w:val="36"/>
                <w:szCs w:val="26"/>
              </w:rPr>
              <w:t>4.</w:t>
            </w:r>
          </w:p>
        </w:tc>
        <w:tc>
          <w:tcPr>
            <w:tcW w:w="1730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  <w:tc>
          <w:tcPr>
            <w:tcW w:w="1843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</w:tr>
      <w:tr w:rsidR="00CB1BBF" w:rsidRPr="00CB1BBF" w:rsidTr="007E15BF">
        <w:tc>
          <w:tcPr>
            <w:tcW w:w="675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  <w:r w:rsidRPr="00CB1BBF">
              <w:rPr>
                <w:sz w:val="36"/>
                <w:szCs w:val="26"/>
              </w:rPr>
              <w:t>5.</w:t>
            </w:r>
          </w:p>
        </w:tc>
        <w:tc>
          <w:tcPr>
            <w:tcW w:w="1730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  <w:tc>
          <w:tcPr>
            <w:tcW w:w="1843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</w:tr>
      <w:tr w:rsidR="00CB1BBF" w:rsidRPr="00CB1BBF" w:rsidTr="007E15BF">
        <w:tc>
          <w:tcPr>
            <w:tcW w:w="675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  <w:r w:rsidRPr="00CB1BBF">
              <w:rPr>
                <w:sz w:val="36"/>
                <w:szCs w:val="26"/>
              </w:rPr>
              <w:t>6.</w:t>
            </w:r>
          </w:p>
        </w:tc>
        <w:tc>
          <w:tcPr>
            <w:tcW w:w="1730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  <w:tc>
          <w:tcPr>
            <w:tcW w:w="1843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</w:tr>
      <w:tr w:rsidR="00CB1BBF" w:rsidRPr="00CB1BBF" w:rsidTr="007E15BF">
        <w:tc>
          <w:tcPr>
            <w:tcW w:w="675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  <w:r w:rsidRPr="00CB1BBF">
              <w:rPr>
                <w:sz w:val="36"/>
                <w:szCs w:val="26"/>
              </w:rPr>
              <w:t>7.</w:t>
            </w:r>
          </w:p>
        </w:tc>
        <w:tc>
          <w:tcPr>
            <w:tcW w:w="1730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  <w:tc>
          <w:tcPr>
            <w:tcW w:w="1843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</w:tr>
      <w:tr w:rsidR="00CB1BBF" w:rsidRPr="00CB1BBF" w:rsidTr="007E15BF">
        <w:tc>
          <w:tcPr>
            <w:tcW w:w="675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  <w:r w:rsidRPr="00CB1BBF">
              <w:rPr>
                <w:sz w:val="36"/>
                <w:szCs w:val="26"/>
              </w:rPr>
              <w:t>8.</w:t>
            </w:r>
          </w:p>
        </w:tc>
        <w:tc>
          <w:tcPr>
            <w:tcW w:w="1730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  <w:tc>
          <w:tcPr>
            <w:tcW w:w="1843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</w:tr>
      <w:tr w:rsidR="00CB1BBF" w:rsidRPr="00CB1BBF" w:rsidTr="007E15BF">
        <w:tc>
          <w:tcPr>
            <w:tcW w:w="675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  <w:r w:rsidRPr="00CB1BBF">
              <w:rPr>
                <w:sz w:val="36"/>
                <w:szCs w:val="26"/>
              </w:rPr>
              <w:t>9.</w:t>
            </w:r>
          </w:p>
        </w:tc>
        <w:tc>
          <w:tcPr>
            <w:tcW w:w="1730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  <w:tc>
          <w:tcPr>
            <w:tcW w:w="1843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</w:tr>
      <w:tr w:rsidR="00CB1BBF" w:rsidRPr="00CB1BBF" w:rsidTr="007E15BF">
        <w:tc>
          <w:tcPr>
            <w:tcW w:w="675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  <w:r w:rsidRPr="00CB1BBF">
              <w:rPr>
                <w:sz w:val="36"/>
                <w:szCs w:val="26"/>
              </w:rPr>
              <w:t>10.</w:t>
            </w:r>
          </w:p>
        </w:tc>
        <w:tc>
          <w:tcPr>
            <w:tcW w:w="1730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  <w:tc>
          <w:tcPr>
            <w:tcW w:w="1843" w:type="dxa"/>
          </w:tcPr>
          <w:p w:rsidR="00CB1BBF" w:rsidRPr="00CB1BBF" w:rsidRDefault="00CB1BBF" w:rsidP="00CB1BBF">
            <w:pPr>
              <w:pStyle w:val="Nincstrkz"/>
              <w:rPr>
                <w:sz w:val="36"/>
                <w:szCs w:val="26"/>
              </w:rPr>
            </w:pPr>
          </w:p>
        </w:tc>
      </w:tr>
    </w:tbl>
    <w:p w:rsidR="00830266" w:rsidRDefault="00830266" w:rsidP="003C10E9">
      <w:pPr>
        <w:pStyle w:val="Nincstrkz"/>
      </w:pPr>
    </w:p>
    <w:sectPr w:rsidR="00830266" w:rsidSect="00F5640A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6C"/>
    <w:rsid w:val="00116C94"/>
    <w:rsid w:val="002127E2"/>
    <w:rsid w:val="002D3E04"/>
    <w:rsid w:val="002F285F"/>
    <w:rsid w:val="003C10E9"/>
    <w:rsid w:val="005954B4"/>
    <w:rsid w:val="007C5FC4"/>
    <w:rsid w:val="007E15BF"/>
    <w:rsid w:val="00830266"/>
    <w:rsid w:val="00A45B06"/>
    <w:rsid w:val="00AC1EBD"/>
    <w:rsid w:val="00BB626C"/>
    <w:rsid w:val="00BD0F22"/>
    <w:rsid w:val="00CB1BBF"/>
    <w:rsid w:val="00D63AE5"/>
    <w:rsid w:val="00DE5DD1"/>
    <w:rsid w:val="00F5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2801"/>
  <w15:chartTrackingRefBased/>
  <w15:docId w15:val="{2747A6B5-1105-44A7-AEA1-DBAE388A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C10E9"/>
    <w:pPr>
      <w:spacing w:after="0" w:line="240" w:lineRule="auto"/>
    </w:pPr>
  </w:style>
  <w:style w:type="table" w:styleId="Rcsostblzat">
    <w:name w:val="Table Grid"/>
    <w:basedOn w:val="Normltblzat"/>
    <w:uiPriority w:val="39"/>
    <w:rsid w:val="00CB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494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fjudit</dc:creator>
  <cp:keywords/>
  <dc:description/>
  <cp:lastModifiedBy>JBetty</cp:lastModifiedBy>
  <cp:revision>6</cp:revision>
  <dcterms:created xsi:type="dcterms:W3CDTF">2021-05-31T16:48:00Z</dcterms:created>
  <dcterms:modified xsi:type="dcterms:W3CDTF">2021-06-02T08:20:00Z</dcterms:modified>
</cp:coreProperties>
</file>