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Default="007E00AF" w:rsidP="00F52B4E">
      <w:pPr>
        <w:jc w:val="center"/>
      </w:pPr>
      <w:r>
        <w:t xml:space="preserve">                     </w:t>
      </w:r>
      <w:bookmarkStart w:id="0" w:name="_GoBack"/>
      <w:bookmarkEnd w:id="0"/>
    </w:p>
    <w:p w:rsidR="007C33D4" w:rsidRDefault="007C33D4">
      <w:r>
        <w:t>6-7. old.</w:t>
      </w:r>
    </w:p>
    <w:p w:rsidR="007C33D4" w:rsidRDefault="007C33D4">
      <w:r>
        <w:t>Igaz, hamis állítások</w:t>
      </w:r>
    </w:p>
    <w:p w:rsidR="007C33D4" w:rsidRDefault="007C33D4" w:rsidP="007C33D4">
      <w:pPr>
        <w:pStyle w:val="Listaszerbekezds"/>
        <w:numPr>
          <w:ilvl w:val="0"/>
          <w:numId w:val="1"/>
        </w:numPr>
      </w:pPr>
      <w:r>
        <w:t>A hangyák olajtesteket találnak a magokon.</w:t>
      </w:r>
    </w:p>
    <w:p w:rsidR="007C33D4" w:rsidRDefault="007C33D4" w:rsidP="007C33D4">
      <w:pPr>
        <w:pStyle w:val="Listaszerbekezds"/>
        <w:numPr>
          <w:ilvl w:val="0"/>
          <w:numId w:val="1"/>
        </w:numPr>
      </w:pPr>
      <w:r>
        <w:t>A hangyakalács taszítja a hangyákat.</w:t>
      </w:r>
    </w:p>
    <w:p w:rsidR="007C33D4" w:rsidRDefault="007C33D4" w:rsidP="007C33D4">
      <w:pPr>
        <w:pStyle w:val="Listaszerbekezds"/>
        <w:numPr>
          <w:ilvl w:val="0"/>
          <w:numId w:val="1"/>
        </w:numPr>
      </w:pPr>
      <w:r>
        <w:t>Ha az állatok megeszik a termést, a magokat megemésztik, így nem tud új növény fejlődni.</w:t>
      </w:r>
    </w:p>
    <w:p w:rsidR="007C33D4" w:rsidRDefault="007C33D4" w:rsidP="007C33D4">
      <w:pPr>
        <w:pStyle w:val="Listaszerbekezds"/>
        <w:numPr>
          <w:ilvl w:val="0"/>
          <w:numId w:val="1"/>
        </w:numPr>
      </w:pPr>
      <w:r>
        <w:t>Van úgy, hogy az állatok akár 12 km-re is el tudják juttatni a magokat.</w:t>
      </w:r>
    </w:p>
    <w:p w:rsidR="007C33D4" w:rsidRDefault="007C33D4" w:rsidP="007C33D4">
      <w:pPr>
        <w:pStyle w:val="Listaszerbekezds"/>
        <w:numPr>
          <w:ilvl w:val="0"/>
          <w:numId w:val="1"/>
        </w:numPr>
      </w:pPr>
      <w:r>
        <w:t>A szél egyik növénynél sem jó magterjesztő.</w:t>
      </w:r>
    </w:p>
    <w:p w:rsidR="007C33D4" w:rsidRDefault="007C33D4" w:rsidP="007C33D4">
      <w:pPr>
        <w:pStyle w:val="Listaszerbekezds"/>
        <w:numPr>
          <w:ilvl w:val="0"/>
          <w:numId w:val="1"/>
        </w:numPr>
      </w:pPr>
      <w:r>
        <w:t>A gyermekláncfű és a kanadai nyár termését könnyen viszi a szél.</w:t>
      </w:r>
    </w:p>
    <w:p w:rsidR="007C33D4" w:rsidRDefault="007C33D4" w:rsidP="007C33D4">
      <w:pPr>
        <w:pStyle w:val="Listaszerbekezds"/>
        <w:numPr>
          <w:ilvl w:val="0"/>
          <w:numId w:val="1"/>
        </w:numPr>
      </w:pPr>
      <w:r>
        <w:t>Van olyan termés, amely úgy működik, mint egy propeller.</w:t>
      </w:r>
    </w:p>
    <w:p w:rsidR="007C33D4" w:rsidRDefault="007C33D4" w:rsidP="007C33D4">
      <w:pPr>
        <w:pStyle w:val="Listaszerbekezds"/>
        <w:numPr>
          <w:ilvl w:val="0"/>
          <w:numId w:val="1"/>
        </w:numPr>
      </w:pPr>
      <w:r>
        <w:t>A kosborfélék magja nagyobb, mint egy borsszem.</w:t>
      </w:r>
    </w:p>
    <w:p w:rsidR="007C33D4" w:rsidRDefault="007C33D4" w:rsidP="007C33D4">
      <w:pPr>
        <w:pStyle w:val="Listaszerbekezds"/>
        <w:numPr>
          <w:ilvl w:val="0"/>
          <w:numId w:val="1"/>
        </w:numPr>
      </w:pPr>
      <w:r>
        <w:t>Van olyan mag, amelyik csak gomba segítségével tud kicsírázni.</w:t>
      </w:r>
    </w:p>
    <w:p w:rsidR="007C33D4" w:rsidRDefault="007C33D4" w:rsidP="007C33D4">
      <w:pPr>
        <w:pStyle w:val="Listaszerbekezds"/>
        <w:numPr>
          <w:ilvl w:val="0"/>
          <w:numId w:val="1"/>
        </w:numPr>
      </w:pPr>
      <w:r>
        <w:t xml:space="preserve">A legnagyobb termés átmérője kb. fél méter, és akár 20 kg is lehet. </w:t>
      </w:r>
    </w:p>
    <w:p w:rsidR="007C33D4" w:rsidRDefault="007C33D4" w:rsidP="007C33D4">
      <w:pPr>
        <w:pStyle w:val="Listaszerbekezds"/>
        <w:numPr>
          <w:ilvl w:val="0"/>
          <w:numId w:val="1"/>
        </w:numPr>
      </w:pPr>
      <w:r>
        <w:t>A tengeri kókusz csírázása két-három évig is eltart.</w:t>
      </w:r>
    </w:p>
    <w:p w:rsidR="007C33D4" w:rsidRDefault="007C33D4" w:rsidP="007C33D4">
      <w:pPr>
        <w:pStyle w:val="Listaszerbekezds"/>
        <w:numPr>
          <w:ilvl w:val="0"/>
          <w:numId w:val="1"/>
        </w:numPr>
      </w:pPr>
      <w:r>
        <w:t>Víz hatására a száraz magok nem fejtenek ki nagy nyomóerőt.</w:t>
      </w:r>
    </w:p>
    <w:p w:rsidR="007C33D4" w:rsidRDefault="007C33D4" w:rsidP="007C33D4">
      <w:r>
        <w:t>Megoldás:</w:t>
      </w:r>
    </w:p>
    <w:p w:rsidR="007C33D4" w:rsidRDefault="007C33D4" w:rsidP="007C33D4">
      <w:r>
        <w:t>Igaz</w:t>
      </w:r>
      <w:r>
        <w:t>, hamis állítások</w:t>
      </w:r>
    </w:p>
    <w:p w:rsidR="007C33D4" w:rsidRDefault="007C33D4" w:rsidP="007C33D4">
      <w:pPr>
        <w:pStyle w:val="Listaszerbekezds"/>
        <w:numPr>
          <w:ilvl w:val="0"/>
          <w:numId w:val="2"/>
        </w:numPr>
      </w:pPr>
      <w:r>
        <w:t>A hangyák olajtesteket találnak a magokon.</w:t>
      </w:r>
      <w:r w:rsidR="00F52B4E">
        <w:t xml:space="preserve"> </w:t>
      </w:r>
      <w:r w:rsidR="00F52B4E" w:rsidRPr="00F52B4E">
        <w:rPr>
          <w:color w:val="00B050"/>
        </w:rPr>
        <w:t>I</w:t>
      </w:r>
    </w:p>
    <w:p w:rsidR="007C33D4" w:rsidRPr="00F52B4E" w:rsidRDefault="007C33D4" w:rsidP="007C33D4">
      <w:pPr>
        <w:pStyle w:val="Listaszerbekezds"/>
        <w:numPr>
          <w:ilvl w:val="0"/>
          <w:numId w:val="2"/>
        </w:numPr>
        <w:rPr>
          <w:color w:val="FF0000"/>
        </w:rPr>
      </w:pPr>
      <w:r>
        <w:t>A hangyakalács taszítja a hangyákat.</w:t>
      </w:r>
      <w:r w:rsidR="00F52B4E">
        <w:t xml:space="preserve"> </w:t>
      </w:r>
      <w:r w:rsidR="00F52B4E" w:rsidRPr="00F52B4E">
        <w:rPr>
          <w:color w:val="FF0000"/>
        </w:rPr>
        <w:t>H</w:t>
      </w:r>
    </w:p>
    <w:p w:rsidR="007C33D4" w:rsidRDefault="007C33D4" w:rsidP="007C33D4">
      <w:pPr>
        <w:pStyle w:val="Listaszerbekezds"/>
        <w:numPr>
          <w:ilvl w:val="0"/>
          <w:numId w:val="2"/>
        </w:numPr>
      </w:pPr>
      <w:r>
        <w:t>Ha az állatok megeszik a termést, a magokat megemésztik, így nem tud új növény fejlődni.</w:t>
      </w:r>
      <w:r w:rsidR="00F52B4E">
        <w:t xml:space="preserve"> </w:t>
      </w:r>
      <w:r w:rsidR="00F52B4E" w:rsidRPr="00F52B4E">
        <w:rPr>
          <w:color w:val="FF0000"/>
        </w:rPr>
        <w:t>H</w:t>
      </w:r>
    </w:p>
    <w:p w:rsidR="007C33D4" w:rsidRDefault="007C33D4" w:rsidP="007C33D4">
      <w:pPr>
        <w:pStyle w:val="Listaszerbekezds"/>
        <w:numPr>
          <w:ilvl w:val="0"/>
          <w:numId w:val="2"/>
        </w:numPr>
      </w:pPr>
      <w:r>
        <w:t>Van úgy, hogy az állatok akár 12 km-re is el tudják juttatni a magokat.</w:t>
      </w:r>
      <w:r w:rsidR="00F52B4E">
        <w:t xml:space="preserve"> </w:t>
      </w:r>
      <w:r w:rsidR="00F52B4E" w:rsidRPr="00F52B4E">
        <w:rPr>
          <w:color w:val="00B050"/>
        </w:rPr>
        <w:t>I</w:t>
      </w:r>
    </w:p>
    <w:p w:rsidR="007C33D4" w:rsidRDefault="007C33D4" w:rsidP="007C33D4">
      <w:pPr>
        <w:pStyle w:val="Listaszerbekezds"/>
        <w:numPr>
          <w:ilvl w:val="0"/>
          <w:numId w:val="2"/>
        </w:numPr>
      </w:pPr>
      <w:r>
        <w:t>A szél egyik növénynél sem jó magterjesztő.</w:t>
      </w:r>
      <w:r w:rsidR="00F52B4E">
        <w:t xml:space="preserve"> </w:t>
      </w:r>
      <w:r w:rsidR="00F52B4E" w:rsidRPr="00F52B4E">
        <w:rPr>
          <w:color w:val="FF0000"/>
        </w:rPr>
        <w:t>H</w:t>
      </w:r>
    </w:p>
    <w:p w:rsidR="007C33D4" w:rsidRDefault="007C33D4" w:rsidP="007C33D4">
      <w:pPr>
        <w:pStyle w:val="Listaszerbekezds"/>
        <w:numPr>
          <w:ilvl w:val="0"/>
          <w:numId w:val="2"/>
        </w:numPr>
      </w:pPr>
      <w:r>
        <w:t>A gyermekláncfű és a kanadai nyár termését könnyen viszi a szél.</w:t>
      </w:r>
      <w:r w:rsidR="00F52B4E">
        <w:t xml:space="preserve"> </w:t>
      </w:r>
      <w:r w:rsidR="00F52B4E" w:rsidRPr="00F52B4E">
        <w:rPr>
          <w:color w:val="00B050"/>
        </w:rPr>
        <w:t>I</w:t>
      </w:r>
    </w:p>
    <w:p w:rsidR="007C33D4" w:rsidRDefault="007C33D4" w:rsidP="007C33D4">
      <w:pPr>
        <w:pStyle w:val="Listaszerbekezds"/>
        <w:numPr>
          <w:ilvl w:val="0"/>
          <w:numId w:val="2"/>
        </w:numPr>
      </w:pPr>
      <w:r>
        <w:t>Van olyan termés, amely úgy működik, mint egy propeller.</w:t>
      </w:r>
      <w:r w:rsidR="00F52B4E">
        <w:t xml:space="preserve"> </w:t>
      </w:r>
      <w:r w:rsidR="00F52B4E" w:rsidRPr="00F52B4E">
        <w:rPr>
          <w:color w:val="00B050"/>
        </w:rPr>
        <w:t>I</w:t>
      </w:r>
    </w:p>
    <w:p w:rsidR="007C33D4" w:rsidRDefault="007C33D4" w:rsidP="007C33D4">
      <w:pPr>
        <w:pStyle w:val="Listaszerbekezds"/>
        <w:numPr>
          <w:ilvl w:val="0"/>
          <w:numId w:val="2"/>
        </w:numPr>
      </w:pPr>
      <w:r>
        <w:t>A kosborfélék magja nagyobb, mint egy borsszem.</w:t>
      </w:r>
      <w:r w:rsidR="00F52B4E">
        <w:t xml:space="preserve"> </w:t>
      </w:r>
      <w:r w:rsidR="00F52B4E" w:rsidRPr="00F52B4E">
        <w:rPr>
          <w:color w:val="FF0000"/>
        </w:rPr>
        <w:t>H</w:t>
      </w:r>
    </w:p>
    <w:p w:rsidR="007C33D4" w:rsidRDefault="007C33D4" w:rsidP="007C33D4">
      <w:pPr>
        <w:pStyle w:val="Listaszerbekezds"/>
        <w:numPr>
          <w:ilvl w:val="0"/>
          <w:numId w:val="2"/>
        </w:numPr>
      </w:pPr>
      <w:r>
        <w:t>Van olyan mag, amelyik csak gomba segítségével tud kicsírázni.</w:t>
      </w:r>
      <w:r w:rsidR="00F52B4E">
        <w:t xml:space="preserve"> </w:t>
      </w:r>
      <w:r w:rsidR="00F52B4E" w:rsidRPr="00F52B4E">
        <w:rPr>
          <w:color w:val="00B050"/>
        </w:rPr>
        <w:t>I</w:t>
      </w:r>
    </w:p>
    <w:p w:rsidR="007C33D4" w:rsidRDefault="007C33D4" w:rsidP="007C33D4">
      <w:pPr>
        <w:pStyle w:val="Listaszerbekezds"/>
        <w:numPr>
          <w:ilvl w:val="0"/>
          <w:numId w:val="2"/>
        </w:numPr>
      </w:pPr>
      <w:r>
        <w:t xml:space="preserve">A legnagyobb termés átmérője kb. fél méter, és akár 20 kg is lehet. </w:t>
      </w:r>
      <w:r w:rsidR="00F52B4E" w:rsidRPr="00F52B4E">
        <w:rPr>
          <w:color w:val="00B050"/>
        </w:rPr>
        <w:t>I</w:t>
      </w:r>
    </w:p>
    <w:p w:rsidR="007C33D4" w:rsidRDefault="007C33D4" w:rsidP="007C33D4">
      <w:pPr>
        <w:pStyle w:val="Listaszerbekezds"/>
        <w:numPr>
          <w:ilvl w:val="0"/>
          <w:numId w:val="2"/>
        </w:numPr>
      </w:pPr>
      <w:r>
        <w:t>A tengeri kókusz csírázása két-három évig is eltart.</w:t>
      </w:r>
      <w:r w:rsidR="00F52B4E">
        <w:t xml:space="preserve"> </w:t>
      </w:r>
      <w:r w:rsidR="00F52B4E" w:rsidRPr="00F52B4E">
        <w:rPr>
          <w:color w:val="00B050"/>
        </w:rPr>
        <w:t>I</w:t>
      </w:r>
    </w:p>
    <w:p w:rsidR="007C33D4" w:rsidRDefault="007C33D4" w:rsidP="007C33D4">
      <w:pPr>
        <w:pStyle w:val="Listaszerbekezds"/>
        <w:numPr>
          <w:ilvl w:val="0"/>
          <w:numId w:val="2"/>
        </w:numPr>
      </w:pPr>
      <w:r>
        <w:t>Víz hatására a száraz magok nem fejtenek ki nagy nyomóerőt.</w:t>
      </w:r>
      <w:r w:rsidR="00F52B4E">
        <w:t xml:space="preserve"> </w:t>
      </w:r>
      <w:r w:rsidR="00F52B4E" w:rsidRPr="00F52B4E">
        <w:rPr>
          <w:color w:val="FF0000"/>
        </w:rPr>
        <w:t>H</w:t>
      </w:r>
    </w:p>
    <w:p w:rsidR="007C33D4" w:rsidRDefault="007C33D4" w:rsidP="007C33D4"/>
    <w:p w:rsidR="007C33D4" w:rsidRDefault="007C33D4" w:rsidP="007C33D4"/>
    <w:sectPr w:rsidR="007C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1045"/>
    <w:multiLevelType w:val="hybridMultilevel"/>
    <w:tmpl w:val="3BC209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64891"/>
    <w:multiLevelType w:val="hybridMultilevel"/>
    <w:tmpl w:val="3BC209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D4"/>
    <w:rsid w:val="00143F81"/>
    <w:rsid w:val="00442B8C"/>
    <w:rsid w:val="0062530E"/>
    <w:rsid w:val="00782ABD"/>
    <w:rsid w:val="007C33D4"/>
    <w:rsid w:val="007E00AF"/>
    <w:rsid w:val="00803BD3"/>
    <w:rsid w:val="00935E4A"/>
    <w:rsid w:val="00A9772B"/>
    <w:rsid w:val="00AD1B97"/>
    <w:rsid w:val="00F5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3</cp:revision>
  <dcterms:created xsi:type="dcterms:W3CDTF">2021-05-14T08:30:00Z</dcterms:created>
  <dcterms:modified xsi:type="dcterms:W3CDTF">2021-05-14T08:45:00Z</dcterms:modified>
</cp:coreProperties>
</file>