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88C10" w14:textId="697161B8" w:rsidR="00147E8D" w:rsidRP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  <w:r w:rsidRPr="00147E8D">
        <w:rPr>
          <w:rFonts w:ascii="Times New Roman" w:eastAsia="Times New Roman" w:hAnsi="Times New Roman" w:cs="Times New Roman"/>
          <w:bCs/>
          <w:kern w:val="36"/>
        </w:rPr>
        <w:t>CEREAL FOOD</w:t>
      </w:r>
    </w:p>
    <w:p w14:paraId="53CF09BD" w14:textId="3EF47259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</w:p>
    <w:p w14:paraId="42D393E1" w14:textId="648E6FC0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</w:rPr>
        <w:t>Look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at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picture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>!</w:t>
      </w:r>
    </w:p>
    <w:p w14:paraId="476203E6" w14:textId="163C5EA8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</w:p>
    <w:p w14:paraId="25080D2D" w14:textId="33013BE1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  <w:r>
        <w:rPr>
          <w:rFonts w:ascii="Times New Roman" w:eastAsia="Times New Roman" w:hAnsi="Times New Roman" w:cs="Times New Roman"/>
          <w:bCs/>
          <w:noProof/>
          <w:kern w:val="36"/>
        </w:rPr>
        <w:drawing>
          <wp:inline distT="0" distB="0" distL="0" distR="0" wp14:anchorId="6F18CE2F" wp14:editId="64774998">
            <wp:extent cx="5230624" cy="344349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3615194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48" cy="346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EF0B" w14:textId="14DE772F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</w:p>
    <w:p w14:paraId="358F05EA" w14:textId="4AE2B28E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</w:p>
    <w:p w14:paraId="75E8D58A" w14:textId="65DADA8F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</w:rPr>
        <w:t>How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many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cereals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can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you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recognize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>?</w:t>
      </w:r>
    </w:p>
    <w:p w14:paraId="17FF8C60" w14:textId="77777777" w:rsidR="00147E8D" w:rsidRP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</w:p>
    <w:p w14:paraId="4BD5F9F5" w14:textId="1DCB4DD2" w:rsidR="00147E8D" w:rsidRP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</w:rPr>
      </w:pP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soybean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rice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goji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berry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sesame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>,</w:t>
      </w:r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pumpkin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>,</w:t>
      </w:r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watermelon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>,</w:t>
      </w:r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sunflower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seed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black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eye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pea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mung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>,</w:t>
      </w:r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bookmarkStart w:id="0" w:name="_GoBack"/>
      <w:bookmarkEnd w:id="0"/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flax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seed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corn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pinto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chickpea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black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>,</w:t>
      </w:r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gree</w:t>
      </w:r>
      <w:r>
        <w:rPr>
          <w:rFonts w:ascii="Times New Roman" w:eastAsia="Times New Roman" w:hAnsi="Times New Roman" w:cs="Times New Roman"/>
          <w:bCs/>
          <w:kern w:val="36"/>
        </w:rPr>
        <w:t>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47E8D">
        <w:rPr>
          <w:rFonts w:ascii="Times New Roman" w:eastAsia="Times New Roman" w:hAnsi="Times New Roman" w:cs="Times New Roman"/>
          <w:bCs/>
          <w:kern w:val="36"/>
        </w:rPr>
        <w:t xml:space="preserve">and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red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bean</w:t>
      </w:r>
      <w:proofErr w:type="spellEnd"/>
      <w:r w:rsidRPr="00147E8D"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 w:rsidRPr="00147E8D">
        <w:rPr>
          <w:rFonts w:ascii="Times New Roman" w:eastAsia="Times New Roman" w:hAnsi="Times New Roman" w:cs="Times New Roman"/>
          <w:bCs/>
          <w:kern w:val="36"/>
        </w:rPr>
        <w:t>seed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brown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green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yellow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lentil</w:t>
      </w:r>
      <w:proofErr w:type="spellEnd"/>
    </w:p>
    <w:p w14:paraId="384AAC6B" w14:textId="77777777" w:rsidR="00B733D7" w:rsidRPr="00147E8D" w:rsidRDefault="00B02B8B">
      <w:pPr>
        <w:rPr>
          <w:rFonts w:ascii="Times New Roman" w:hAnsi="Times New Roman"/>
        </w:rPr>
      </w:pPr>
    </w:p>
    <w:sectPr w:rsidR="00B733D7" w:rsidRPr="00147E8D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8D"/>
    <w:rsid w:val="00054260"/>
    <w:rsid w:val="00065B9F"/>
    <w:rsid w:val="00121165"/>
    <w:rsid w:val="00147E56"/>
    <w:rsid w:val="00147E8D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02B8B"/>
    <w:rsid w:val="00B46F7A"/>
    <w:rsid w:val="00BF1F41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67BB607"/>
  <w14:defaultImageDpi w14:val="32767"/>
  <w15:chartTrackingRefBased/>
  <w15:docId w15:val="{F178C167-B3B8-974D-9B1E-2D2D1A9F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paragraph" w:styleId="Heading1">
    <w:name w:val="heading 1"/>
    <w:basedOn w:val="Normal"/>
    <w:link w:val="Heading1Char"/>
    <w:uiPriority w:val="9"/>
    <w:qFormat/>
    <w:rsid w:val="00147E8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E8D"/>
    <w:rPr>
      <w:rFonts w:ascii="Times New Roman" w:eastAsia="Times New Roman" w:hAnsi="Times New Roman" w:cs="Times New Roman"/>
      <w:b/>
      <w:bCs/>
      <w:kern w:val="36"/>
      <w:sz w:val="48"/>
      <w:szCs w:val="4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2021-04-15T15:15:00Z</dcterms:created>
  <dcterms:modified xsi:type="dcterms:W3CDTF">2021-04-15T15:26:00Z</dcterms:modified>
</cp:coreProperties>
</file>