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DA" w:rsidRPr="006737EB" w:rsidRDefault="00C33045">
      <w:pPr>
        <w:rPr>
          <w:b/>
        </w:rPr>
      </w:pPr>
      <w:r>
        <w:rPr>
          <w:b/>
        </w:rPr>
        <w:t>F</w:t>
      </w:r>
      <w:r w:rsidR="006737EB" w:rsidRPr="006737EB">
        <w:rPr>
          <w:b/>
        </w:rPr>
        <w:t>őnevek</w:t>
      </w:r>
      <w:r>
        <w:rPr>
          <w:b/>
        </w:rPr>
        <w:t xml:space="preserve"> a Szitakötőben</w:t>
      </w:r>
    </w:p>
    <w:p w:rsidR="006737EB" w:rsidRPr="006737EB" w:rsidRDefault="006737EB">
      <w:pPr>
        <w:rPr>
          <w:b/>
        </w:rPr>
      </w:pPr>
      <w:r w:rsidRPr="006737EB">
        <w:rPr>
          <w:b/>
        </w:rPr>
        <w:t>Gyakorlás</w:t>
      </w:r>
    </w:p>
    <w:p w:rsidR="006737EB" w:rsidRDefault="006737EB"/>
    <w:p w:rsidR="006737EB" w:rsidRDefault="006737EB">
      <w:r>
        <w:t>Szitakötő folyóirat 52. száma alapján készítette: Bodzásné Bozó Mariann</w:t>
      </w:r>
    </w:p>
    <w:p w:rsidR="006737EB" w:rsidRDefault="006737EB"/>
    <w:p w:rsidR="006737EB" w:rsidRPr="00C33045" w:rsidRDefault="006737EB" w:rsidP="00C33045">
      <w:pPr>
        <w:pStyle w:val="Szvegtrzs"/>
        <w:jc w:val="both"/>
        <w:rPr>
          <w:rFonts w:ascii="Bookman Old Style" w:hAnsi="Bookman Old Style"/>
          <w:b/>
          <w:smallCaps/>
          <w:szCs w:val="24"/>
        </w:rPr>
      </w:pPr>
      <w:bookmarkStart w:id="0" w:name="_GoBack"/>
      <w:r w:rsidRPr="00C33045">
        <w:rPr>
          <w:rFonts w:ascii="Bookman Old Style" w:hAnsi="Bookman Old Style"/>
          <w:b/>
          <w:smallCaps/>
          <w:szCs w:val="24"/>
          <w:highlight w:val="yellow"/>
        </w:rPr>
        <w:t>I.</w:t>
      </w:r>
      <w:r w:rsidRPr="00C33045">
        <w:rPr>
          <w:rFonts w:ascii="Bookman Old Style" w:hAnsi="Bookman Old Style"/>
          <w:b/>
          <w:smallCaps/>
          <w:szCs w:val="24"/>
        </w:rPr>
        <w:t xml:space="preserve"> Húzd alá a következő mondatokban a főneveket! 50p.</w:t>
      </w:r>
    </w:p>
    <w:p w:rsidR="006737EB" w:rsidRPr="006737EB" w:rsidRDefault="006737EB" w:rsidP="00C33045">
      <w:pPr>
        <w:pStyle w:val="Listaszerbekezds"/>
        <w:ind w:left="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6737EB">
        <w:rPr>
          <w:rFonts w:ascii="Bookman Old Style" w:hAnsi="Bookman Old Style"/>
          <w:sz w:val="24"/>
          <w:szCs w:val="24"/>
        </w:rPr>
        <w:t xml:space="preserve">1. Tűzmanó, aki egy aprócska szikra, találkozott </w:t>
      </w:r>
      <w:proofErr w:type="spellStart"/>
      <w:r w:rsidRPr="006737EB">
        <w:rPr>
          <w:rFonts w:ascii="Bookman Old Style" w:hAnsi="Bookman Old Style"/>
          <w:sz w:val="24"/>
          <w:szCs w:val="24"/>
        </w:rPr>
        <w:t>Medvenccel</w:t>
      </w:r>
      <w:proofErr w:type="spellEnd"/>
      <w:r w:rsidRPr="006737EB">
        <w:rPr>
          <w:rFonts w:ascii="Bookman Old Style" w:hAnsi="Bookman Old Style"/>
          <w:sz w:val="24"/>
          <w:szCs w:val="24"/>
        </w:rPr>
        <w:t xml:space="preserve">, Kerekerdő polgármesterével, és Borzassal, a bronzöntő borzzal. </w:t>
      </w:r>
      <w:r w:rsidRPr="006737EB">
        <w:rPr>
          <w:rFonts w:ascii="Bookman Old Style" w:hAnsi="Bookman Old Style"/>
          <w:i/>
          <w:sz w:val="24"/>
          <w:szCs w:val="24"/>
        </w:rPr>
        <w:t>7</w:t>
      </w:r>
    </w:p>
    <w:p w:rsidR="006737EB" w:rsidRPr="006737EB" w:rsidRDefault="006737EB" w:rsidP="00C33045">
      <w:pPr>
        <w:pStyle w:val="Listaszerbekezds"/>
        <w:ind w:left="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6737EB">
        <w:rPr>
          <w:rFonts w:ascii="Bookman Old Style" w:hAnsi="Bookman Old Style"/>
          <w:sz w:val="24"/>
          <w:szCs w:val="24"/>
        </w:rPr>
        <w:t xml:space="preserve">2. A barátokat a kölcsönös szeretet, bizalom, megértés köti össze. </w:t>
      </w:r>
      <w:r w:rsidRPr="006737EB">
        <w:rPr>
          <w:rFonts w:ascii="Bookman Old Style" w:hAnsi="Bookman Old Style"/>
          <w:i/>
          <w:sz w:val="24"/>
          <w:szCs w:val="24"/>
        </w:rPr>
        <w:t>4</w:t>
      </w:r>
    </w:p>
    <w:p w:rsidR="006737EB" w:rsidRPr="006737EB" w:rsidRDefault="006737EB" w:rsidP="00C33045">
      <w:pPr>
        <w:pStyle w:val="Listaszerbekezds"/>
        <w:ind w:left="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6737EB">
        <w:rPr>
          <w:rFonts w:ascii="Bookman Old Style" w:hAnsi="Bookman Old Style"/>
          <w:sz w:val="24"/>
          <w:szCs w:val="24"/>
        </w:rPr>
        <w:t xml:space="preserve">3. Samu tűzőr volt, </w:t>
      </w:r>
      <w:proofErr w:type="spellStart"/>
      <w:r w:rsidRPr="006737EB">
        <w:rPr>
          <w:rFonts w:ascii="Bookman Old Style" w:hAnsi="Bookman Old Style"/>
          <w:sz w:val="24"/>
          <w:szCs w:val="24"/>
        </w:rPr>
        <w:t>Cafrangia</w:t>
      </w:r>
      <w:proofErr w:type="spellEnd"/>
      <w:r w:rsidRPr="006737EB">
        <w:rPr>
          <w:rFonts w:ascii="Bookman Old Style" w:hAnsi="Bookman Old Style"/>
          <w:sz w:val="24"/>
          <w:szCs w:val="24"/>
        </w:rPr>
        <w:t xml:space="preserve"> határait kellett volna őriznie a sárkányoktól. </w:t>
      </w:r>
      <w:r w:rsidRPr="006737EB">
        <w:rPr>
          <w:rFonts w:ascii="Bookman Old Style" w:hAnsi="Bookman Old Style"/>
          <w:i/>
          <w:sz w:val="24"/>
          <w:szCs w:val="24"/>
        </w:rPr>
        <w:t>5</w:t>
      </w:r>
    </w:p>
    <w:p w:rsidR="006737EB" w:rsidRPr="006737EB" w:rsidRDefault="006737EB" w:rsidP="00C33045">
      <w:pPr>
        <w:jc w:val="both"/>
        <w:rPr>
          <w:sz w:val="24"/>
          <w:szCs w:val="24"/>
        </w:rPr>
      </w:pPr>
      <w:r w:rsidRPr="006737EB">
        <w:rPr>
          <w:sz w:val="24"/>
          <w:szCs w:val="24"/>
        </w:rPr>
        <w:t xml:space="preserve">4. Kezdjük a rovarokkal, akik a kerti avarban, a korhadó farönkök laza kérge alatt, a fás fészerben, a garázsban vagy a függönykorcban, a kamra ablakán próbálják átvészelni a zord napokat. </w:t>
      </w:r>
      <w:r w:rsidRPr="006737EB">
        <w:rPr>
          <w:i/>
          <w:sz w:val="24"/>
          <w:szCs w:val="24"/>
        </w:rPr>
        <w:t>10</w:t>
      </w:r>
    </w:p>
    <w:p w:rsidR="006737EB" w:rsidRPr="006737EB" w:rsidRDefault="006737EB" w:rsidP="00C33045">
      <w:pPr>
        <w:jc w:val="both"/>
        <w:rPr>
          <w:sz w:val="24"/>
          <w:szCs w:val="24"/>
        </w:rPr>
      </w:pPr>
      <w:r w:rsidRPr="006737EB">
        <w:rPr>
          <w:sz w:val="24"/>
          <w:szCs w:val="24"/>
        </w:rPr>
        <w:t xml:space="preserve">5. Európában a tűz születését Prométheusz mítosza mondja el, tudhatjuk meg </w:t>
      </w:r>
      <w:proofErr w:type="spellStart"/>
      <w:r w:rsidRPr="006737EB">
        <w:rPr>
          <w:sz w:val="24"/>
          <w:szCs w:val="24"/>
        </w:rPr>
        <w:t>Hőnyi</w:t>
      </w:r>
      <w:proofErr w:type="spellEnd"/>
      <w:r w:rsidRPr="006737EB">
        <w:rPr>
          <w:sz w:val="24"/>
          <w:szCs w:val="24"/>
        </w:rPr>
        <w:t xml:space="preserve"> E. Katalin Isteni szikra című cikkéből. </w:t>
      </w:r>
      <w:r w:rsidRPr="006737EB">
        <w:rPr>
          <w:i/>
          <w:sz w:val="24"/>
          <w:szCs w:val="24"/>
        </w:rPr>
        <w:t>8</w:t>
      </w:r>
    </w:p>
    <w:p w:rsidR="006737EB" w:rsidRPr="006737EB" w:rsidRDefault="006737EB" w:rsidP="00C33045">
      <w:pPr>
        <w:jc w:val="both"/>
        <w:rPr>
          <w:sz w:val="24"/>
          <w:szCs w:val="24"/>
        </w:rPr>
      </w:pPr>
      <w:r w:rsidRPr="006737EB">
        <w:rPr>
          <w:sz w:val="24"/>
          <w:szCs w:val="24"/>
        </w:rPr>
        <w:t xml:space="preserve">6. Az eddigi legrégebbi tűzhely maradványaira a Kalahári-sivatagban, a dél-afrikai </w:t>
      </w:r>
      <w:proofErr w:type="spellStart"/>
      <w:r w:rsidRPr="006737EB">
        <w:rPr>
          <w:sz w:val="24"/>
          <w:szCs w:val="24"/>
        </w:rPr>
        <w:t>Wonderwerk</w:t>
      </w:r>
      <w:proofErr w:type="spellEnd"/>
      <w:r w:rsidRPr="006737EB">
        <w:rPr>
          <w:sz w:val="24"/>
          <w:szCs w:val="24"/>
        </w:rPr>
        <w:t xml:space="preserve">-barlang- </w:t>
      </w:r>
      <w:proofErr w:type="spellStart"/>
      <w:r w:rsidRPr="006737EB">
        <w:rPr>
          <w:sz w:val="24"/>
          <w:szCs w:val="24"/>
        </w:rPr>
        <w:t>ban</w:t>
      </w:r>
      <w:proofErr w:type="spellEnd"/>
      <w:r w:rsidRPr="006737EB">
        <w:rPr>
          <w:sz w:val="24"/>
          <w:szCs w:val="24"/>
        </w:rPr>
        <w:t xml:space="preserve"> bukkantak. </w:t>
      </w:r>
      <w:r w:rsidRPr="006737EB">
        <w:rPr>
          <w:i/>
          <w:sz w:val="24"/>
          <w:szCs w:val="24"/>
        </w:rPr>
        <w:t>4</w:t>
      </w:r>
    </w:p>
    <w:p w:rsidR="006737EB" w:rsidRPr="006737EB" w:rsidRDefault="006737EB" w:rsidP="00C33045">
      <w:pPr>
        <w:jc w:val="both"/>
        <w:rPr>
          <w:sz w:val="24"/>
          <w:szCs w:val="24"/>
        </w:rPr>
      </w:pPr>
      <w:r w:rsidRPr="006737EB">
        <w:rPr>
          <w:sz w:val="24"/>
          <w:szCs w:val="24"/>
        </w:rPr>
        <w:t xml:space="preserve">7. A Római Birodalom virágzásának egyik fontos eleme volt, hogy a római polgár jól érezze magát. </w:t>
      </w:r>
      <w:r w:rsidRPr="006737EB">
        <w:rPr>
          <w:i/>
          <w:sz w:val="24"/>
          <w:szCs w:val="24"/>
        </w:rPr>
        <w:t>4</w:t>
      </w:r>
    </w:p>
    <w:p w:rsidR="006737EB" w:rsidRPr="006737EB" w:rsidRDefault="006737EB" w:rsidP="00C33045">
      <w:pPr>
        <w:jc w:val="both"/>
        <w:rPr>
          <w:sz w:val="24"/>
          <w:szCs w:val="24"/>
        </w:rPr>
      </w:pPr>
      <w:r w:rsidRPr="006737EB">
        <w:rPr>
          <w:sz w:val="24"/>
          <w:szCs w:val="24"/>
        </w:rPr>
        <w:t xml:space="preserve">8. A Lúdvári Vénuszt </w:t>
      </w:r>
      <w:proofErr w:type="spellStart"/>
      <w:r w:rsidRPr="006737EB">
        <w:rPr>
          <w:sz w:val="24"/>
          <w:szCs w:val="24"/>
        </w:rPr>
        <w:t>Trogmayer</w:t>
      </w:r>
      <w:proofErr w:type="spellEnd"/>
      <w:r w:rsidRPr="006737EB">
        <w:rPr>
          <w:sz w:val="24"/>
          <w:szCs w:val="24"/>
        </w:rPr>
        <w:t xml:space="preserve"> Ottó régész találta a Szeged melletti </w:t>
      </w:r>
      <w:proofErr w:type="spellStart"/>
      <w:r w:rsidRPr="006737EB">
        <w:rPr>
          <w:sz w:val="24"/>
          <w:szCs w:val="24"/>
        </w:rPr>
        <w:t>Gyálaréten</w:t>
      </w:r>
      <w:proofErr w:type="spellEnd"/>
      <w:r w:rsidRPr="006737EB">
        <w:rPr>
          <w:sz w:val="24"/>
          <w:szCs w:val="24"/>
        </w:rPr>
        <w:t xml:space="preserve">, verset is írt róla. </w:t>
      </w:r>
      <w:r w:rsidRPr="006737EB">
        <w:rPr>
          <w:i/>
          <w:sz w:val="24"/>
          <w:szCs w:val="24"/>
        </w:rPr>
        <w:t>6</w:t>
      </w:r>
    </w:p>
    <w:p w:rsidR="006737EB" w:rsidRPr="006737EB" w:rsidRDefault="006737EB" w:rsidP="00C33045">
      <w:pPr>
        <w:jc w:val="both"/>
        <w:rPr>
          <w:sz w:val="24"/>
          <w:szCs w:val="24"/>
        </w:rPr>
      </w:pPr>
      <w:r w:rsidRPr="006737EB">
        <w:rPr>
          <w:sz w:val="24"/>
          <w:szCs w:val="24"/>
        </w:rPr>
        <w:t xml:space="preserve">9. A Liget Műhely Alapítvány adja ki a 2008-ban útnak indított Szitakötőt. </w:t>
      </w:r>
      <w:r w:rsidRPr="006737EB">
        <w:rPr>
          <w:i/>
          <w:sz w:val="24"/>
          <w:szCs w:val="24"/>
        </w:rPr>
        <w:t>2</w:t>
      </w:r>
    </w:p>
    <w:bookmarkEnd w:id="0"/>
    <w:p w:rsidR="006737EB" w:rsidRPr="006737EB" w:rsidRDefault="006737EB" w:rsidP="00C33045">
      <w:pPr>
        <w:jc w:val="both"/>
        <w:rPr>
          <w:sz w:val="24"/>
          <w:szCs w:val="24"/>
        </w:rPr>
      </w:pPr>
    </w:p>
    <w:sectPr w:rsidR="006737EB" w:rsidRPr="00673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EB"/>
    <w:rsid w:val="000A4186"/>
    <w:rsid w:val="004C1A76"/>
    <w:rsid w:val="005B36DA"/>
    <w:rsid w:val="006737EB"/>
    <w:rsid w:val="00C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7FB8"/>
  <w15:chartTrackingRefBased/>
  <w15:docId w15:val="{0959FB9C-6DA1-4ADB-869C-01629CA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4186"/>
    <w:pPr>
      <w:spacing w:before="40" w:after="40" w:line="240" w:lineRule="auto"/>
    </w:pPr>
    <w:rPr>
      <w:rFonts w:ascii="Bookman Old Style" w:hAnsi="Bookman Old Style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737EB"/>
    <w:pPr>
      <w:spacing w:before="0" w:after="0"/>
    </w:pPr>
    <w:rPr>
      <w:rFonts w:ascii="Arial" w:eastAsia="Times New Roman" w:hAnsi="Arial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737EB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737EB"/>
    <w:pPr>
      <w:spacing w:before="0" w:after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Bodzásné Bozó Mariann</dc:creator>
  <cp:keywords/>
  <dc:description/>
  <cp:lastModifiedBy>Bodzásné Bozó Mariann</cp:lastModifiedBy>
  <cp:revision>2</cp:revision>
  <dcterms:created xsi:type="dcterms:W3CDTF">2021-02-04T12:24:00Z</dcterms:created>
  <dcterms:modified xsi:type="dcterms:W3CDTF">2021-02-04T12:40:00Z</dcterms:modified>
</cp:coreProperties>
</file>