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370" w:rsidRPr="004C2401" w:rsidRDefault="00BE2370" w:rsidP="00BE237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2401">
        <w:rPr>
          <w:rFonts w:ascii="Times New Roman" w:hAnsi="Times New Roman" w:cs="Times New Roman"/>
          <w:b/>
          <w:sz w:val="28"/>
          <w:szCs w:val="28"/>
          <w:u w:val="single"/>
        </w:rPr>
        <w:t>Tüzes közmondások</w:t>
      </w:r>
    </w:p>
    <w:p w:rsidR="00BE2370" w:rsidRDefault="00BE2370" w:rsidP="00BE237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E2370" w:rsidRPr="00087D84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  <w:i/>
        </w:rPr>
      </w:pPr>
      <w:r w:rsidRPr="00087D84">
        <w:rPr>
          <w:rFonts w:ascii="Times New Roman" w:hAnsi="Times New Roman" w:cs="Times New Roman"/>
          <w:b/>
        </w:rPr>
        <w:t>1. Tűzbe teszi érte a kezét.</w:t>
      </w:r>
      <w:r w:rsidRPr="00087D8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i/>
        </w:rPr>
        <w:t xml:space="preserve">a) </w:t>
      </w:r>
      <w:r w:rsidRPr="00087D84">
        <w:rPr>
          <w:rFonts w:ascii="Times New Roman" w:hAnsi="Times New Roman" w:cs="Times New Roman"/>
          <w:i/>
        </w:rPr>
        <w:t>Mindenfelől veszély fenyeget.</w:t>
      </w:r>
    </w:p>
    <w:p w:rsidR="00BE2370" w:rsidRPr="00087D84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  <w:i/>
        </w:rPr>
      </w:pPr>
      <w:r w:rsidRPr="00087D84">
        <w:rPr>
          <w:rFonts w:ascii="Times New Roman" w:hAnsi="Times New Roman" w:cs="Times New Roman"/>
          <w:b/>
        </w:rPr>
        <w:t>2. Rossz fát tesz a tűzre.</w:t>
      </w:r>
      <w:r w:rsidRPr="00087D8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i/>
        </w:rPr>
        <w:t xml:space="preserve">b) </w:t>
      </w:r>
      <w:r w:rsidRPr="00087D84">
        <w:rPr>
          <w:rFonts w:ascii="Times New Roman" w:hAnsi="Times New Roman" w:cs="Times New Roman"/>
          <w:i/>
        </w:rPr>
        <w:t>Földönfutó, nincstelen.</w:t>
      </w:r>
    </w:p>
    <w:p w:rsidR="00BE2370" w:rsidRPr="00087D84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  <w:i/>
        </w:rPr>
      </w:pPr>
      <w:r w:rsidRPr="00087D84">
        <w:rPr>
          <w:rFonts w:ascii="Times New Roman" w:hAnsi="Times New Roman" w:cs="Times New Roman"/>
          <w:b/>
        </w:rPr>
        <w:t xml:space="preserve">3. </w:t>
      </w:r>
      <w:proofErr w:type="spellStart"/>
      <w:r w:rsidRPr="00087D84">
        <w:rPr>
          <w:rFonts w:ascii="Times New Roman" w:hAnsi="Times New Roman" w:cs="Times New Roman"/>
          <w:b/>
        </w:rPr>
        <w:t>Olajat</w:t>
      </w:r>
      <w:proofErr w:type="spellEnd"/>
      <w:r w:rsidRPr="00087D84">
        <w:rPr>
          <w:rFonts w:ascii="Times New Roman" w:hAnsi="Times New Roman" w:cs="Times New Roman"/>
          <w:b/>
        </w:rPr>
        <w:t xml:space="preserve"> önt a tűzre.</w:t>
      </w:r>
      <w:r w:rsidRPr="00087D8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i/>
        </w:rPr>
        <w:t xml:space="preserve">c) </w:t>
      </w:r>
      <w:r w:rsidRPr="00087D84">
        <w:rPr>
          <w:rFonts w:ascii="Times New Roman" w:hAnsi="Times New Roman" w:cs="Times New Roman"/>
          <w:i/>
        </w:rPr>
        <w:t>Valami készülődik.</w:t>
      </w:r>
    </w:p>
    <w:p w:rsidR="00BE2370" w:rsidRPr="00087D84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  <w:i/>
        </w:rPr>
      </w:pPr>
      <w:r w:rsidRPr="00087D84">
        <w:rPr>
          <w:rFonts w:ascii="Times New Roman" w:hAnsi="Times New Roman" w:cs="Times New Roman"/>
          <w:b/>
        </w:rPr>
        <w:t>4. A tűzzel játszik.</w:t>
      </w:r>
      <w:r w:rsidRPr="00087D8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i/>
        </w:rPr>
        <w:t xml:space="preserve">d) </w:t>
      </w:r>
      <w:r w:rsidRPr="00087D84">
        <w:rPr>
          <w:rFonts w:ascii="Times New Roman" w:hAnsi="Times New Roman" w:cs="Times New Roman"/>
          <w:i/>
        </w:rPr>
        <w:t>Akit egyszer baj ért, már félni fog tőle.</w:t>
      </w:r>
    </w:p>
    <w:p w:rsidR="00BE2370" w:rsidRPr="00087D84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  <w:i/>
        </w:rPr>
      </w:pPr>
      <w:r w:rsidRPr="00087D84">
        <w:rPr>
          <w:rFonts w:ascii="Times New Roman" w:hAnsi="Times New Roman" w:cs="Times New Roman"/>
          <w:b/>
        </w:rPr>
        <w:t>5. Két tűz között van.</w:t>
      </w:r>
      <w:r w:rsidRPr="00087D84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e) </w:t>
      </w:r>
      <w:r w:rsidRPr="00087D84">
        <w:rPr>
          <w:rFonts w:ascii="Times New Roman" w:hAnsi="Times New Roman" w:cs="Times New Roman"/>
          <w:i/>
        </w:rPr>
        <w:t>Veszélytelen dologban is lehet veszély.</w:t>
      </w:r>
    </w:p>
    <w:p w:rsidR="00BE2370" w:rsidRPr="00F737B9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  <w:b/>
        </w:rPr>
      </w:pPr>
      <w:r w:rsidRPr="00087D84">
        <w:rPr>
          <w:rFonts w:ascii="Times New Roman" w:hAnsi="Times New Roman" w:cs="Times New Roman"/>
          <w:b/>
        </w:rPr>
        <w:t>6. Szél nem lenne, tűz nem égne.</w:t>
      </w:r>
      <w:r w:rsidRPr="00087D84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f) </w:t>
      </w:r>
      <w:r w:rsidRPr="00087D84">
        <w:rPr>
          <w:rFonts w:ascii="Times New Roman" w:hAnsi="Times New Roman" w:cs="Times New Roman"/>
          <w:i/>
        </w:rPr>
        <w:t>Súlyosabbá teszi a helyzetet, mint amilyen volt.</w:t>
      </w:r>
    </w:p>
    <w:p w:rsidR="00BE2370" w:rsidRPr="00087D84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  <w:i/>
        </w:rPr>
      </w:pPr>
      <w:r w:rsidRPr="00087D84">
        <w:rPr>
          <w:rFonts w:ascii="Times New Roman" w:hAnsi="Times New Roman" w:cs="Times New Roman"/>
          <w:b/>
        </w:rPr>
        <w:t>7. Nincsen tűz füst nélkül.</w:t>
      </w:r>
      <w:r w:rsidRPr="00087D8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i/>
        </w:rPr>
        <w:t xml:space="preserve">g) </w:t>
      </w:r>
      <w:r w:rsidRPr="00087D84">
        <w:rPr>
          <w:rFonts w:ascii="Times New Roman" w:hAnsi="Times New Roman" w:cs="Times New Roman"/>
          <w:i/>
        </w:rPr>
        <w:t>Aki keresi a veszélyt, könnyen baja lesz.</w:t>
      </w:r>
    </w:p>
    <w:p w:rsidR="00BE2370" w:rsidRPr="00087D84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  <w:i/>
        </w:rPr>
      </w:pPr>
      <w:r w:rsidRPr="00087D84">
        <w:rPr>
          <w:rFonts w:ascii="Times New Roman" w:hAnsi="Times New Roman" w:cs="Times New Roman"/>
          <w:b/>
        </w:rPr>
        <w:t>8. Olyan az esze, mint a tűz.</w:t>
      </w:r>
      <w:r w:rsidRPr="00087D84">
        <w:rPr>
          <w:rFonts w:ascii="Times New Roman" w:hAnsi="Times New Roman" w:cs="Times New Roman"/>
          <w:i/>
        </w:rPr>
        <w:tab/>
      </w:r>
      <w:proofErr w:type="gramStart"/>
      <w:r>
        <w:rPr>
          <w:rFonts w:ascii="Times New Roman" w:hAnsi="Times New Roman" w:cs="Times New Roman"/>
          <w:i/>
        </w:rPr>
        <w:t>h</w:t>
      </w:r>
      <w:proofErr w:type="gramEnd"/>
      <w:r>
        <w:rPr>
          <w:rFonts w:ascii="Times New Roman" w:hAnsi="Times New Roman" w:cs="Times New Roman"/>
          <w:i/>
        </w:rPr>
        <w:t xml:space="preserve">) </w:t>
      </w:r>
      <w:r w:rsidRPr="00087D84">
        <w:rPr>
          <w:rFonts w:ascii="Times New Roman" w:hAnsi="Times New Roman" w:cs="Times New Roman"/>
          <w:i/>
        </w:rPr>
        <w:t>Közel a határidő.</w:t>
      </w:r>
    </w:p>
    <w:p w:rsidR="00BE2370" w:rsidRPr="00087D84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  <w:i/>
        </w:rPr>
      </w:pPr>
      <w:r w:rsidRPr="00087D84">
        <w:rPr>
          <w:rFonts w:ascii="Times New Roman" w:hAnsi="Times New Roman" w:cs="Times New Roman"/>
          <w:b/>
        </w:rPr>
        <w:t>9. Elől tűz, hátul víz.</w:t>
      </w:r>
      <w:r w:rsidRPr="00087D84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i) </w:t>
      </w:r>
      <w:r w:rsidRPr="00087D84">
        <w:rPr>
          <w:rFonts w:ascii="Times New Roman" w:hAnsi="Times New Roman" w:cs="Times New Roman"/>
          <w:i/>
        </w:rPr>
        <w:t>Előnyösebb helyzetben van.</w:t>
      </w:r>
    </w:p>
    <w:p w:rsidR="00BE2370" w:rsidRPr="00087D84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  <w:i/>
        </w:rPr>
      </w:pPr>
      <w:r w:rsidRPr="00087D84">
        <w:rPr>
          <w:rFonts w:ascii="Times New Roman" w:hAnsi="Times New Roman" w:cs="Times New Roman"/>
          <w:b/>
        </w:rPr>
        <w:t>10. Több vasat tart a tűzben.</w:t>
      </w:r>
      <w:r w:rsidRPr="00087D84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j) </w:t>
      </w:r>
      <w:r w:rsidRPr="00087D84">
        <w:rPr>
          <w:rFonts w:ascii="Times New Roman" w:hAnsi="Times New Roman" w:cs="Times New Roman"/>
          <w:i/>
        </w:rPr>
        <w:t>Nagyobb az ijedelem, mint a valós baj.</w:t>
      </w:r>
    </w:p>
    <w:p w:rsidR="00BE2370" w:rsidRPr="00087D84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  <w:i/>
        </w:rPr>
      </w:pPr>
      <w:r w:rsidRPr="00087D84">
        <w:rPr>
          <w:rFonts w:ascii="Times New Roman" w:hAnsi="Times New Roman" w:cs="Times New Roman"/>
          <w:b/>
        </w:rPr>
        <w:t>11. Se háza, se tüze.</w:t>
      </w:r>
      <w:r w:rsidRPr="00087D84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k) </w:t>
      </w:r>
      <w:r w:rsidRPr="00087D84">
        <w:rPr>
          <w:rFonts w:ascii="Times New Roman" w:hAnsi="Times New Roman" w:cs="Times New Roman"/>
          <w:i/>
        </w:rPr>
        <w:t>Veszélyes dolgot csinál.</w:t>
      </w:r>
    </w:p>
    <w:p w:rsidR="00BE2370" w:rsidRPr="00087D84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  <w:i/>
        </w:rPr>
      </w:pPr>
      <w:r w:rsidRPr="00087D84">
        <w:rPr>
          <w:rFonts w:ascii="Times New Roman" w:hAnsi="Times New Roman" w:cs="Times New Roman"/>
          <w:b/>
        </w:rPr>
        <w:t>12. Közel van a tűzhöz.</w:t>
      </w:r>
      <w:r w:rsidRPr="00087D84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l) </w:t>
      </w:r>
      <w:r w:rsidRPr="00087D84">
        <w:rPr>
          <w:rFonts w:ascii="Times New Roman" w:hAnsi="Times New Roman" w:cs="Times New Roman"/>
          <w:i/>
        </w:rPr>
        <w:t>Több lábon áll.</w:t>
      </w:r>
    </w:p>
    <w:p w:rsidR="00BE2370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  <w:i/>
        </w:rPr>
      </w:pPr>
      <w:r w:rsidRPr="00087D84">
        <w:rPr>
          <w:rFonts w:ascii="Times New Roman" w:hAnsi="Times New Roman" w:cs="Times New Roman"/>
          <w:b/>
        </w:rPr>
        <w:t>13. Egyik tűz, a másik víz.</w:t>
      </w:r>
      <w:r w:rsidRPr="00087D84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m) </w:t>
      </w:r>
      <w:r w:rsidRPr="00087D84">
        <w:rPr>
          <w:rFonts w:ascii="Times New Roman" w:hAnsi="Times New Roman" w:cs="Times New Roman"/>
          <w:i/>
        </w:rPr>
        <w:t>Valami rosszat tesz.</w:t>
      </w:r>
    </w:p>
    <w:p w:rsidR="00BE2370" w:rsidRPr="00F737B9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  <w:b/>
        </w:rPr>
      </w:pPr>
      <w:r w:rsidRPr="00087D84">
        <w:rPr>
          <w:rFonts w:ascii="Times New Roman" w:hAnsi="Times New Roman" w:cs="Times New Roman"/>
          <w:b/>
        </w:rPr>
        <w:t>14. Nagyobb a füstje, mint a lángja.</w:t>
      </w:r>
      <w:r w:rsidRPr="00087D84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n) </w:t>
      </w:r>
      <w:r w:rsidRPr="00087D84">
        <w:rPr>
          <w:rFonts w:ascii="Times New Roman" w:hAnsi="Times New Roman" w:cs="Times New Roman"/>
          <w:i/>
        </w:rPr>
        <w:t>Megbízik benne.</w:t>
      </w:r>
    </w:p>
    <w:p w:rsidR="00BE2370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  <w:i/>
        </w:rPr>
      </w:pPr>
      <w:r w:rsidRPr="00087D84">
        <w:rPr>
          <w:rFonts w:ascii="Times New Roman" w:hAnsi="Times New Roman" w:cs="Times New Roman"/>
          <w:b/>
        </w:rPr>
        <w:t>15. Egy tűznél több fazék is felforr.</w:t>
      </w:r>
      <w:r w:rsidRPr="00087D84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o) </w:t>
      </w:r>
      <w:r w:rsidRPr="00087D84">
        <w:rPr>
          <w:rFonts w:ascii="Times New Roman" w:hAnsi="Times New Roman" w:cs="Times New Roman"/>
          <w:i/>
        </w:rPr>
        <w:t>Nagy bajban van, nem tud hova menekülni.</w:t>
      </w:r>
    </w:p>
    <w:p w:rsidR="00BE2370" w:rsidRPr="00087D84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  <w:i/>
        </w:rPr>
      </w:pPr>
      <w:r w:rsidRPr="00087D84">
        <w:rPr>
          <w:rFonts w:ascii="Times New Roman" w:hAnsi="Times New Roman" w:cs="Times New Roman"/>
          <w:b/>
        </w:rPr>
        <w:t>16. Égett gyermek fél a tűztől.</w:t>
      </w:r>
      <w:r w:rsidRPr="00087D84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p) </w:t>
      </w:r>
      <w:r w:rsidRPr="00087D84">
        <w:rPr>
          <w:rFonts w:ascii="Times New Roman" w:hAnsi="Times New Roman" w:cs="Times New Roman"/>
          <w:i/>
        </w:rPr>
        <w:t>Nagyon különböznek egymástól.</w:t>
      </w:r>
    </w:p>
    <w:p w:rsidR="00BE2370" w:rsidRPr="00087D84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  <w:i/>
        </w:rPr>
      </w:pPr>
      <w:r w:rsidRPr="00087D84">
        <w:rPr>
          <w:rFonts w:ascii="Times New Roman" w:hAnsi="Times New Roman" w:cs="Times New Roman"/>
          <w:b/>
        </w:rPr>
        <w:t>17. Hamu alatt lappang a tűz.</w:t>
      </w:r>
      <w:r w:rsidRPr="00087D8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i/>
        </w:rPr>
        <w:t xml:space="preserve">q) </w:t>
      </w:r>
      <w:r w:rsidRPr="00087D84">
        <w:rPr>
          <w:rFonts w:ascii="Times New Roman" w:hAnsi="Times New Roman" w:cs="Times New Roman"/>
          <w:i/>
        </w:rPr>
        <w:t>Minden összefügg.</w:t>
      </w:r>
    </w:p>
    <w:p w:rsidR="00BE2370" w:rsidRPr="00087D84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  <w:i/>
        </w:rPr>
      </w:pPr>
      <w:r w:rsidRPr="00087D84">
        <w:rPr>
          <w:rFonts w:ascii="Times New Roman" w:hAnsi="Times New Roman" w:cs="Times New Roman"/>
          <w:b/>
        </w:rPr>
        <w:t>18. Ki tűzhöz közel ül, hamar megpirul.</w:t>
      </w:r>
      <w:r w:rsidRPr="00087D84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r) </w:t>
      </w:r>
      <w:r w:rsidRPr="00087D84">
        <w:rPr>
          <w:rFonts w:ascii="Times New Roman" w:hAnsi="Times New Roman" w:cs="Times New Roman"/>
          <w:i/>
        </w:rPr>
        <w:t>Okos, gyors felfogású.</w:t>
      </w:r>
    </w:p>
    <w:p w:rsidR="00BE2370" w:rsidRPr="00087D84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  <w:i/>
        </w:rPr>
      </w:pPr>
      <w:r w:rsidRPr="00087D84">
        <w:rPr>
          <w:rFonts w:ascii="Times New Roman" w:hAnsi="Times New Roman" w:cs="Times New Roman"/>
          <w:b/>
        </w:rPr>
        <w:t>19. Pattog a tűz, vendég jön a házhoz.</w:t>
      </w:r>
      <w:r w:rsidRPr="00087D84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s) </w:t>
      </w:r>
      <w:r w:rsidRPr="00087D84">
        <w:rPr>
          <w:rFonts w:ascii="Times New Roman" w:hAnsi="Times New Roman" w:cs="Times New Roman"/>
          <w:i/>
        </w:rPr>
        <w:t>Semmi sem tökéletes, hibátlan.</w:t>
      </w:r>
    </w:p>
    <w:p w:rsidR="00BE2370" w:rsidRPr="00087D84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  <w:i/>
        </w:rPr>
      </w:pPr>
      <w:r w:rsidRPr="00087D84">
        <w:rPr>
          <w:rFonts w:ascii="Times New Roman" w:hAnsi="Times New Roman" w:cs="Times New Roman"/>
          <w:b/>
        </w:rPr>
        <w:t>20. Körmére ég a munka.</w:t>
      </w:r>
      <w:r w:rsidRPr="00087D84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t) </w:t>
      </w:r>
      <w:r w:rsidRPr="00087D84">
        <w:rPr>
          <w:rFonts w:ascii="Times New Roman" w:hAnsi="Times New Roman" w:cs="Times New Roman"/>
          <w:i/>
        </w:rPr>
        <w:t>Ugyanaz</w:t>
      </w:r>
      <w:r>
        <w:rPr>
          <w:rFonts w:ascii="Times New Roman" w:hAnsi="Times New Roman" w:cs="Times New Roman"/>
          <w:i/>
        </w:rPr>
        <w:t>zal az energiával több dolgot</w:t>
      </w:r>
      <w:r w:rsidRPr="00087D84">
        <w:rPr>
          <w:rFonts w:ascii="Times New Roman" w:hAnsi="Times New Roman" w:cs="Times New Roman"/>
          <w:i/>
        </w:rPr>
        <w:t xml:space="preserve"> lehet végezni.</w:t>
      </w:r>
    </w:p>
    <w:p w:rsidR="00BE2370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  <w:i/>
        </w:rPr>
      </w:pPr>
    </w:p>
    <w:p w:rsidR="00BE2370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Megoldás:</w:t>
      </w:r>
    </w:p>
    <w:p w:rsidR="00BE2370" w:rsidRDefault="00BE2370" w:rsidP="00BE2370">
      <w:pPr>
        <w:tabs>
          <w:tab w:val="left" w:pos="4253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1-n, 2-m, 3-f, 4-k, 5-o, 6-q, 7-s, 8-r, 9-a, 10-l, 11-b, 12-i, 13-p, 14-j, 15-t, 16-d, 17-e, 18-g, 19-c, 20-h</w:t>
      </w:r>
    </w:p>
    <w:p w:rsidR="00D705D5" w:rsidRDefault="00D705D5">
      <w:bookmarkStart w:id="0" w:name="_GoBack"/>
      <w:bookmarkEnd w:id="0"/>
    </w:p>
    <w:sectPr w:rsidR="00D70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70"/>
    <w:rsid w:val="00BE2370"/>
    <w:rsid w:val="00D7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59092-11CC-41D8-BBC0-F9DFF2B3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237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Horváthné Maczkó Katalin</cp:lastModifiedBy>
  <cp:revision>1</cp:revision>
  <dcterms:created xsi:type="dcterms:W3CDTF">2021-01-17T17:03:00Z</dcterms:created>
  <dcterms:modified xsi:type="dcterms:W3CDTF">2021-01-17T17:04:00Z</dcterms:modified>
</cp:coreProperties>
</file>