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0DCA2" w14:textId="35591202" w:rsidR="004876E7" w:rsidRPr="00D9595A" w:rsidRDefault="004876E7" w:rsidP="00441405">
      <w:pPr>
        <w:jc w:val="center"/>
        <w:rPr>
          <w:b/>
          <w:bCs/>
          <w:sz w:val="40"/>
          <w:szCs w:val="40"/>
        </w:rPr>
      </w:pPr>
      <w:r w:rsidRPr="00D9595A">
        <w:rPr>
          <w:b/>
          <w:bCs/>
          <w:sz w:val="40"/>
          <w:szCs w:val="40"/>
        </w:rPr>
        <w:t>Óravázlat</w:t>
      </w:r>
    </w:p>
    <w:p w14:paraId="3514978A" w14:textId="7206678A" w:rsidR="004876E7" w:rsidRPr="00381C3B" w:rsidRDefault="004876E7">
      <w:pPr>
        <w:rPr>
          <w:sz w:val="24"/>
          <w:szCs w:val="24"/>
        </w:rPr>
      </w:pPr>
    </w:p>
    <w:p w14:paraId="769E11C0" w14:textId="77777777" w:rsidR="00662647" w:rsidRDefault="004876E7">
      <w:pPr>
        <w:rPr>
          <w:sz w:val="24"/>
          <w:szCs w:val="24"/>
        </w:rPr>
      </w:pPr>
      <w:r w:rsidRPr="00381C3B">
        <w:rPr>
          <w:sz w:val="24"/>
          <w:szCs w:val="24"/>
        </w:rPr>
        <w:t xml:space="preserve">Pedagógus neve: </w:t>
      </w:r>
      <w:r w:rsidRPr="00381C3B">
        <w:rPr>
          <w:sz w:val="24"/>
          <w:szCs w:val="24"/>
        </w:rPr>
        <w:tab/>
      </w:r>
      <w:r w:rsidR="00441405" w:rsidRPr="00381C3B">
        <w:rPr>
          <w:sz w:val="24"/>
          <w:szCs w:val="24"/>
        </w:rPr>
        <w:tab/>
      </w:r>
      <w:r w:rsidR="00381C3B">
        <w:rPr>
          <w:sz w:val="24"/>
          <w:szCs w:val="24"/>
        </w:rPr>
        <w:tab/>
      </w:r>
      <w:r w:rsidR="00662647">
        <w:rPr>
          <w:sz w:val="24"/>
          <w:szCs w:val="24"/>
        </w:rPr>
        <w:t>Papp Dániel</w:t>
      </w:r>
    </w:p>
    <w:p w14:paraId="6D52F290" w14:textId="291BDCC6" w:rsidR="004876E7" w:rsidRPr="00381C3B" w:rsidRDefault="004876E7">
      <w:pPr>
        <w:rPr>
          <w:sz w:val="24"/>
          <w:szCs w:val="24"/>
        </w:rPr>
      </w:pPr>
      <w:r w:rsidRPr="00381C3B">
        <w:rPr>
          <w:sz w:val="24"/>
          <w:szCs w:val="24"/>
        </w:rPr>
        <w:t>Iskola neve:</w:t>
      </w:r>
      <w:r w:rsidRPr="00381C3B">
        <w:rPr>
          <w:sz w:val="24"/>
          <w:szCs w:val="24"/>
        </w:rPr>
        <w:tab/>
      </w:r>
      <w:r w:rsidRPr="00381C3B">
        <w:rPr>
          <w:sz w:val="24"/>
          <w:szCs w:val="24"/>
        </w:rPr>
        <w:tab/>
      </w:r>
      <w:r w:rsidR="00441405" w:rsidRPr="00381C3B">
        <w:rPr>
          <w:sz w:val="24"/>
          <w:szCs w:val="24"/>
        </w:rPr>
        <w:tab/>
      </w:r>
      <w:r w:rsidR="00381C3B">
        <w:rPr>
          <w:sz w:val="24"/>
          <w:szCs w:val="24"/>
        </w:rPr>
        <w:tab/>
      </w:r>
      <w:r w:rsidRPr="00381C3B">
        <w:rPr>
          <w:sz w:val="24"/>
          <w:szCs w:val="24"/>
        </w:rPr>
        <w:t>Székesfehérvári Munkácsy Mihály Általános Iskola</w:t>
      </w:r>
    </w:p>
    <w:p w14:paraId="4DB76A3F" w14:textId="497D4CE1" w:rsidR="004876E7" w:rsidRPr="00381C3B" w:rsidRDefault="004876E7">
      <w:pPr>
        <w:rPr>
          <w:sz w:val="24"/>
          <w:szCs w:val="24"/>
        </w:rPr>
      </w:pPr>
      <w:r w:rsidRPr="00381C3B">
        <w:rPr>
          <w:sz w:val="24"/>
          <w:szCs w:val="24"/>
        </w:rPr>
        <w:t xml:space="preserve">Osztály: </w:t>
      </w:r>
      <w:r w:rsidRPr="00381C3B">
        <w:rPr>
          <w:sz w:val="24"/>
          <w:szCs w:val="24"/>
        </w:rPr>
        <w:tab/>
      </w:r>
      <w:r w:rsidR="00441405" w:rsidRPr="00381C3B">
        <w:rPr>
          <w:sz w:val="24"/>
          <w:szCs w:val="24"/>
        </w:rPr>
        <w:tab/>
      </w:r>
      <w:r w:rsidRPr="00381C3B">
        <w:rPr>
          <w:sz w:val="24"/>
          <w:szCs w:val="24"/>
        </w:rPr>
        <w:tab/>
      </w:r>
      <w:r w:rsidR="00381C3B">
        <w:rPr>
          <w:sz w:val="24"/>
          <w:szCs w:val="24"/>
        </w:rPr>
        <w:tab/>
      </w:r>
      <w:r w:rsidRPr="00381C3B">
        <w:rPr>
          <w:sz w:val="24"/>
          <w:szCs w:val="24"/>
        </w:rPr>
        <w:t>6. osztály</w:t>
      </w:r>
    </w:p>
    <w:p w14:paraId="3B183442" w14:textId="66FB2B2D" w:rsidR="004876E7" w:rsidRPr="00381C3B" w:rsidRDefault="004876E7">
      <w:pPr>
        <w:rPr>
          <w:sz w:val="24"/>
          <w:szCs w:val="24"/>
        </w:rPr>
      </w:pPr>
      <w:r w:rsidRPr="00381C3B">
        <w:rPr>
          <w:sz w:val="24"/>
          <w:szCs w:val="24"/>
        </w:rPr>
        <w:t xml:space="preserve">Dátum: </w:t>
      </w:r>
      <w:r w:rsidRPr="00381C3B">
        <w:rPr>
          <w:sz w:val="24"/>
          <w:szCs w:val="24"/>
        </w:rPr>
        <w:tab/>
      </w:r>
      <w:r w:rsidR="00441405" w:rsidRPr="00381C3B">
        <w:rPr>
          <w:sz w:val="24"/>
          <w:szCs w:val="24"/>
        </w:rPr>
        <w:tab/>
      </w:r>
      <w:r w:rsidRPr="00381C3B">
        <w:rPr>
          <w:sz w:val="24"/>
          <w:szCs w:val="24"/>
        </w:rPr>
        <w:tab/>
      </w:r>
      <w:r w:rsidR="00381C3B">
        <w:rPr>
          <w:sz w:val="24"/>
          <w:szCs w:val="24"/>
        </w:rPr>
        <w:tab/>
      </w:r>
      <w:r w:rsidRPr="00381C3B">
        <w:rPr>
          <w:sz w:val="24"/>
          <w:szCs w:val="24"/>
        </w:rPr>
        <w:t>2020.10.19.</w:t>
      </w:r>
    </w:p>
    <w:p w14:paraId="3C75C377" w14:textId="4CB45C93" w:rsidR="004876E7" w:rsidRPr="00381C3B" w:rsidRDefault="004876E7">
      <w:pPr>
        <w:rPr>
          <w:sz w:val="24"/>
          <w:szCs w:val="24"/>
        </w:rPr>
      </w:pPr>
      <w:r w:rsidRPr="00381C3B">
        <w:rPr>
          <w:sz w:val="24"/>
          <w:szCs w:val="24"/>
        </w:rPr>
        <w:t>Időkeret:</w:t>
      </w:r>
      <w:r w:rsidRPr="00381C3B">
        <w:rPr>
          <w:sz w:val="24"/>
          <w:szCs w:val="24"/>
        </w:rPr>
        <w:tab/>
      </w:r>
      <w:r w:rsidR="00441405" w:rsidRPr="00381C3B">
        <w:rPr>
          <w:sz w:val="24"/>
          <w:szCs w:val="24"/>
        </w:rPr>
        <w:tab/>
      </w:r>
      <w:r w:rsidRPr="00381C3B">
        <w:rPr>
          <w:sz w:val="24"/>
          <w:szCs w:val="24"/>
        </w:rPr>
        <w:tab/>
      </w:r>
      <w:r w:rsidR="00381C3B">
        <w:rPr>
          <w:sz w:val="24"/>
          <w:szCs w:val="24"/>
        </w:rPr>
        <w:tab/>
      </w:r>
      <w:r w:rsidRPr="00381C3B">
        <w:rPr>
          <w:sz w:val="24"/>
          <w:szCs w:val="24"/>
        </w:rPr>
        <w:t>45 perc</w:t>
      </w:r>
    </w:p>
    <w:p w14:paraId="576F363D" w14:textId="3E505D93" w:rsidR="004876E7" w:rsidRPr="00381C3B" w:rsidRDefault="004876E7">
      <w:pPr>
        <w:rPr>
          <w:sz w:val="24"/>
          <w:szCs w:val="24"/>
        </w:rPr>
      </w:pPr>
      <w:r w:rsidRPr="00381C3B">
        <w:rPr>
          <w:sz w:val="24"/>
          <w:szCs w:val="24"/>
        </w:rPr>
        <w:t>Műveltségi terület:</w:t>
      </w:r>
      <w:r w:rsidRPr="00381C3B">
        <w:rPr>
          <w:sz w:val="24"/>
          <w:szCs w:val="24"/>
        </w:rPr>
        <w:tab/>
      </w:r>
      <w:r w:rsidR="00441405" w:rsidRPr="00381C3B">
        <w:rPr>
          <w:sz w:val="24"/>
          <w:szCs w:val="24"/>
        </w:rPr>
        <w:tab/>
      </w:r>
      <w:r w:rsidR="00381C3B">
        <w:rPr>
          <w:sz w:val="24"/>
          <w:szCs w:val="24"/>
        </w:rPr>
        <w:tab/>
      </w:r>
      <w:r w:rsidRPr="00381C3B">
        <w:rPr>
          <w:sz w:val="24"/>
          <w:szCs w:val="24"/>
        </w:rPr>
        <w:t>Testnevelés és sport</w:t>
      </w:r>
    </w:p>
    <w:p w14:paraId="7E7ADFB1" w14:textId="2C22B901" w:rsidR="004876E7" w:rsidRPr="00381C3B" w:rsidRDefault="004876E7">
      <w:pPr>
        <w:rPr>
          <w:sz w:val="24"/>
          <w:szCs w:val="24"/>
        </w:rPr>
      </w:pPr>
      <w:r w:rsidRPr="00381C3B">
        <w:rPr>
          <w:sz w:val="24"/>
          <w:szCs w:val="24"/>
        </w:rPr>
        <w:t>Tantárgy:</w:t>
      </w:r>
      <w:r w:rsidRPr="00381C3B">
        <w:rPr>
          <w:sz w:val="24"/>
          <w:szCs w:val="24"/>
        </w:rPr>
        <w:tab/>
      </w:r>
      <w:r w:rsidRPr="00381C3B">
        <w:rPr>
          <w:sz w:val="24"/>
          <w:szCs w:val="24"/>
        </w:rPr>
        <w:tab/>
      </w:r>
      <w:r w:rsidR="00441405" w:rsidRPr="00381C3B">
        <w:rPr>
          <w:sz w:val="24"/>
          <w:szCs w:val="24"/>
        </w:rPr>
        <w:tab/>
      </w:r>
      <w:r w:rsidR="00381C3B">
        <w:rPr>
          <w:sz w:val="24"/>
          <w:szCs w:val="24"/>
        </w:rPr>
        <w:tab/>
      </w:r>
      <w:r w:rsidRPr="00381C3B">
        <w:rPr>
          <w:sz w:val="24"/>
          <w:szCs w:val="24"/>
        </w:rPr>
        <w:t>Testnevelés</w:t>
      </w:r>
    </w:p>
    <w:p w14:paraId="49949DE8" w14:textId="4B98EBDC" w:rsidR="004876E7" w:rsidRPr="00381C3B" w:rsidRDefault="004876E7">
      <w:pPr>
        <w:rPr>
          <w:sz w:val="24"/>
          <w:szCs w:val="24"/>
        </w:rPr>
      </w:pPr>
      <w:r w:rsidRPr="00381C3B">
        <w:rPr>
          <w:sz w:val="24"/>
          <w:szCs w:val="24"/>
        </w:rPr>
        <w:t>Az óra témája:</w:t>
      </w:r>
      <w:r w:rsidRPr="00381C3B">
        <w:rPr>
          <w:sz w:val="24"/>
          <w:szCs w:val="24"/>
        </w:rPr>
        <w:tab/>
      </w:r>
      <w:r w:rsidR="00441405" w:rsidRPr="00381C3B">
        <w:rPr>
          <w:sz w:val="24"/>
          <w:szCs w:val="24"/>
        </w:rPr>
        <w:tab/>
      </w:r>
      <w:r w:rsidRPr="00381C3B">
        <w:rPr>
          <w:sz w:val="24"/>
          <w:szCs w:val="24"/>
        </w:rPr>
        <w:tab/>
      </w:r>
      <w:r w:rsidR="00381C3B">
        <w:rPr>
          <w:sz w:val="24"/>
          <w:szCs w:val="24"/>
        </w:rPr>
        <w:tab/>
      </w:r>
      <w:r w:rsidR="0052576B">
        <w:rPr>
          <w:sz w:val="24"/>
          <w:szCs w:val="24"/>
        </w:rPr>
        <w:t>Az immunrendszer</w:t>
      </w:r>
    </w:p>
    <w:p w14:paraId="73F484D0" w14:textId="26EB19D2" w:rsidR="00441405" w:rsidRPr="00381C3B" w:rsidRDefault="00441405">
      <w:pPr>
        <w:rPr>
          <w:sz w:val="24"/>
          <w:szCs w:val="24"/>
        </w:rPr>
      </w:pPr>
      <w:r w:rsidRPr="00381C3B">
        <w:rPr>
          <w:sz w:val="24"/>
          <w:szCs w:val="24"/>
        </w:rPr>
        <w:t xml:space="preserve">Szitakötő folyóirat lapszáma: </w:t>
      </w:r>
      <w:r w:rsidRPr="00381C3B">
        <w:rPr>
          <w:sz w:val="24"/>
          <w:szCs w:val="24"/>
        </w:rPr>
        <w:tab/>
        <w:t>51. szám</w:t>
      </w:r>
    </w:p>
    <w:p w14:paraId="244A445D" w14:textId="7D5A02FB" w:rsidR="00441405" w:rsidRPr="00381C3B" w:rsidRDefault="00441405">
      <w:pPr>
        <w:rPr>
          <w:sz w:val="24"/>
          <w:szCs w:val="24"/>
        </w:rPr>
      </w:pPr>
      <w:r w:rsidRPr="00381C3B">
        <w:rPr>
          <w:sz w:val="24"/>
          <w:szCs w:val="24"/>
        </w:rPr>
        <w:t>Kapcsolódó cikkek:</w:t>
      </w:r>
      <w:r w:rsidR="00511D54">
        <w:rPr>
          <w:sz w:val="24"/>
          <w:szCs w:val="24"/>
        </w:rPr>
        <w:tab/>
      </w:r>
      <w:r w:rsidR="00511D54">
        <w:rPr>
          <w:sz w:val="24"/>
          <w:szCs w:val="24"/>
        </w:rPr>
        <w:tab/>
      </w:r>
      <w:r w:rsidR="00511D54">
        <w:rPr>
          <w:sz w:val="24"/>
          <w:szCs w:val="24"/>
        </w:rPr>
        <w:tab/>
        <w:t>A láthatatlan ellenség</w:t>
      </w:r>
    </w:p>
    <w:p w14:paraId="2E7D5218" w14:textId="58E28BF5" w:rsidR="00441405" w:rsidRPr="00381C3B" w:rsidRDefault="00441405" w:rsidP="00381C3B">
      <w:pPr>
        <w:ind w:left="3540" w:hanging="3540"/>
        <w:rPr>
          <w:sz w:val="24"/>
          <w:szCs w:val="24"/>
        </w:rPr>
      </w:pPr>
      <w:r w:rsidRPr="00381C3B">
        <w:rPr>
          <w:sz w:val="24"/>
          <w:szCs w:val="24"/>
        </w:rPr>
        <w:t>Az óra cél és feladatrendszere:</w:t>
      </w:r>
      <w:r w:rsidR="00381C3B">
        <w:rPr>
          <w:sz w:val="24"/>
          <w:szCs w:val="24"/>
        </w:rPr>
        <w:tab/>
      </w:r>
      <w:r w:rsidR="00AF1822" w:rsidRPr="00381C3B">
        <w:rPr>
          <w:sz w:val="24"/>
          <w:szCs w:val="24"/>
        </w:rPr>
        <w:t>F</w:t>
      </w:r>
      <w:r w:rsidR="00F57CD6" w:rsidRPr="00381C3B">
        <w:rPr>
          <w:sz w:val="24"/>
          <w:szCs w:val="24"/>
        </w:rPr>
        <w:t xml:space="preserve">ogó- és </w:t>
      </w:r>
      <w:proofErr w:type="spellStart"/>
      <w:r w:rsidR="00F57CD6" w:rsidRPr="00381C3B">
        <w:rPr>
          <w:sz w:val="24"/>
          <w:szCs w:val="24"/>
        </w:rPr>
        <w:t>kidobójátékokon</w:t>
      </w:r>
      <w:proofErr w:type="spellEnd"/>
      <w:r w:rsidR="00F57CD6" w:rsidRPr="00381C3B">
        <w:rPr>
          <w:sz w:val="24"/>
          <w:szCs w:val="24"/>
        </w:rPr>
        <w:t xml:space="preserve"> keresztül az összjáték, kooperativitás erősítése. Reakciógyorsaság</w:t>
      </w:r>
      <w:r w:rsidR="00AF1822" w:rsidRPr="00381C3B">
        <w:rPr>
          <w:sz w:val="24"/>
          <w:szCs w:val="24"/>
        </w:rPr>
        <w:t xml:space="preserve"> és a</w:t>
      </w:r>
      <w:r w:rsidR="00F57CD6" w:rsidRPr="00381C3B">
        <w:rPr>
          <w:sz w:val="24"/>
          <w:szCs w:val="24"/>
        </w:rPr>
        <w:t xml:space="preserve"> figyelem</w:t>
      </w:r>
      <w:r w:rsidR="00AF1822" w:rsidRPr="00381C3B">
        <w:rPr>
          <w:sz w:val="24"/>
          <w:szCs w:val="24"/>
        </w:rPr>
        <w:t xml:space="preserve"> megosztás</w:t>
      </w:r>
      <w:r w:rsidR="00F57CD6" w:rsidRPr="00381C3B">
        <w:rPr>
          <w:sz w:val="24"/>
          <w:szCs w:val="24"/>
        </w:rPr>
        <w:t xml:space="preserve"> képesség</w:t>
      </w:r>
      <w:r w:rsidR="00AF1822" w:rsidRPr="00381C3B">
        <w:rPr>
          <w:sz w:val="24"/>
          <w:szCs w:val="24"/>
        </w:rPr>
        <w:t>ének</w:t>
      </w:r>
      <w:r w:rsidR="00F57CD6" w:rsidRPr="00381C3B">
        <w:rPr>
          <w:sz w:val="24"/>
          <w:szCs w:val="24"/>
        </w:rPr>
        <w:t xml:space="preserve"> fejlesztése.</w:t>
      </w:r>
    </w:p>
    <w:p w14:paraId="7E2D567C" w14:textId="06201744" w:rsidR="00662647" w:rsidRDefault="0066264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64"/>
        <w:gridCol w:w="4034"/>
        <w:gridCol w:w="1934"/>
        <w:gridCol w:w="2321"/>
        <w:gridCol w:w="1841"/>
        <w:gridCol w:w="2800"/>
      </w:tblGrid>
      <w:tr w:rsidR="00C803B6" w:rsidRPr="00381C3B" w14:paraId="264D1832" w14:textId="77777777" w:rsidTr="00D9595A">
        <w:tc>
          <w:tcPr>
            <w:tcW w:w="1064" w:type="dxa"/>
          </w:tcPr>
          <w:p w14:paraId="1AFB5824" w14:textId="72EEE2E2" w:rsidR="00C803B6" w:rsidRPr="00381C3B" w:rsidRDefault="00C803B6" w:rsidP="00662647">
            <w:pPr>
              <w:jc w:val="center"/>
              <w:rPr>
                <w:b/>
                <w:bCs/>
                <w:sz w:val="24"/>
                <w:szCs w:val="24"/>
              </w:rPr>
            </w:pPr>
            <w:r w:rsidRPr="00381C3B">
              <w:rPr>
                <w:b/>
                <w:bCs/>
                <w:sz w:val="24"/>
                <w:szCs w:val="24"/>
              </w:rPr>
              <w:lastRenderedPageBreak/>
              <w:t>Időkeret</w:t>
            </w:r>
          </w:p>
        </w:tc>
        <w:tc>
          <w:tcPr>
            <w:tcW w:w="4034" w:type="dxa"/>
          </w:tcPr>
          <w:p w14:paraId="37712CCD" w14:textId="370CD71D" w:rsidR="00C803B6" w:rsidRPr="00381C3B" w:rsidRDefault="00C803B6" w:rsidP="00662647">
            <w:pPr>
              <w:jc w:val="center"/>
              <w:rPr>
                <w:b/>
                <w:bCs/>
                <w:sz w:val="24"/>
                <w:szCs w:val="24"/>
              </w:rPr>
            </w:pPr>
            <w:r w:rsidRPr="00381C3B">
              <w:rPr>
                <w:b/>
                <w:bCs/>
                <w:sz w:val="24"/>
                <w:szCs w:val="24"/>
              </w:rPr>
              <w:t>Az óra menete</w:t>
            </w:r>
          </w:p>
        </w:tc>
        <w:tc>
          <w:tcPr>
            <w:tcW w:w="1934" w:type="dxa"/>
          </w:tcPr>
          <w:p w14:paraId="0BD09881" w14:textId="6431AD5E" w:rsidR="00C803B6" w:rsidRPr="00381C3B" w:rsidRDefault="00C803B6" w:rsidP="00662647">
            <w:pPr>
              <w:jc w:val="center"/>
              <w:rPr>
                <w:b/>
                <w:bCs/>
                <w:sz w:val="24"/>
                <w:szCs w:val="24"/>
              </w:rPr>
            </w:pPr>
            <w:r w:rsidRPr="00381C3B">
              <w:rPr>
                <w:b/>
                <w:bCs/>
                <w:sz w:val="24"/>
                <w:szCs w:val="24"/>
              </w:rPr>
              <w:t>Módszerek</w:t>
            </w:r>
          </w:p>
        </w:tc>
        <w:tc>
          <w:tcPr>
            <w:tcW w:w="2321" w:type="dxa"/>
          </w:tcPr>
          <w:p w14:paraId="5C775325" w14:textId="388F8910" w:rsidR="00C803B6" w:rsidRPr="00381C3B" w:rsidRDefault="00C803B6" w:rsidP="00662647">
            <w:pPr>
              <w:jc w:val="center"/>
              <w:rPr>
                <w:b/>
                <w:bCs/>
                <w:sz w:val="24"/>
                <w:szCs w:val="24"/>
              </w:rPr>
            </w:pPr>
            <w:r w:rsidRPr="00381C3B">
              <w:rPr>
                <w:b/>
                <w:bCs/>
                <w:sz w:val="24"/>
                <w:szCs w:val="24"/>
              </w:rPr>
              <w:t>Tanulói munkaformák</w:t>
            </w:r>
          </w:p>
        </w:tc>
        <w:tc>
          <w:tcPr>
            <w:tcW w:w="1841" w:type="dxa"/>
          </w:tcPr>
          <w:p w14:paraId="68BD9AD0" w14:textId="02D6C303" w:rsidR="00C803B6" w:rsidRPr="00381C3B" w:rsidRDefault="00C803B6" w:rsidP="00662647">
            <w:pPr>
              <w:jc w:val="center"/>
              <w:rPr>
                <w:b/>
                <w:bCs/>
                <w:sz w:val="24"/>
                <w:szCs w:val="24"/>
              </w:rPr>
            </w:pPr>
            <w:r w:rsidRPr="00381C3B">
              <w:rPr>
                <w:b/>
                <w:bCs/>
                <w:sz w:val="24"/>
                <w:szCs w:val="24"/>
              </w:rPr>
              <w:t>Eszközök</w:t>
            </w:r>
          </w:p>
        </w:tc>
        <w:tc>
          <w:tcPr>
            <w:tcW w:w="2800" w:type="dxa"/>
          </w:tcPr>
          <w:p w14:paraId="4CE91EBD" w14:textId="1637FA51" w:rsidR="007F2822" w:rsidRPr="00381C3B" w:rsidRDefault="007F2822" w:rsidP="00662647">
            <w:pPr>
              <w:jc w:val="center"/>
              <w:rPr>
                <w:b/>
                <w:bCs/>
                <w:sz w:val="24"/>
                <w:szCs w:val="24"/>
              </w:rPr>
            </w:pPr>
            <w:r w:rsidRPr="00381C3B">
              <w:rPr>
                <w:b/>
                <w:bCs/>
                <w:sz w:val="24"/>
                <w:szCs w:val="24"/>
              </w:rPr>
              <w:t>Megjegyzés</w:t>
            </w:r>
          </w:p>
        </w:tc>
      </w:tr>
      <w:tr w:rsidR="00C803B6" w:rsidRPr="00381C3B" w14:paraId="56433F60" w14:textId="77777777" w:rsidTr="00D9595A">
        <w:tc>
          <w:tcPr>
            <w:tcW w:w="1064" w:type="dxa"/>
          </w:tcPr>
          <w:p w14:paraId="76A60057" w14:textId="042B8026" w:rsidR="00C803B6" w:rsidRPr="00381C3B" w:rsidRDefault="00AD4DF3" w:rsidP="00C803B6">
            <w:pPr>
              <w:rPr>
                <w:sz w:val="24"/>
                <w:szCs w:val="24"/>
              </w:rPr>
            </w:pPr>
            <w:r w:rsidRPr="00381C3B">
              <w:rPr>
                <w:sz w:val="24"/>
                <w:szCs w:val="24"/>
              </w:rPr>
              <w:t>2’</w:t>
            </w:r>
          </w:p>
        </w:tc>
        <w:tc>
          <w:tcPr>
            <w:tcW w:w="4034" w:type="dxa"/>
          </w:tcPr>
          <w:p w14:paraId="59680310" w14:textId="4E872541" w:rsidR="00C803B6" w:rsidRPr="00381C3B" w:rsidRDefault="00AD4DF3" w:rsidP="00C803B6">
            <w:pPr>
              <w:rPr>
                <w:sz w:val="24"/>
                <w:szCs w:val="24"/>
              </w:rPr>
            </w:pPr>
            <w:r w:rsidRPr="00381C3B">
              <w:rPr>
                <w:sz w:val="24"/>
                <w:szCs w:val="24"/>
              </w:rPr>
              <w:t>Szervezés: sorakozó, felszerelés ellenőrzése</w:t>
            </w:r>
          </w:p>
        </w:tc>
        <w:tc>
          <w:tcPr>
            <w:tcW w:w="1934" w:type="dxa"/>
          </w:tcPr>
          <w:p w14:paraId="064A6797" w14:textId="6204728C" w:rsidR="00C803B6" w:rsidRPr="00381C3B" w:rsidRDefault="00AD4DF3" w:rsidP="00C803B6">
            <w:pPr>
              <w:rPr>
                <w:sz w:val="24"/>
                <w:szCs w:val="24"/>
              </w:rPr>
            </w:pPr>
            <w:r w:rsidRPr="00381C3B">
              <w:rPr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6F74B91C" w14:textId="77777777" w:rsidR="00C803B6" w:rsidRPr="00381C3B" w:rsidRDefault="00C803B6" w:rsidP="00C803B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1" w:type="dxa"/>
          </w:tcPr>
          <w:p w14:paraId="6BEE5C48" w14:textId="77777777" w:rsidR="00C803B6" w:rsidRPr="00381C3B" w:rsidRDefault="00C803B6" w:rsidP="00C803B6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325732C3" w14:textId="77777777" w:rsidR="00C803B6" w:rsidRPr="00381C3B" w:rsidRDefault="00C803B6" w:rsidP="00C803B6">
            <w:pPr>
              <w:rPr>
                <w:sz w:val="24"/>
                <w:szCs w:val="24"/>
              </w:rPr>
            </w:pPr>
          </w:p>
        </w:tc>
      </w:tr>
      <w:tr w:rsidR="00C803B6" w:rsidRPr="00381C3B" w14:paraId="77030247" w14:textId="77777777" w:rsidTr="00D9595A">
        <w:tc>
          <w:tcPr>
            <w:tcW w:w="1064" w:type="dxa"/>
          </w:tcPr>
          <w:p w14:paraId="6CE32C3A" w14:textId="25F19778" w:rsidR="00C803B6" w:rsidRPr="00381C3B" w:rsidRDefault="00D9595A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1C3B" w:rsidRPr="00381C3B">
              <w:rPr>
                <w:sz w:val="24"/>
                <w:szCs w:val="24"/>
              </w:rPr>
              <w:t>’</w:t>
            </w:r>
          </w:p>
        </w:tc>
        <w:tc>
          <w:tcPr>
            <w:tcW w:w="4034" w:type="dxa"/>
          </w:tcPr>
          <w:p w14:paraId="62248B8E" w14:textId="6367DFAA" w:rsidR="00C803B6" w:rsidRPr="00381C3B" w:rsidRDefault="00381C3B" w:rsidP="00C803B6">
            <w:pPr>
              <w:rPr>
                <w:sz w:val="24"/>
                <w:szCs w:val="24"/>
              </w:rPr>
            </w:pPr>
            <w:r w:rsidRPr="00381C3B">
              <w:rPr>
                <w:sz w:val="24"/>
                <w:szCs w:val="24"/>
              </w:rPr>
              <w:t>Általános bemelegítés</w:t>
            </w:r>
            <w:r w:rsidR="00415A23">
              <w:rPr>
                <w:sz w:val="24"/>
                <w:szCs w:val="24"/>
              </w:rPr>
              <w:t>, keringésfokozás, futóiskolai gyakorlatok</w:t>
            </w:r>
          </w:p>
        </w:tc>
        <w:tc>
          <w:tcPr>
            <w:tcW w:w="1934" w:type="dxa"/>
          </w:tcPr>
          <w:p w14:paraId="2F0AA260" w14:textId="16CC8292" w:rsidR="00C803B6" w:rsidRPr="00381C3B" w:rsidRDefault="00381C3B" w:rsidP="00C803B6">
            <w:pPr>
              <w:rPr>
                <w:sz w:val="24"/>
                <w:szCs w:val="24"/>
              </w:rPr>
            </w:pPr>
            <w:r w:rsidRPr="00381C3B">
              <w:rPr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460403E8" w14:textId="50ADE4CA" w:rsidR="00C803B6" w:rsidRPr="00381C3B" w:rsidRDefault="00381C3B" w:rsidP="00C803B6">
            <w:pPr>
              <w:rPr>
                <w:sz w:val="24"/>
                <w:szCs w:val="24"/>
              </w:rPr>
            </w:pPr>
            <w:r w:rsidRPr="00381C3B">
              <w:rPr>
                <w:sz w:val="24"/>
                <w:szCs w:val="24"/>
              </w:rPr>
              <w:t>egyéni munka</w:t>
            </w:r>
          </w:p>
        </w:tc>
        <w:tc>
          <w:tcPr>
            <w:tcW w:w="1841" w:type="dxa"/>
          </w:tcPr>
          <w:p w14:paraId="2316BC9D" w14:textId="77777777" w:rsidR="00C803B6" w:rsidRPr="00381C3B" w:rsidRDefault="00C803B6" w:rsidP="00C803B6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3A4EAB00" w14:textId="77777777" w:rsidR="00C803B6" w:rsidRPr="00381C3B" w:rsidRDefault="00C803B6" w:rsidP="00C803B6">
            <w:pPr>
              <w:rPr>
                <w:sz w:val="24"/>
                <w:szCs w:val="24"/>
              </w:rPr>
            </w:pPr>
          </w:p>
        </w:tc>
      </w:tr>
      <w:tr w:rsidR="00C803B6" w:rsidRPr="00381C3B" w14:paraId="54300C5A" w14:textId="77777777" w:rsidTr="00D9595A">
        <w:tc>
          <w:tcPr>
            <w:tcW w:w="1064" w:type="dxa"/>
          </w:tcPr>
          <w:p w14:paraId="497B517B" w14:textId="7A6EF161" w:rsidR="00C803B6" w:rsidRPr="00381C3B" w:rsidRDefault="00381C3B" w:rsidP="00C803B6">
            <w:pPr>
              <w:rPr>
                <w:sz w:val="24"/>
                <w:szCs w:val="24"/>
              </w:rPr>
            </w:pPr>
            <w:r w:rsidRPr="00381C3B">
              <w:rPr>
                <w:sz w:val="24"/>
                <w:szCs w:val="24"/>
              </w:rPr>
              <w:t>8’</w:t>
            </w:r>
          </w:p>
        </w:tc>
        <w:tc>
          <w:tcPr>
            <w:tcW w:w="4034" w:type="dxa"/>
          </w:tcPr>
          <w:p w14:paraId="1AF1C6E9" w14:textId="6B22C57E" w:rsidR="00C803B6" w:rsidRPr="00381C3B" w:rsidRDefault="00381C3B" w:rsidP="00C803B6">
            <w:pPr>
              <w:rPr>
                <w:sz w:val="24"/>
                <w:szCs w:val="24"/>
              </w:rPr>
            </w:pPr>
            <w:r w:rsidRPr="00381C3B">
              <w:rPr>
                <w:sz w:val="24"/>
                <w:szCs w:val="24"/>
              </w:rPr>
              <w:t>Halász- vagy láncfogó néven ismert fogójáték, ahol a fogók az immunrendszer falósejtjeit</w:t>
            </w:r>
            <w:r w:rsidR="0052576B">
              <w:rPr>
                <w:sz w:val="24"/>
                <w:szCs w:val="24"/>
              </w:rPr>
              <w:t>, míg a menekülők a kórokozókat</w:t>
            </w:r>
            <w:r w:rsidRPr="00381C3B">
              <w:rPr>
                <w:sz w:val="24"/>
                <w:szCs w:val="24"/>
              </w:rPr>
              <w:t xml:space="preserve"> testesítik meg. </w:t>
            </w:r>
          </w:p>
        </w:tc>
        <w:tc>
          <w:tcPr>
            <w:tcW w:w="1934" w:type="dxa"/>
          </w:tcPr>
          <w:p w14:paraId="48688959" w14:textId="74F0C439" w:rsidR="00C803B6" w:rsidRPr="00381C3B" w:rsidRDefault="0052576B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tanári utasítás, </w:t>
            </w:r>
          </w:p>
        </w:tc>
        <w:tc>
          <w:tcPr>
            <w:tcW w:w="2321" w:type="dxa"/>
          </w:tcPr>
          <w:p w14:paraId="6D69F7B7" w14:textId="0485E313" w:rsidR="00C803B6" w:rsidRPr="00381C3B" w:rsidRDefault="0052576B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 és csoport munka</w:t>
            </w:r>
          </w:p>
        </w:tc>
        <w:tc>
          <w:tcPr>
            <w:tcW w:w="1841" w:type="dxa"/>
          </w:tcPr>
          <w:p w14:paraId="15512643" w14:textId="77777777" w:rsidR="00C803B6" w:rsidRPr="00381C3B" w:rsidRDefault="00C803B6" w:rsidP="00C803B6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653598B4" w14:textId="10534E20" w:rsidR="00C803B6" w:rsidRPr="00381C3B" w:rsidRDefault="0052576B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Játék leírása a mellékletben</w:t>
            </w:r>
          </w:p>
        </w:tc>
      </w:tr>
      <w:tr w:rsidR="00C803B6" w:rsidRPr="00381C3B" w14:paraId="0BC37019" w14:textId="77777777" w:rsidTr="00D9595A">
        <w:tc>
          <w:tcPr>
            <w:tcW w:w="1064" w:type="dxa"/>
          </w:tcPr>
          <w:p w14:paraId="5256C62A" w14:textId="1143512B" w:rsidR="00C803B6" w:rsidRPr="00381C3B" w:rsidRDefault="0052576B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6462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’</w:t>
            </w:r>
          </w:p>
        </w:tc>
        <w:tc>
          <w:tcPr>
            <w:tcW w:w="4034" w:type="dxa"/>
          </w:tcPr>
          <w:p w14:paraId="65FD218E" w14:textId="49EED41E" w:rsidR="00D6462E" w:rsidRPr="00381C3B" w:rsidRDefault="0052576B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Csapatkidobó: A kidobó csapat az immunrendszert jelképezi, míg a menekülő csapat a kórokozók összességét. </w:t>
            </w:r>
            <w:r w:rsidR="00D646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</w:tcPr>
          <w:p w14:paraId="3AFD3ECB" w14:textId="17284379" w:rsidR="00C803B6" w:rsidRPr="00381C3B" w:rsidRDefault="0052576B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205ED567" w14:textId="4F49DA08" w:rsidR="00C803B6" w:rsidRPr="00381C3B" w:rsidRDefault="0052576B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 munka</w:t>
            </w:r>
          </w:p>
        </w:tc>
        <w:tc>
          <w:tcPr>
            <w:tcW w:w="1841" w:type="dxa"/>
          </w:tcPr>
          <w:p w14:paraId="712D9A38" w14:textId="5E6681E0" w:rsidR="00C803B6" w:rsidRPr="00381C3B" w:rsidRDefault="0052576B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szivacslabda</w:t>
            </w:r>
          </w:p>
        </w:tc>
        <w:tc>
          <w:tcPr>
            <w:tcW w:w="2800" w:type="dxa"/>
          </w:tcPr>
          <w:p w14:paraId="7D825352" w14:textId="6408C563" w:rsidR="00C803B6" w:rsidRPr="00381C3B" w:rsidRDefault="0052576B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Játék leírása a mellékletben</w:t>
            </w:r>
          </w:p>
        </w:tc>
      </w:tr>
      <w:tr w:rsidR="00AD4DF3" w:rsidRPr="00381C3B" w14:paraId="77A0D39E" w14:textId="77777777" w:rsidTr="00D9595A">
        <w:tc>
          <w:tcPr>
            <w:tcW w:w="1064" w:type="dxa"/>
          </w:tcPr>
          <w:p w14:paraId="6D4A8135" w14:textId="07E3986F" w:rsidR="00AD4DF3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5’</w:t>
            </w:r>
          </w:p>
        </w:tc>
        <w:tc>
          <w:tcPr>
            <w:tcW w:w="4034" w:type="dxa"/>
          </w:tcPr>
          <w:p w14:paraId="5E4BBE32" w14:textId="0B359F83" w:rsidR="00AD4DF3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Csapatkidobó úgy, hogy mind a két csapat dobhatja a másikat. Ennél a változatnál a „az idegen anyagok” nagyban gyengíthetik az „immunrendszert.”</w:t>
            </w:r>
          </w:p>
        </w:tc>
        <w:tc>
          <w:tcPr>
            <w:tcW w:w="1934" w:type="dxa"/>
          </w:tcPr>
          <w:p w14:paraId="1ACC7AA1" w14:textId="7697B066" w:rsidR="00AD4DF3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31892CA2" w14:textId="45986195" w:rsidR="00AD4DF3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csoport munka</w:t>
            </w:r>
          </w:p>
        </w:tc>
        <w:tc>
          <w:tcPr>
            <w:tcW w:w="1841" w:type="dxa"/>
          </w:tcPr>
          <w:p w14:paraId="76821AE4" w14:textId="3FE6902B" w:rsidR="00AD4DF3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1szivacslabda</w:t>
            </w:r>
          </w:p>
        </w:tc>
        <w:tc>
          <w:tcPr>
            <w:tcW w:w="2800" w:type="dxa"/>
          </w:tcPr>
          <w:p w14:paraId="784E8713" w14:textId="488DD0F9" w:rsidR="00AD4DF3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Játék leírása a mellékletben</w:t>
            </w:r>
          </w:p>
        </w:tc>
      </w:tr>
      <w:tr w:rsidR="00AD4DF3" w:rsidRPr="00381C3B" w14:paraId="7CF6C82B" w14:textId="77777777" w:rsidTr="00D9595A">
        <w:tc>
          <w:tcPr>
            <w:tcW w:w="1064" w:type="dxa"/>
          </w:tcPr>
          <w:p w14:paraId="6FE34E01" w14:textId="01EDA633" w:rsidR="00AD4DF3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10’</w:t>
            </w:r>
          </w:p>
        </w:tc>
        <w:tc>
          <w:tcPr>
            <w:tcW w:w="4034" w:type="dxa"/>
          </w:tcPr>
          <w:p w14:paraId="6339CDED" w14:textId="77777777" w:rsidR="00AD4DF3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Bójás kidobó:</w:t>
            </w:r>
          </w:p>
          <w:p w14:paraId="7E347512" w14:textId="611A4C21" w:rsidR="00D6462E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bóják az egyes szervrendszereket, szerveket szimbolizálják. A bójákat védő csapat az immunrendszer, míg a bójákat támadó csapat tagjai a kórokozókat jelentik.</w:t>
            </w:r>
          </w:p>
        </w:tc>
        <w:tc>
          <w:tcPr>
            <w:tcW w:w="1934" w:type="dxa"/>
          </w:tcPr>
          <w:p w14:paraId="3D7C255B" w14:textId="578A84D6" w:rsidR="00AD4DF3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tanári utasítás</w:t>
            </w:r>
          </w:p>
        </w:tc>
        <w:tc>
          <w:tcPr>
            <w:tcW w:w="2321" w:type="dxa"/>
          </w:tcPr>
          <w:p w14:paraId="5EB1EA99" w14:textId="11101486" w:rsidR="00AD4DF3" w:rsidRPr="00381C3B" w:rsidRDefault="00D9595A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 és csoport munka</w:t>
            </w:r>
          </w:p>
        </w:tc>
        <w:tc>
          <w:tcPr>
            <w:tcW w:w="1841" w:type="dxa"/>
          </w:tcPr>
          <w:p w14:paraId="6A81E7EA" w14:textId="65FBFEBA" w:rsidR="00AD4DF3" w:rsidRPr="00381C3B" w:rsidRDefault="00D9595A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szivacslabda</w:t>
            </w:r>
          </w:p>
        </w:tc>
        <w:tc>
          <w:tcPr>
            <w:tcW w:w="2800" w:type="dxa"/>
          </w:tcPr>
          <w:p w14:paraId="14AAF146" w14:textId="594B7FC0" w:rsidR="00AD4DF3" w:rsidRPr="00381C3B" w:rsidRDefault="00D6462E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Játék</w:t>
            </w:r>
            <w:r w:rsidR="00415A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leírás</w:t>
            </w:r>
            <w:r w:rsidR="00415A2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a mellékletben</w:t>
            </w:r>
          </w:p>
        </w:tc>
      </w:tr>
      <w:tr w:rsidR="00AD4DF3" w:rsidRPr="00381C3B" w14:paraId="4E9226E2" w14:textId="77777777" w:rsidTr="00D9595A">
        <w:tc>
          <w:tcPr>
            <w:tcW w:w="1064" w:type="dxa"/>
          </w:tcPr>
          <w:p w14:paraId="226A0D3D" w14:textId="30DDBEE0" w:rsidR="00AD4DF3" w:rsidRPr="00381C3B" w:rsidRDefault="00D9595A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3’</w:t>
            </w:r>
          </w:p>
        </w:tc>
        <w:tc>
          <w:tcPr>
            <w:tcW w:w="4034" w:type="dxa"/>
          </w:tcPr>
          <w:p w14:paraId="598A9B20" w14:textId="4E609913" w:rsidR="00AD4DF3" w:rsidRPr="00381C3B" w:rsidRDefault="00D9595A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Szervezet lecsillapítása, az óra értékelése.</w:t>
            </w:r>
          </w:p>
        </w:tc>
        <w:tc>
          <w:tcPr>
            <w:tcW w:w="1934" w:type="dxa"/>
          </w:tcPr>
          <w:p w14:paraId="356DFCC8" w14:textId="0131513F" w:rsidR="00AD4DF3" w:rsidRPr="00381C3B" w:rsidRDefault="00511D54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tanári utasítás, közlés</w:t>
            </w:r>
          </w:p>
        </w:tc>
        <w:tc>
          <w:tcPr>
            <w:tcW w:w="2321" w:type="dxa"/>
          </w:tcPr>
          <w:p w14:paraId="57875C8C" w14:textId="5C068D51" w:rsidR="00AD4DF3" w:rsidRPr="00381C3B" w:rsidRDefault="00511D54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 munka</w:t>
            </w:r>
          </w:p>
        </w:tc>
        <w:tc>
          <w:tcPr>
            <w:tcW w:w="1841" w:type="dxa"/>
          </w:tcPr>
          <w:p w14:paraId="7EF6432B" w14:textId="77777777" w:rsidR="00AD4DF3" w:rsidRPr="00381C3B" w:rsidRDefault="00AD4DF3" w:rsidP="00C803B6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487BC06E" w14:textId="1CAB87D2" w:rsidR="00AD4DF3" w:rsidRPr="00381C3B" w:rsidRDefault="00D9595A" w:rsidP="00C8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Értékelés szempontjai: aktív részvétel, csapaton belüli összjáték kialakítása</w:t>
            </w:r>
          </w:p>
        </w:tc>
      </w:tr>
    </w:tbl>
    <w:p w14:paraId="57B91C55" w14:textId="7ACD1F7F" w:rsidR="00C803B6" w:rsidRPr="00415A23" w:rsidRDefault="00D9595A" w:rsidP="00415A23">
      <w:pPr>
        <w:jc w:val="center"/>
        <w:rPr>
          <w:b/>
          <w:bCs/>
          <w:sz w:val="36"/>
          <w:szCs w:val="36"/>
        </w:rPr>
      </w:pPr>
      <w:r w:rsidRPr="00415A23">
        <w:rPr>
          <w:b/>
          <w:bCs/>
          <w:sz w:val="36"/>
          <w:szCs w:val="36"/>
        </w:rPr>
        <w:lastRenderedPageBreak/>
        <w:t>Melléklet</w:t>
      </w:r>
    </w:p>
    <w:p w14:paraId="2A3E4B6A" w14:textId="32DFFA26" w:rsidR="00D9595A" w:rsidRDefault="00D9595A" w:rsidP="00D9595A">
      <w:pPr>
        <w:rPr>
          <w:sz w:val="24"/>
          <w:szCs w:val="24"/>
        </w:rPr>
      </w:pPr>
    </w:p>
    <w:p w14:paraId="558C5912" w14:textId="5E7278AF" w:rsidR="00D9595A" w:rsidRPr="00415A23" w:rsidRDefault="00D9595A" w:rsidP="00D9595A">
      <w:pPr>
        <w:rPr>
          <w:b/>
          <w:bCs/>
          <w:sz w:val="24"/>
          <w:szCs w:val="24"/>
          <w:u w:val="single"/>
        </w:rPr>
      </w:pPr>
      <w:r w:rsidRPr="00415A23">
        <w:rPr>
          <w:b/>
          <w:bCs/>
          <w:sz w:val="24"/>
          <w:szCs w:val="24"/>
          <w:u w:val="single"/>
        </w:rPr>
        <w:t>Halászfogó:</w:t>
      </w:r>
    </w:p>
    <w:p w14:paraId="5CED4A39" w14:textId="77777777" w:rsidR="00D9595A" w:rsidRDefault="00D9595A" w:rsidP="00D9595A">
      <w:pPr>
        <w:rPr>
          <w:sz w:val="24"/>
          <w:szCs w:val="24"/>
        </w:rPr>
      </w:pPr>
      <w:r>
        <w:rPr>
          <w:sz w:val="24"/>
          <w:szCs w:val="24"/>
        </w:rPr>
        <w:t>A kijelölt fogójátékos kergeti a többieket. Miután elkap valakit, megfogják egymás kezét, és ketten együtt kergetik tovább a társakat. Ha így is megérintenek valakit, az csatlakozik hozzájuk és már hárman, egymás kezét megfogva üldözik a többieket. A lánc vagy a „halászháló” két végén álló gyermek foghat csak menekülő gyereket. A játékot játszhatjuk meghatározott ideig, vagy meghatározott hosszúságú (gyerekszámú) hálóig.</w:t>
      </w:r>
    </w:p>
    <w:p w14:paraId="7C6DD904" w14:textId="77777777" w:rsidR="00D9595A" w:rsidRPr="00415A23" w:rsidRDefault="00D9595A" w:rsidP="00D9595A">
      <w:pPr>
        <w:rPr>
          <w:b/>
          <w:bCs/>
          <w:sz w:val="24"/>
          <w:szCs w:val="24"/>
          <w:u w:val="single"/>
        </w:rPr>
      </w:pPr>
      <w:r w:rsidRPr="00415A23">
        <w:rPr>
          <w:b/>
          <w:bCs/>
          <w:sz w:val="24"/>
          <w:szCs w:val="24"/>
          <w:u w:val="single"/>
        </w:rPr>
        <w:t>Csapatkidobó:</w:t>
      </w:r>
    </w:p>
    <w:p w14:paraId="79ACD993" w14:textId="76304EA9" w:rsidR="0023515C" w:rsidRDefault="00D9595A" w:rsidP="00D9595A">
      <w:pPr>
        <w:rPr>
          <w:sz w:val="24"/>
          <w:szCs w:val="24"/>
        </w:rPr>
      </w:pPr>
      <w:r>
        <w:rPr>
          <w:sz w:val="24"/>
          <w:szCs w:val="24"/>
        </w:rPr>
        <w:t xml:space="preserve">Két csapatot alakítunk ki. Az első változatban lesz kidobó és menekülő csapat. </w:t>
      </w:r>
      <w:r w:rsidR="00487B4F">
        <w:rPr>
          <w:sz w:val="24"/>
          <w:szCs w:val="24"/>
        </w:rPr>
        <w:t xml:space="preserve">Az egész pályát használhatják a csapatok. </w:t>
      </w:r>
      <w:r>
        <w:rPr>
          <w:sz w:val="24"/>
          <w:szCs w:val="24"/>
        </w:rPr>
        <w:t xml:space="preserve">A kidobó csapat játékosai </w:t>
      </w:r>
      <w:r w:rsidR="0023515C">
        <w:rPr>
          <w:sz w:val="24"/>
          <w:szCs w:val="24"/>
        </w:rPr>
        <w:t>a labdával maximum hármat léphetnek, utána dobniuk vagy passzolniuk kell a játékszert. Akit közvetlenól eltalál a labda az ellenfél csapatából, az kiesik a játékból és kiül. A menekülő csapat nem akadályozhatja a labda elütésével, elrúgásával a kidobó csapatot. Célja és feladata, minél távolabb kerülni a labdától, hogy nehogy kidobják. Játszhatjuk meghatározott ideig, vagy amíg „el nem fogy” a menekülő csapat.</w:t>
      </w:r>
    </w:p>
    <w:p w14:paraId="31B190DD" w14:textId="0493312E" w:rsidR="00C803B6" w:rsidRDefault="0023515C" w:rsidP="0023515C">
      <w:pPr>
        <w:rPr>
          <w:sz w:val="24"/>
          <w:szCs w:val="24"/>
        </w:rPr>
      </w:pPr>
      <w:r>
        <w:rPr>
          <w:sz w:val="24"/>
          <w:szCs w:val="24"/>
        </w:rPr>
        <w:t>A második változatban mindkét csapat kidobhatja az ellenfelét. Ekkor el lehet kapni a labdát anélkül, hogy az kidobást érne, illetve a labda elütésével, elrúgásával lehet akadályozni az ellenfelet. Ezt a variációt érdemes addig játszani míg az egyik csapat ki nem dobja a másik csapat összes játékosát, vagy megszabhatjuk, hogy egy csapatból hány kidobott játékosnál van vége a játéknak.</w:t>
      </w:r>
    </w:p>
    <w:p w14:paraId="1DD26052" w14:textId="55425052" w:rsidR="0023515C" w:rsidRPr="00415A23" w:rsidRDefault="0023515C" w:rsidP="0023515C">
      <w:pPr>
        <w:rPr>
          <w:b/>
          <w:bCs/>
          <w:sz w:val="24"/>
          <w:szCs w:val="24"/>
          <w:u w:val="single"/>
        </w:rPr>
      </w:pPr>
      <w:r w:rsidRPr="00415A23">
        <w:rPr>
          <w:b/>
          <w:bCs/>
          <w:sz w:val="24"/>
          <w:szCs w:val="24"/>
          <w:u w:val="single"/>
        </w:rPr>
        <w:t>Bójás kidobó:</w:t>
      </w:r>
    </w:p>
    <w:p w14:paraId="6C104CF4" w14:textId="750E7E35" w:rsidR="0023515C" w:rsidRPr="00381C3B" w:rsidRDefault="00487B4F" w:rsidP="0023515C">
      <w:pPr>
        <w:rPr>
          <w:sz w:val="24"/>
          <w:szCs w:val="24"/>
        </w:rPr>
      </w:pPr>
      <w:r>
        <w:rPr>
          <w:sz w:val="24"/>
          <w:szCs w:val="24"/>
        </w:rPr>
        <w:t>Itt is két csapatot alakítunk ki. A két csapat, a pályánk két térfelére áll, és játék közben is a saját térfelükön maradnak a játékosok. Az egyik (vagy akár mindkét) térfélre, körülbelül 6-8m-re a középvonaltól, egyenlő távolságra egymástól, rövidebb oldalukra állított zsámolyokat helyezünk el, amikre bójákat teszünk. A csapatok célja, hogy kidobják az ellenfél játékosait, vagy ledobják a bójákat a zsámolyokról. Megbeszélhetjük a gyerekekkel, hogy a bójákat lehet-e védeni eléjük állva a labdát elkapva, vagy sem. Akit kidobtak kiül a játéktérről. Játszhatjuk időre</w:t>
      </w:r>
      <w:r w:rsidR="00415A23">
        <w:rPr>
          <w:sz w:val="24"/>
          <w:szCs w:val="24"/>
        </w:rPr>
        <w:t>, vagy addig amíg mindenkit vagy minden bóját ki nem dobott egy csapat. Ha időre játsszuk, figyelmeztessük a játékosokat, hogy gyorsan dobják a labdát, nehogy - amikor vezetnek – időhúzásra játszanak.</w:t>
      </w:r>
      <w:r>
        <w:rPr>
          <w:sz w:val="24"/>
          <w:szCs w:val="24"/>
        </w:rPr>
        <w:t xml:space="preserve">   </w:t>
      </w:r>
    </w:p>
    <w:p w14:paraId="38F10F66" w14:textId="77777777" w:rsidR="00C803B6" w:rsidRPr="00381C3B" w:rsidRDefault="00C803B6" w:rsidP="00415A23">
      <w:pPr>
        <w:rPr>
          <w:sz w:val="24"/>
          <w:szCs w:val="24"/>
        </w:rPr>
      </w:pPr>
    </w:p>
    <w:sectPr w:rsidR="00C803B6" w:rsidRPr="00381C3B" w:rsidSect="004876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E7"/>
    <w:rsid w:val="0023515C"/>
    <w:rsid w:val="00381C3B"/>
    <w:rsid w:val="00415A23"/>
    <w:rsid w:val="00441405"/>
    <w:rsid w:val="004876E7"/>
    <w:rsid w:val="00487B4F"/>
    <w:rsid w:val="00511D54"/>
    <w:rsid w:val="0052576B"/>
    <w:rsid w:val="00662647"/>
    <w:rsid w:val="007F2822"/>
    <w:rsid w:val="00950690"/>
    <w:rsid w:val="00AD4DF3"/>
    <w:rsid w:val="00AF1822"/>
    <w:rsid w:val="00BD65A4"/>
    <w:rsid w:val="00C50CE5"/>
    <w:rsid w:val="00C803B6"/>
    <w:rsid w:val="00D6462E"/>
    <w:rsid w:val="00D9595A"/>
    <w:rsid w:val="00F5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Papp Dániel</dc:creator>
  <cp:lastModifiedBy>User</cp:lastModifiedBy>
  <cp:revision>3</cp:revision>
  <dcterms:created xsi:type="dcterms:W3CDTF">2020-11-05T12:25:00Z</dcterms:created>
  <dcterms:modified xsi:type="dcterms:W3CDTF">2020-11-05T12:28:00Z</dcterms:modified>
</cp:coreProperties>
</file>