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197C1" w14:textId="77777777" w:rsidR="00F36565" w:rsidRDefault="00F36565" w:rsidP="00F36565">
      <w:pPr>
        <w:ind w:left="708" w:firstLine="708"/>
      </w:pPr>
      <w:proofErr w:type="gramStart"/>
      <w:r>
        <w:t>Feladatlap  a</w:t>
      </w:r>
      <w:proofErr w:type="gramEnd"/>
      <w:r>
        <w:t xml:space="preserve"> Szitakötő 47 számának Patkó az erdei úton </w:t>
      </w:r>
      <w:proofErr w:type="spellStart"/>
      <w:r>
        <w:t>cìmű</w:t>
      </w:r>
      <w:proofErr w:type="spellEnd"/>
      <w:r>
        <w:t xml:space="preserve"> meséjéhez</w:t>
      </w:r>
    </w:p>
    <w:p w14:paraId="3727B303" w14:textId="77777777" w:rsidR="00F36565" w:rsidRDefault="00F36565" w:rsidP="00F36565"/>
    <w:p w14:paraId="090B4326" w14:textId="77777777" w:rsidR="00F36565" w:rsidRDefault="00F36565" w:rsidP="00F36565">
      <w:r>
        <w:t>1. Szövegértelmezés</w:t>
      </w:r>
    </w:p>
    <w:p w14:paraId="101BC01B" w14:textId="77777777" w:rsidR="00F36565" w:rsidRDefault="00F36565" w:rsidP="00F36565"/>
    <w:p w14:paraId="13A5813C" w14:textId="677A35D0" w:rsidR="00F36565" w:rsidRDefault="00F36565" w:rsidP="00F36565">
      <w:r>
        <w:t>Mi a történet c</w:t>
      </w:r>
      <w:r w:rsidR="0029292D">
        <w:t>í</w:t>
      </w:r>
      <w:r>
        <w:t>me?</w:t>
      </w:r>
    </w:p>
    <w:p w14:paraId="4F5BA1D4" w14:textId="77777777" w:rsidR="00F36565" w:rsidRDefault="00F36565" w:rsidP="00F36565">
      <w:r>
        <w:t>Kik a történet szereplői?</w:t>
      </w:r>
    </w:p>
    <w:p w14:paraId="095C235A" w14:textId="77777777" w:rsidR="00F36565" w:rsidRDefault="00F36565" w:rsidP="00F36565">
      <w:r>
        <w:t>Mit találtak az erdei állatok?</w:t>
      </w:r>
    </w:p>
    <w:p w14:paraId="2EC4E54D" w14:textId="77777777" w:rsidR="00F36565" w:rsidRDefault="00F36565" w:rsidP="00F36565">
      <w:r>
        <w:t>Ki tudta, mi a talált tárgy?</w:t>
      </w:r>
    </w:p>
    <w:p w14:paraId="529D77E3" w14:textId="77777777" w:rsidR="00F36565" w:rsidRDefault="00F36565" w:rsidP="00F36565">
      <w:r>
        <w:t>Mire jó a mágnes?</w:t>
      </w:r>
    </w:p>
    <w:p w14:paraId="7E0D3327" w14:textId="615CDC88" w:rsidR="00F36565" w:rsidRDefault="00F36565" w:rsidP="00F36565">
      <w:r>
        <w:t>Hogyan hasonl</w:t>
      </w:r>
      <w:r w:rsidR="0029292D">
        <w:t>í</w:t>
      </w:r>
      <w:r>
        <w:t>tották össze a jó és rossz tulajdonságokat a mágnes vonzásával és tasz</w:t>
      </w:r>
      <w:r w:rsidR="0029292D">
        <w:t>í</w:t>
      </w:r>
      <w:r>
        <w:t>tásával?</w:t>
      </w:r>
    </w:p>
    <w:p w14:paraId="5B704A64" w14:textId="77777777" w:rsidR="00F36565" w:rsidRDefault="00F36565" w:rsidP="00F36565"/>
    <w:p w14:paraId="7DE2B577" w14:textId="77777777" w:rsidR="00F36565" w:rsidRDefault="00F36565" w:rsidP="00F36565">
      <w:r>
        <w:t>2. Folytasd tovább a történetet! Mi történhetett a mágnessel? Kinek ajándékozhatták?</w:t>
      </w:r>
    </w:p>
    <w:p w14:paraId="7D589FF2" w14:textId="77777777" w:rsidR="00F36565" w:rsidRDefault="00F36565" w:rsidP="00F36565"/>
    <w:p w14:paraId="4BFD01B9" w14:textId="0CA9463F" w:rsidR="00F36565" w:rsidRDefault="00F36565" w:rsidP="00F36565">
      <w:r>
        <w:t>3. K</w:t>
      </w:r>
      <w:r w:rsidR="0029292D">
        <w:t>í</w:t>
      </w:r>
      <w:r>
        <w:t>sérlet</w:t>
      </w:r>
    </w:p>
    <w:p w14:paraId="4437E4F5" w14:textId="60FC7578" w:rsidR="00F36565" w:rsidRDefault="00F36565" w:rsidP="00F36565">
      <w:r>
        <w:t>Válogasd ki a zsákban levő tárgyak közül</w:t>
      </w:r>
      <w:r w:rsidR="0029292D">
        <w:t>,</w:t>
      </w:r>
      <w:r>
        <w:t xml:space="preserve"> mit vonzhat a mágnes, majd próbáld is ki!  Valóban vonz</w:t>
      </w:r>
      <w:r w:rsidR="0029292D">
        <w:t>z</w:t>
      </w:r>
      <w:r>
        <w:t>a-e a mágnes az adott tárgyat!</w:t>
      </w:r>
    </w:p>
    <w:p w14:paraId="2F57612C" w14:textId="60B501E3" w:rsidR="00F36565" w:rsidRDefault="00F36565" w:rsidP="00F36565">
      <w:r>
        <w:t>A zsákból egyaránt előkerülhetnek fából műanyagból, porcelánból, ruhaanyagból készült tárgyak, majd a fém tárgyak maradnak legutoljára, felismerik, hogy a fémet vonz</w:t>
      </w:r>
      <w:r w:rsidR="0029292D">
        <w:t>z</w:t>
      </w:r>
      <w:r>
        <w:t>a a mágnes.</w:t>
      </w:r>
    </w:p>
    <w:p w14:paraId="4637AA7A" w14:textId="1B163C5B" w:rsidR="00F36565" w:rsidRDefault="00F36565" w:rsidP="00F36565">
      <w:r>
        <w:t>4. A zsákból előkerül egy iránytű, majd megbeszéljük</w:t>
      </w:r>
      <w:r w:rsidR="0029292D">
        <w:t>,</w:t>
      </w:r>
      <w:r>
        <w:t xml:space="preserve"> mi lehet, mire használjuk, hogyan tájékozódunk vele. Megtanuljuk a versikét: Előttem van észak</w:t>
      </w:r>
    </w:p>
    <w:p w14:paraId="6093EDD3" w14:textId="77777777" w:rsidR="00F36565" w:rsidRDefault="00F36565" w:rsidP="00F36565">
      <w:r>
        <w:tab/>
      </w:r>
      <w:r>
        <w:tab/>
      </w:r>
      <w:r>
        <w:tab/>
        <w:t xml:space="preserve">Hátam mögött dél, </w:t>
      </w:r>
    </w:p>
    <w:p w14:paraId="261799E3" w14:textId="77777777" w:rsidR="00F36565" w:rsidRDefault="00F36565" w:rsidP="00F36565">
      <w:r>
        <w:tab/>
      </w:r>
      <w:r>
        <w:tab/>
      </w:r>
      <w:r>
        <w:tab/>
        <w:t>Balra a nap nyugszik</w:t>
      </w:r>
    </w:p>
    <w:p w14:paraId="727751F5" w14:textId="77777777" w:rsidR="00F36565" w:rsidRDefault="00F36565" w:rsidP="00F36565">
      <w:r>
        <w:tab/>
      </w:r>
      <w:r>
        <w:tab/>
      </w:r>
      <w:r>
        <w:tab/>
        <w:t>Jobbról pedig kél.</w:t>
      </w:r>
    </w:p>
    <w:p w14:paraId="6690228E" w14:textId="77777777" w:rsidR="00C32A93" w:rsidRDefault="00C32A93" w:rsidP="00F36565"/>
    <w:p w14:paraId="428A99D9" w14:textId="77777777" w:rsidR="00C32A93" w:rsidRDefault="00C32A93" w:rsidP="00F36565"/>
    <w:p w14:paraId="5A3CE1C3" w14:textId="13D994F9" w:rsidR="00C32A93" w:rsidRDefault="00C32A93" w:rsidP="00F36565">
      <w:r>
        <w:t>5. A szeméttelepen a bűvös mágnes seg</w:t>
      </w:r>
      <w:r w:rsidR="0029292D">
        <w:t>í</w:t>
      </w:r>
      <w:r>
        <w:t>tségével téged b</w:t>
      </w:r>
      <w:r w:rsidR="0029292D">
        <w:t>í</w:t>
      </w:r>
      <w:r>
        <w:t>znak meg a fémhulladék kiválogatásával. Rajzold le</w:t>
      </w:r>
      <w:r w:rsidR="0029292D">
        <w:t>,</w:t>
      </w:r>
      <w:r>
        <w:t xml:space="preserve"> mi kerül a ládádba </w:t>
      </w:r>
      <w:bookmarkStart w:id="0" w:name="_GoBack"/>
      <w:bookmarkEnd w:id="0"/>
      <w:r>
        <w:t xml:space="preserve">kiválogatott fémhulladékként! </w:t>
      </w:r>
    </w:p>
    <w:p w14:paraId="6CADDE10" w14:textId="77777777" w:rsidR="00F36565" w:rsidRDefault="00F36565" w:rsidP="00F36565"/>
    <w:p w14:paraId="652CFF0D" w14:textId="77777777" w:rsidR="00F36565" w:rsidRPr="00F36565" w:rsidRDefault="00C32A93" w:rsidP="00F3656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17DA7" wp14:editId="0D7E20AD">
                <wp:simplePos x="0" y="0"/>
                <wp:positionH relativeFrom="column">
                  <wp:posOffset>1957705</wp:posOffset>
                </wp:positionH>
                <wp:positionV relativeFrom="paragraph">
                  <wp:posOffset>814705</wp:posOffset>
                </wp:positionV>
                <wp:extent cx="1019175" cy="266700"/>
                <wp:effectExtent l="0" t="0" r="28575" b="1905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17CA1" w14:textId="77777777" w:rsidR="00C32A93" w:rsidRDefault="00C32A93">
                            <w:r>
                              <w:t>Fémhulladék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54.15pt;margin-top:64.15pt;width:8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" fillcolor="white [3201]" strokeweight=".5pt">
                <v:textbox>
                  <w:txbxContent>
                    <w:p w:rsidR="00C32A93" w:rsidRDefault="00C32A93">
                      <w:r>
                        <w:t>Fémhulladék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83862" wp14:editId="4857CF88">
                <wp:simplePos x="0" y="0"/>
                <wp:positionH relativeFrom="column">
                  <wp:posOffset>1529080</wp:posOffset>
                </wp:positionH>
                <wp:positionV relativeFrom="paragraph">
                  <wp:posOffset>195580</wp:posOffset>
                </wp:positionV>
                <wp:extent cx="2895600" cy="1666875"/>
                <wp:effectExtent l="0" t="0" r="19050" b="28575"/>
                <wp:wrapNone/>
                <wp:docPr id="1" name="Koc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66687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03AF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ocka 1" o:spid="_x0000_s1026" type="#_x0000_t16" style="position:absolute;margin-left:120.4pt;margin-top:15.4pt;width:228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" fillcolor="#5b9bd5 [3204]" strokecolor="#1f4d78 [1604]" strokeweight="1pt"/>
            </w:pict>
          </mc:Fallback>
        </mc:AlternateContent>
      </w:r>
    </w:p>
    <w:sectPr w:rsidR="00F36565" w:rsidRPr="00F3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65"/>
    <w:rsid w:val="0029292D"/>
    <w:rsid w:val="00521274"/>
    <w:rsid w:val="00C32A93"/>
    <w:rsid w:val="00E03AFF"/>
    <w:rsid w:val="00F3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2BE3B5"/>
  <w15:chartTrackingRefBased/>
  <w15:docId w15:val="{007C7B91-1CE0-48CE-82B5-95C6FD6C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2</cp:revision>
  <dcterms:created xsi:type="dcterms:W3CDTF">2019-11-03T10:58:00Z</dcterms:created>
  <dcterms:modified xsi:type="dcterms:W3CDTF">2019-11-03T10:58:00Z</dcterms:modified>
</cp:coreProperties>
</file>