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6BFF9" w14:textId="77777777" w:rsidR="00270E29" w:rsidRDefault="00225FE7">
      <w:bookmarkStart w:id="0" w:name="_GoBack"/>
      <w:bookmarkEnd w:id="0"/>
      <w:r>
        <w:t>Foltos dongók</w:t>
      </w:r>
    </w:p>
    <w:p w14:paraId="069F8535" w14:textId="77777777" w:rsidR="00225FE7" w:rsidRDefault="00225FE7">
      <w:r>
        <w:t xml:space="preserve">Hiányzó szó </w:t>
      </w:r>
      <w:r>
        <w:rPr>
          <w:noProof/>
        </w:rPr>
        <w:drawing>
          <wp:inline distT="0" distB="0" distL="0" distR="0" wp14:anchorId="75595A77" wp14:editId="7FF083FC">
            <wp:extent cx="5760720" cy="3302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5FC40" w14:textId="77777777" w:rsidR="00225FE7" w:rsidRDefault="00225FE7"/>
    <w:p w14:paraId="366AED5B" w14:textId="77777777" w:rsidR="00225FE7" w:rsidRDefault="00225FE7">
      <w:r>
        <w:t>Vagy online</w:t>
      </w:r>
    </w:p>
    <w:p w14:paraId="3F208830" w14:textId="77777777" w:rsidR="00225FE7" w:rsidRDefault="00EE70BA">
      <w:hyperlink r:id="rId5" w:history="1">
        <w:r w:rsidR="00225FE7">
          <w:rPr>
            <w:rStyle w:val="Hiperhivatkozs"/>
          </w:rPr>
          <w:t>https://learningapps.org/display?v=p0jx34n9a19</w:t>
        </w:r>
      </w:hyperlink>
    </w:p>
    <w:p w14:paraId="5E1561E4" w14:textId="77777777" w:rsidR="00225FE7" w:rsidRDefault="00225FE7"/>
    <w:sectPr w:rsidR="0022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E7"/>
    <w:rsid w:val="00225FE7"/>
    <w:rsid w:val="00270E29"/>
    <w:rsid w:val="00E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FCA5"/>
  <w15:chartTrackingRefBased/>
  <w15:docId w15:val="{9A7AF0BC-0B4D-4900-B107-29BAE0D3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erif Pro" w:eastAsiaTheme="minorHAnsi" w:hAnsi="Source Serif Pro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25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display?v=p0jx34n9a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 Deák</dc:creator>
  <cp:keywords/>
  <dc:description/>
  <cp:lastModifiedBy>Márta Deák</cp:lastModifiedBy>
  <cp:revision>2</cp:revision>
  <dcterms:created xsi:type="dcterms:W3CDTF">2019-10-31T11:24:00Z</dcterms:created>
  <dcterms:modified xsi:type="dcterms:W3CDTF">2019-10-31T11:24:00Z</dcterms:modified>
</cp:coreProperties>
</file>