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D0" w:rsidRPr="002415BE" w:rsidRDefault="00835ED0" w:rsidP="000F5DE5">
      <w:pPr>
        <w:tabs>
          <w:tab w:val="left" w:pos="1985"/>
        </w:tabs>
        <w:jc w:val="center"/>
        <w:rPr>
          <w:rFonts w:cs="Aharoni"/>
          <w:b/>
          <w:i/>
          <w:sz w:val="24"/>
          <w:szCs w:val="24"/>
        </w:rPr>
      </w:pPr>
      <w:r w:rsidRPr="002415BE">
        <w:rPr>
          <w:rFonts w:cs="Aharoni"/>
          <w:b/>
          <w:i/>
          <w:sz w:val="24"/>
          <w:szCs w:val="24"/>
        </w:rPr>
        <w:t>TEVÉKENYSÉGTERVEZET</w:t>
      </w:r>
    </w:p>
    <w:p w:rsidR="00835ED0" w:rsidRPr="006F26A8" w:rsidRDefault="00835ED0" w:rsidP="00835ED0">
      <w:pPr>
        <w:spacing w:line="240" w:lineRule="auto"/>
        <w:rPr>
          <w:rFonts w:ascii="Times New Roman" w:hAnsi="Times New Roman"/>
          <w:sz w:val="24"/>
          <w:szCs w:val="24"/>
        </w:rPr>
      </w:pPr>
      <w:r w:rsidRPr="006F26A8">
        <w:rPr>
          <w:rFonts w:ascii="Times New Roman" w:hAnsi="Times New Roman"/>
          <w:b/>
          <w:sz w:val="24"/>
          <w:szCs w:val="24"/>
        </w:rPr>
        <w:t>Óvodapedagógus:</w:t>
      </w:r>
      <w:r w:rsidRPr="006F26A8">
        <w:rPr>
          <w:rFonts w:ascii="Times New Roman" w:hAnsi="Times New Roman"/>
          <w:sz w:val="24"/>
          <w:szCs w:val="24"/>
        </w:rPr>
        <w:tab/>
      </w:r>
      <w:r w:rsidRPr="006F26A8">
        <w:rPr>
          <w:rFonts w:ascii="Times New Roman" w:hAnsi="Times New Roman"/>
          <w:sz w:val="24"/>
          <w:szCs w:val="24"/>
        </w:rPr>
        <w:tab/>
      </w:r>
      <w:r w:rsidRPr="006F26A8">
        <w:rPr>
          <w:rFonts w:ascii="Times New Roman" w:hAnsi="Times New Roman"/>
          <w:sz w:val="24"/>
          <w:szCs w:val="24"/>
        </w:rPr>
        <w:tab/>
        <w:t>Hujberné Deli Tünde</w:t>
      </w:r>
      <w:r w:rsidRPr="006F26A8">
        <w:rPr>
          <w:rFonts w:ascii="Times New Roman" w:hAnsi="Times New Roman"/>
          <w:b/>
          <w:sz w:val="24"/>
          <w:szCs w:val="24"/>
        </w:rPr>
        <w:br/>
        <w:t>Ideje:</w:t>
      </w:r>
      <w:r w:rsidRPr="006F26A8">
        <w:rPr>
          <w:rFonts w:ascii="Times New Roman" w:hAnsi="Times New Roman"/>
          <w:b/>
          <w:sz w:val="24"/>
          <w:szCs w:val="24"/>
        </w:rPr>
        <w:tab/>
      </w:r>
      <w:r w:rsidRPr="006F26A8">
        <w:rPr>
          <w:rFonts w:ascii="Times New Roman" w:hAnsi="Times New Roman"/>
          <w:sz w:val="24"/>
          <w:szCs w:val="24"/>
        </w:rPr>
        <w:tab/>
      </w:r>
      <w:r w:rsidRPr="006F26A8">
        <w:rPr>
          <w:rFonts w:ascii="Times New Roman" w:hAnsi="Times New Roman"/>
          <w:sz w:val="24"/>
          <w:szCs w:val="24"/>
        </w:rPr>
        <w:tab/>
      </w:r>
      <w:r w:rsidRPr="006F26A8">
        <w:rPr>
          <w:rFonts w:ascii="Times New Roman" w:hAnsi="Times New Roman"/>
          <w:sz w:val="24"/>
          <w:szCs w:val="24"/>
        </w:rPr>
        <w:tab/>
      </w:r>
      <w:r w:rsidRPr="006F26A8">
        <w:rPr>
          <w:rFonts w:ascii="Times New Roman" w:hAnsi="Times New Roman"/>
          <w:sz w:val="24"/>
          <w:szCs w:val="24"/>
        </w:rPr>
        <w:tab/>
      </w:r>
      <w:r w:rsidR="000F5DE5">
        <w:rPr>
          <w:rFonts w:ascii="Times New Roman" w:hAnsi="Times New Roman"/>
          <w:b/>
          <w:sz w:val="24"/>
          <w:szCs w:val="24"/>
        </w:rPr>
        <w:t>2019</w:t>
      </w:r>
      <w:r w:rsidR="00893121">
        <w:rPr>
          <w:rFonts w:ascii="Times New Roman" w:hAnsi="Times New Roman"/>
          <w:b/>
          <w:sz w:val="24"/>
          <w:szCs w:val="24"/>
        </w:rPr>
        <w:t xml:space="preserve">.09. </w:t>
      </w:r>
      <w:r w:rsidRPr="006F26A8">
        <w:rPr>
          <w:rFonts w:ascii="Times New Roman" w:hAnsi="Times New Roman"/>
          <w:b/>
          <w:sz w:val="24"/>
          <w:szCs w:val="24"/>
        </w:rPr>
        <w:br/>
        <w:t>Helyszín:</w:t>
      </w:r>
      <w:r w:rsidRPr="006F26A8">
        <w:rPr>
          <w:rFonts w:ascii="Times New Roman" w:hAnsi="Times New Roman"/>
          <w:b/>
          <w:sz w:val="24"/>
          <w:szCs w:val="24"/>
        </w:rPr>
        <w:tab/>
      </w:r>
      <w:r w:rsidRPr="006F26A8">
        <w:rPr>
          <w:rFonts w:ascii="Times New Roman" w:hAnsi="Times New Roman"/>
          <w:b/>
          <w:sz w:val="24"/>
          <w:szCs w:val="24"/>
        </w:rPr>
        <w:tab/>
      </w:r>
      <w:r w:rsidRPr="006F26A8">
        <w:rPr>
          <w:rFonts w:ascii="Times New Roman" w:hAnsi="Times New Roman"/>
          <w:b/>
          <w:sz w:val="24"/>
          <w:szCs w:val="24"/>
        </w:rPr>
        <w:tab/>
      </w:r>
      <w:r w:rsidRPr="006F26A8">
        <w:rPr>
          <w:rFonts w:ascii="Times New Roman" w:hAnsi="Times New Roman"/>
          <w:b/>
          <w:sz w:val="24"/>
          <w:szCs w:val="24"/>
        </w:rPr>
        <w:tab/>
      </w:r>
      <w:r w:rsidRPr="006F26A8">
        <w:rPr>
          <w:rFonts w:ascii="Times New Roman" w:hAnsi="Times New Roman"/>
          <w:sz w:val="24"/>
          <w:szCs w:val="24"/>
        </w:rPr>
        <w:t>Sün Balázs Óvoda Petőfi S. Út 7.</w:t>
      </w:r>
      <w:r w:rsidRPr="006F26A8">
        <w:rPr>
          <w:rFonts w:ascii="Times New Roman" w:hAnsi="Times New Roman"/>
          <w:b/>
          <w:sz w:val="24"/>
          <w:szCs w:val="24"/>
        </w:rPr>
        <w:br/>
        <w:t>Csoport:</w:t>
      </w:r>
      <w:r w:rsidR="008120E5">
        <w:rPr>
          <w:rFonts w:ascii="Times New Roman" w:hAnsi="Times New Roman"/>
          <w:sz w:val="24"/>
          <w:szCs w:val="24"/>
        </w:rPr>
        <w:tab/>
      </w:r>
      <w:r w:rsidR="008120E5">
        <w:rPr>
          <w:rFonts w:ascii="Times New Roman" w:hAnsi="Times New Roman"/>
          <w:sz w:val="24"/>
          <w:szCs w:val="24"/>
        </w:rPr>
        <w:tab/>
      </w:r>
      <w:r w:rsidR="008120E5">
        <w:rPr>
          <w:rFonts w:ascii="Times New Roman" w:hAnsi="Times New Roman"/>
          <w:sz w:val="24"/>
          <w:szCs w:val="24"/>
        </w:rPr>
        <w:tab/>
      </w:r>
      <w:r w:rsidR="008120E5">
        <w:rPr>
          <w:rFonts w:ascii="Times New Roman" w:hAnsi="Times New Roman"/>
          <w:sz w:val="24"/>
          <w:szCs w:val="24"/>
        </w:rPr>
        <w:tab/>
        <w:t>Virág csoport (osztatlan</w:t>
      </w:r>
      <w:r w:rsidR="000F5DE5">
        <w:rPr>
          <w:rFonts w:ascii="Times New Roman" w:hAnsi="Times New Roman"/>
          <w:sz w:val="24"/>
          <w:szCs w:val="24"/>
        </w:rPr>
        <w:t xml:space="preserve"> korcsoport) 19</w:t>
      </w:r>
      <w:r w:rsidRPr="006F26A8">
        <w:rPr>
          <w:rFonts w:ascii="Times New Roman" w:hAnsi="Times New Roman"/>
          <w:sz w:val="24"/>
          <w:szCs w:val="24"/>
        </w:rPr>
        <w:t xml:space="preserve"> fő</w:t>
      </w:r>
      <w:r w:rsidRPr="006F26A8">
        <w:rPr>
          <w:rFonts w:ascii="Times New Roman" w:hAnsi="Times New Roman"/>
          <w:b/>
          <w:sz w:val="24"/>
          <w:szCs w:val="24"/>
        </w:rPr>
        <w:br/>
        <w:t>Tevékenység:</w:t>
      </w:r>
      <w:r w:rsidRPr="006F26A8">
        <w:rPr>
          <w:rFonts w:ascii="Times New Roman" w:hAnsi="Times New Roman"/>
          <w:b/>
          <w:sz w:val="24"/>
          <w:szCs w:val="24"/>
        </w:rPr>
        <w:tab/>
      </w:r>
      <w:r w:rsidRPr="006F26A8">
        <w:rPr>
          <w:rFonts w:ascii="Times New Roman" w:hAnsi="Times New Roman"/>
          <w:sz w:val="24"/>
          <w:szCs w:val="24"/>
        </w:rPr>
        <w:tab/>
      </w:r>
      <w:r w:rsidRPr="006F26A8">
        <w:rPr>
          <w:rFonts w:ascii="Times New Roman" w:hAnsi="Times New Roman"/>
          <w:sz w:val="24"/>
          <w:szCs w:val="24"/>
        </w:rPr>
        <w:tab/>
      </w:r>
      <w:r w:rsidRPr="006F26A8">
        <w:rPr>
          <w:rFonts w:ascii="Times New Roman" w:hAnsi="Times New Roman"/>
          <w:sz w:val="24"/>
          <w:szCs w:val="24"/>
        </w:rPr>
        <w:tab/>
      </w:r>
      <w:r w:rsidR="0086236F" w:rsidRPr="006F26A8">
        <w:rPr>
          <w:rFonts w:ascii="Times New Roman" w:hAnsi="Times New Roman"/>
          <w:b/>
          <w:sz w:val="24"/>
          <w:szCs w:val="24"/>
        </w:rPr>
        <w:t>Rajzolás</w:t>
      </w:r>
      <w:r w:rsidRPr="006F26A8">
        <w:rPr>
          <w:rFonts w:ascii="Times New Roman" w:hAnsi="Times New Roman"/>
          <w:b/>
          <w:sz w:val="24"/>
          <w:szCs w:val="24"/>
        </w:rPr>
        <w:t>, mintázás</w:t>
      </w:r>
      <w:r w:rsidR="00574537" w:rsidRPr="006F26A8">
        <w:rPr>
          <w:rFonts w:ascii="Times New Roman" w:hAnsi="Times New Roman"/>
          <w:b/>
          <w:sz w:val="24"/>
          <w:szCs w:val="24"/>
        </w:rPr>
        <w:t>, festés</w:t>
      </w:r>
      <w:r w:rsidR="0086236F" w:rsidRPr="006F26A8">
        <w:rPr>
          <w:rFonts w:ascii="Times New Roman" w:hAnsi="Times New Roman"/>
          <w:b/>
          <w:sz w:val="24"/>
          <w:szCs w:val="24"/>
        </w:rPr>
        <w:t>,</w:t>
      </w:r>
      <w:r w:rsidRPr="006F26A8">
        <w:rPr>
          <w:rFonts w:ascii="Times New Roman" w:hAnsi="Times New Roman"/>
          <w:b/>
          <w:sz w:val="24"/>
          <w:szCs w:val="24"/>
        </w:rPr>
        <w:t xml:space="preserve"> kézimunka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910"/>
      </w:tblGrid>
      <w:tr w:rsidR="00273A11" w:rsidRPr="006F26A8" w:rsidTr="00931779">
        <w:tc>
          <w:tcPr>
            <w:tcW w:w="2376" w:type="dxa"/>
            <w:shd w:val="clear" w:color="auto" w:fill="FFFFFF"/>
          </w:tcPr>
          <w:p w:rsidR="00273A11" w:rsidRPr="006F26A8" w:rsidRDefault="00273A11" w:rsidP="00931779">
            <w:pPr>
              <w:spacing w:after="0" w:line="240" w:lineRule="auto"/>
              <w:rPr>
                <w:rFonts w:ascii="Times New Roman" w:hAnsi="Times New Roman"/>
                <w:b/>
                <w:sz w:val="24"/>
                <w:szCs w:val="24"/>
                <w:shd w:val="clear" w:color="auto" w:fill="FFFFFF"/>
              </w:rPr>
            </w:pPr>
            <w:r w:rsidRPr="006F26A8">
              <w:rPr>
                <w:rFonts w:ascii="Times New Roman" w:hAnsi="Times New Roman"/>
                <w:b/>
                <w:sz w:val="24"/>
                <w:szCs w:val="24"/>
                <w:shd w:val="clear" w:color="auto" w:fill="FFFFFF"/>
              </w:rPr>
              <w:t>Előzménye:</w:t>
            </w:r>
          </w:p>
        </w:tc>
        <w:tc>
          <w:tcPr>
            <w:tcW w:w="6910" w:type="dxa"/>
          </w:tcPr>
          <w:p w:rsidR="00273A11" w:rsidRPr="000F5DE5" w:rsidRDefault="000F5DE5" w:rsidP="000F5DE5">
            <w:pPr>
              <w:rPr>
                <w:rFonts w:ascii="Times New Roman" w:eastAsia="Times New Roman" w:hAnsi="Times New Roman"/>
                <w:color w:val="000000"/>
                <w:lang w:eastAsia="en-GB"/>
              </w:rPr>
            </w:pPr>
            <w:r>
              <w:rPr>
                <w:rFonts w:ascii="Times New Roman" w:eastAsia="Times New Roman" w:hAnsi="Times New Roman"/>
                <w:color w:val="000000"/>
                <w:lang w:eastAsia="en-GB"/>
              </w:rPr>
              <w:t>Sün Balázs Hét az óvodában. Színes programok</w:t>
            </w:r>
            <w:r w:rsidR="00893121">
              <w:rPr>
                <w:rFonts w:ascii="Times New Roman" w:eastAsia="Times New Roman" w:hAnsi="Times New Roman"/>
                <w:color w:val="000000"/>
                <w:lang w:eastAsia="en-GB"/>
              </w:rPr>
              <w:t xml:space="preserve"> a hét minden napjára. </w:t>
            </w:r>
          </w:p>
        </w:tc>
      </w:tr>
      <w:tr w:rsidR="00835ED0" w:rsidRPr="006F26A8" w:rsidTr="00931779">
        <w:tc>
          <w:tcPr>
            <w:tcW w:w="2376" w:type="dxa"/>
            <w:shd w:val="clear" w:color="auto" w:fill="FFFFFF"/>
          </w:tcPr>
          <w:p w:rsidR="00893121" w:rsidRDefault="00893121" w:rsidP="00931779">
            <w:pPr>
              <w:spacing w:after="0" w:line="240" w:lineRule="auto"/>
              <w:rPr>
                <w:rFonts w:ascii="Times New Roman" w:hAnsi="Times New Roman"/>
                <w:b/>
                <w:sz w:val="24"/>
                <w:szCs w:val="24"/>
                <w:shd w:val="clear" w:color="auto" w:fill="FFFFFF"/>
              </w:rPr>
            </w:pPr>
          </w:p>
          <w:p w:rsidR="00835ED0" w:rsidRPr="006F26A8" w:rsidRDefault="00835ED0" w:rsidP="00931779">
            <w:pPr>
              <w:spacing w:after="0" w:line="240" w:lineRule="auto"/>
              <w:rPr>
                <w:rFonts w:ascii="Times New Roman" w:hAnsi="Times New Roman"/>
                <w:b/>
                <w:sz w:val="24"/>
                <w:szCs w:val="24"/>
                <w:shd w:val="clear" w:color="auto" w:fill="FFFFFF"/>
              </w:rPr>
            </w:pPr>
            <w:r w:rsidRPr="006F26A8">
              <w:rPr>
                <w:rFonts w:ascii="Times New Roman" w:hAnsi="Times New Roman"/>
                <w:b/>
                <w:sz w:val="24"/>
                <w:szCs w:val="24"/>
                <w:shd w:val="clear" w:color="auto" w:fill="FFFFFF"/>
              </w:rPr>
              <w:t>Anyaga:</w:t>
            </w:r>
          </w:p>
          <w:p w:rsidR="00835ED0" w:rsidRPr="006F26A8" w:rsidRDefault="00835ED0" w:rsidP="00931779">
            <w:pPr>
              <w:spacing w:after="0" w:line="240" w:lineRule="auto"/>
              <w:rPr>
                <w:rFonts w:ascii="Times New Roman" w:hAnsi="Times New Roman"/>
                <w:sz w:val="24"/>
                <w:szCs w:val="24"/>
              </w:rPr>
            </w:pPr>
          </w:p>
        </w:tc>
        <w:tc>
          <w:tcPr>
            <w:tcW w:w="6910" w:type="dxa"/>
          </w:tcPr>
          <w:p w:rsidR="00835ED0" w:rsidRPr="006F26A8" w:rsidRDefault="000F5DE5" w:rsidP="00CC45AD">
            <w:pPr>
              <w:spacing w:after="0" w:line="240" w:lineRule="auto"/>
              <w:rPr>
                <w:rFonts w:ascii="Times New Roman" w:hAnsi="Times New Roman"/>
                <w:sz w:val="24"/>
                <w:szCs w:val="24"/>
              </w:rPr>
            </w:pPr>
            <w:r>
              <w:rPr>
                <w:rFonts w:ascii="Times New Roman" w:hAnsi="Times New Roman"/>
                <w:sz w:val="24"/>
                <w:szCs w:val="24"/>
              </w:rPr>
              <w:t>K</w:t>
            </w:r>
            <w:r w:rsidRPr="006F26A8">
              <w:rPr>
                <w:rFonts w:ascii="Times New Roman" w:hAnsi="Times New Roman"/>
                <w:sz w:val="24"/>
                <w:szCs w:val="24"/>
              </w:rPr>
              <w:t>ollázs készítése közösen, különböző technikákkal, az életkori és egyéb sajátosságokat figyelembe véve.</w:t>
            </w:r>
          </w:p>
        </w:tc>
      </w:tr>
      <w:tr w:rsidR="00835ED0" w:rsidRPr="006F26A8" w:rsidTr="00931779">
        <w:tc>
          <w:tcPr>
            <w:tcW w:w="2376" w:type="dxa"/>
            <w:shd w:val="clear" w:color="auto" w:fill="FFFFFF"/>
          </w:tcPr>
          <w:p w:rsidR="008D530B" w:rsidRPr="006F26A8" w:rsidRDefault="008D530B" w:rsidP="00931779">
            <w:pPr>
              <w:spacing w:after="0" w:line="240" w:lineRule="auto"/>
              <w:rPr>
                <w:rFonts w:ascii="Times New Roman" w:hAnsi="Times New Roman"/>
                <w:b/>
                <w:sz w:val="24"/>
                <w:szCs w:val="24"/>
                <w:shd w:val="clear" w:color="auto" w:fill="FFFFFF"/>
              </w:rPr>
            </w:pPr>
          </w:p>
          <w:p w:rsidR="00365957" w:rsidRPr="006F26A8" w:rsidRDefault="00365957" w:rsidP="00931779">
            <w:pPr>
              <w:spacing w:after="0" w:line="240" w:lineRule="auto"/>
              <w:rPr>
                <w:rFonts w:ascii="Times New Roman" w:hAnsi="Times New Roman"/>
                <w:b/>
                <w:sz w:val="24"/>
                <w:szCs w:val="24"/>
                <w:shd w:val="clear" w:color="auto" w:fill="FFFFFF"/>
              </w:rPr>
            </w:pPr>
          </w:p>
          <w:p w:rsidR="00835ED0" w:rsidRPr="006F26A8" w:rsidRDefault="004A7033" w:rsidP="00931779">
            <w:pPr>
              <w:spacing w:after="0" w:line="240" w:lineRule="auto"/>
              <w:rPr>
                <w:rFonts w:ascii="Times New Roman" w:hAnsi="Times New Roman"/>
                <w:b/>
                <w:sz w:val="24"/>
                <w:szCs w:val="24"/>
                <w:shd w:val="clear" w:color="auto" w:fill="FFFFFF"/>
              </w:rPr>
            </w:pPr>
            <w:r w:rsidRPr="006F26A8">
              <w:rPr>
                <w:rFonts w:ascii="Times New Roman" w:hAnsi="Times New Roman"/>
                <w:b/>
                <w:sz w:val="24"/>
                <w:szCs w:val="24"/>
                <w:shd w:val="clear" w:color="auto" w:fill="FFFFFF"/>
              </w:rPr>
              <w:t>Cél és feladatrendszer</w:t>
            </w:r>
            <w:r w:rsidR="00835ED0" w:rsidRPr="006F26A8">
              <w:rPr>
                <w:rFonts w:ascii="Times New Roman" w:hAnsi="Times New Roman"/>
                <w:b/>
                <w:sz w:val="24"/>
                <w:szCs w:val="24"/>
                <w:shd w:val="clear" w:color="auto" w:fill="FFFFFF"/>
              </w:rPr>
              <w:t>:</w:t>
            </w:r>
          </w:p>
          <w:p w:rsidR="00835ED0" w:rsidRPr="006F26A8" w:rsidRDefault="00835ED0" w:rsidP="00931779">
            <w:pPr>
              <w:rPr>
                <w:rFonts w:ascii="Times New Roman" w:hAnsi="Times New Roman"/>
                <w:b/>
                <w:sz w:val="24"/>
                <w:szCs w:val="24"/>
              </w:rPr>
            </w:pPr>
          </w:p>
        </w:tc>
        <w:tc>
          <w:tcPr>
            <w:tcW w:w="6910" w:type="dxa"/>
          </w:tcPr>
          <w:p w:rsidR="000F5DE5" w:rsidRDefault="00835ED0" w:rsidP="00931779">
            <w:pPr>
              <w:spacing w:after="0" w:line="240" w:lineRule="auto"/>
              <w:rPr>
                <w:rFonts w:ascii="Times New Roman" w:hAnsi="Times New Roman"/>
                <w:sz w:val="24"/>
                <w:szCs w:val="24"/>
              </w:rPr>
            </w:pPr>
            <w:r w:rsidRPr="006F26A8">
              <w:rPr>
                <w:rFonts w:ascii="Times New Roman" w:hAnsi="Times New Roman"/>
                <w:sz w:val="24"/>
                <w:szCs w:val="24"/>
              </w:rPr>
              <w:t>Gyermekhét az óvodában:</w:t>
            </w:r>
            <w:r w:rsidR="00365957" w:rsidRPr="006F26A8">
              <w:rPr>
                <w:rFonts w:ascii="Times New Roman" w:hAnsi="Times New Roman"/>
                <w:sz w:val="24"/>
                <w:szCs w:val="24"/>
              </w:rPr>
              <w:t xml:space="preserve"> Rajzvers</w:t>
            </w:r>
            <w:r w:rsidR="000F5DE5">
              <w:rPr>
                <w:rFonts w:ascii="Times New Roman" w:hAnsi="Times New Roman"/>
                <w:sz w:val="24"/>
                <w:szCs w:val="24"/>
              </w:rPr>
              <w:t>enyre alkotás készítése.</w:t>
            </w:r>
          </w:p>
          <w:p w:rsidR="00835ED0" w:rsidRPr="006F26A8" w:rsidRDefault="000F5DE5" w:rsidP="00931779">
            <w:pPr>
              <w:spacing w:after="0" w:line="240" w:lineRule="auto"/>
              <w:rPr>
                <w:rFonts w:ascii="Times New Roman" w:hAnsi="Times New Roman"/>
                <w:sz w:val="24"/>
                <w:szCs w:val="24"/>
              </w:rPr>
            </w:pPr>
            <w:r>
              <w:rPr>
                <w:rFonts w:ascii="Times New Roman" w:hAnsi="Times New Roman"/>
                <w:sz w:val="24"/>
                <w:szCs w:val="24"/>
              </w:rPr>
              <w:t>” Ősz</w:t>
            </w:r>
            <w:r w:rsidR="00365957" w:rsidRPr="006F26A8">
              <w:rPr>
                <w:rFonts w:ascii="Times New Roman" w:hAnsi="Times New Roman"/>
                <w:sz w:val="24"/>
                <w:szCs w:val="24"/>
              </w:rPr>
              <w:t xml:space="preserve"> Almásfüzitőn” címmel.</w:t>
            </w:r>
          </w:p>
          <w:p w:rsidR="0086236F" w:rsidRPr="006F26A8" w:rsidRDefault="00835ED0" w:rsidP="00835ED0">
            <w:pPr>
              <w:spacing w:after="0" w:line="240" w:lineRule="auto"/>
              <w:rPr>
                <w:rFonts w:ascii="Times New Roman" w:hAnsi="Times New Roman"/>
                <w:sz w:val="24"/>
                <w:szCs w:val="24"/>
              </w:rPr>
            </w:pPr>
            <w:r w:rsidRPr="006F26A8">
              <w:rPr>
                <w:rFonts w:ascii="Times New Roman" w:hAnsi="Times New Roman"/>
                <w:sz w:val="24"/>
                <w:szCs w:val="24"/>
              </w:rPr>
              <w:t>Szabad</w:t>
            </w:r>
            <w:r w:rsidR="008D530B" w:rsidRPr="006F26A8">
              <w:rPr>
                <w:rFonts w:ascii="Times New Roman" w:hAnsi="Times New Roman"/>
                <w:sz w:val="24"/>
                <w:szCs w:val="24"/>
              </w:rPr>
              <w:t>ban való</w:t>
            </w:r>
            <w:r w:rsidRPr="006F26A8">
              <w:rPr>
                <w:rFonts w:ascii="Times New Roman" w:hAnsi="Times New Roman"/>
                <w:sz w:val="24"/>
                <w:szCs w:val="24"/>
              </w:rPr>
              <w:t xml:space="preserve"> rajztevékenykedések a teraszon.</w:t>
            </w:r>
            <w:r w:rsidR="008D530B" w:rsidRPr="006F26A8">
              <w:rPr>
                <w:rFonts w:ascii="Times New Roman" w:hAnsi="Times New Roman"/>
                <w:sz w:val="24"/>
                <w:szCs w:val="24"/>
              </w:rPr>
              <w:t xml:space="preserve"> </w:t>
            </w:r>
            <w:r w:rsidR="00446D35" w:rsidRPr="006F26A8">
              <w:rPr>
                <w:rFonts w:ascii="Times New Roman" w:hAnsi="Times New Roman"/>
                <w:sz w:val="24"/>
                <w:szCs w:val="24"/>
              </w:rPr>
              <w:t>A helyi adottságok kihasználása,</w:t>
            </w:r>
            <w:r w:rsidRPr="006F26A8">
              <w:rPr>
                <w:rFonts w:ascii="Times New Roman" w:hAnsi="Times New Roman"/>
                <w:sz w:val="24"/>
                <w:szCs w:val="24"/>
              </w:rPr>
              <w:t xml:space="preserve"> rajzolás, kollázs készítése közösen</w:t>
            </w:r>
            <w:r w:rsidR="0086236F" w:rsidRPr="006F26A8">
              <w:rPr>
                <w:rFonts w:ascii="Times New Roman" w:hAnsi="Times New Roman"/>
                <w:sz w:val="24"/>
                <w:szCs w:val="24"/>
              </w:rPr>
              <w:t>, különböző technikákkal, az életkori és egyéb sajátosságokat figyelembe véve.</w:t>
            </w:r>
          </w:p>
          <w:p w:rsidR="00835ED0" w:rsidRPr="006F26A8" w:rsidRDefault="00835ED0" w:rsidP="00835ED0">
            <w:pPr>
              <w:spacing w:after="0" w:line="240" w:lineRule="auto"/>
              <w:rPr>
                <w:rFonts w:ascii="Times New Roman" w:hAnsi="Times New Roman"/>
                <w:sz w:val="24"/>
                <w:szCs w:val="24"/>
              </w:rPr>
            </w:pPr>
            <w:r w:rsidRPr="006F26A8">
              <w:rPr>
                <w:rFonts w:ascii="Times New Roman" w:hAnsi="Times New Roman"/>
                <w:sz w:val="24"/>
                <w:szCs w:val="24"/>
              </w:rPr>
              <w:t xml:space="preserve"> Közös örömteli tevékenységek, összetartozás erősítése</w:t>
            </w:r>
          </w:p>
        </w:tc>
      </w:tr>
      <w:tr w:rsidR="00835ED0" w:rsidRPr="006F26A8" w:rsidTr="00931779">
        <w:tc>
          <w:tcPr>
            <w:tcW w:w="2376" w:type="dxa"/>
            <w:shd w:val="clear" w:color="auto" w:fill="FFFFFF"/>
          </w:tcPr>
          <w:p w:rsidR="00835ED0" w:rsidRPr="006F26A8" w:rsidRDefault="008D530B" w:rsidP="00931779">
            <w:pPr>
              <w:rPr>
                <w:rFonts w:ascii="Times New Roman" w:hAnsi="Times New Roman"/>
                <w:b/>
                <w:sz w:val="24"/>
                <w:szCs w:val="24"/>
                <w:shd w:val="clear" w:color="auto" w:fill="FFFFFF"/>
              </w:rPr>
            </w:pPr>
            <w:r w:rsidRPr="006F26A8">
              <w:rPr>
                <w:rFonts w:ascii="Times New Roman" w:hAnsi="Times New Roman"/>
                <w:b/>
                <w:sz w:val="24"/>
                <w:szCs w:val="24"/>
                <w:shd w:val="clear" w:color="auto" w:fill="FFFFFF"/>
              </w:rPr>
              <w:br/>
            </w:r>
            <w:r w:rsidR="00835ED0" w:rsidRPr="006F26A8">
              <w:rPr>
                <w:rFonts w:ascii="Times New Roman" w:hAnsi="Times New Roman"/>
                <w:b/>
                <w:sz w:val="24"/>
                <w:szCs w:val="24"/>
                <w:shd w:val="clear" w:color="auto" w:fill="FFFFFF"/>
              </w:rPr>
              <w:t>Kiemelt fejlesztési terület:</w:t>
            </w:r>
          </w:p>
        </w:tc>
        <w:tc>
          <w:tcPr>
            <w:tcW w:w="6910" w:type="dxa"/>
          </w:tcPr>
          <w:p w:rsidR="00835ED0" w:rsidRPr="006F26A8" w:rsidRDefault="00835ED0" w:rsidP="00835ED0">
            <w:pPr>
              <w:rPr>
                <w:rFonts w:ascii="Times New Roman" w:hAnsi="Times New Roman"/>
                <w:sz w:val="24"/>
                <w:szCs w:val="24"/>
              </w:rPr>
            </w:pPr>
            <w:r w:rsidRPr="006F26A8">
              <w:rPr>
                <w:rFonts w:ascii="Times New Roman" w:hAnsi="Times New Roman"/>
                <w:sz w:val="24"/>
                <w:szCs w:val="24"/>
              </w:rPr>
              <w:t xml:space="preserve">Figyelem, megfigyelőképesség, észlelés, emlékezet, általánosítás, szókincsbővítés. térészlelés, szem, kéz koordináció, </w:t>
            </w:r>
            <w:proofErr w:type="spellStart"/>
            <w:r w:rsidR="00032ACD" w:rsidRPr="006F26A8">
              <w:rPr>
                <w:rFonts w:ascii="Times New Roman" w:hAnsi="Times New Roman"/>
                <w:sz w:val="24"/>
                <w:szCs w:val="24"/>
              </w:rPr>
              <w:t>Finommotorika</w:t>
            </w:r>
            <w:proofErr w:type="spellEnd"/>
            <w:r w:rsidR="00032ACD" w:rsidRPr="006F26A8">
              <w:rPr>
                <w:rFonts w:ascii="Times New Roman" w:hAnsi="Times New Roman"/>
                <w:sz w:val="24"/>
                <w:szCs w:val="24"/>
              </w:rPr>
              <w:t xml:space="preserve"> fejlesztése. </w:t>
            </w:r>
            <w:r w:rsidRPr="006F26A8">
              <w:rPr>
                <w:rFonts w:ascii="Times New Roman" w:hAnsi="Times New Roman"/>
                <w:sz w:val="24"/>
                <w:szCs w:val="24"/>
              </w:rPr>
              <w:t>Gondolataik, mondanivalójuk elmondására ösztönzés.</w:t>
            </w:r>
            <w:r w:rsidR="00B5414B" w:rsidRPr="006F26A8">
              <w:rPr>
                <w:rFonts w:ascii="Times New Roman" w:hAnsi="Times New Roman"/>
                <w:sz w:val="24"/>
                <w:szCs w:val="24"/>
              </w:rPr>
              <w:t xml:space="preserve"> Környezettudatos magatartás kialakítása. Érzelmi, esztétikai nevelés.</w:t>
            </w:r>
          </w:p>
        </w:tc>
      </w:tr>
      <w:tr w:rsidR="00835ED0" w:rsidRPr="006F26A8" w:rsidTr="00931779">
        <w:tc>
          <w:tcPr>
            <w:tcW w:w="2376" w:type="dxa"/>
            <w:shd w:val="clear" w:color="auto" w:fill="FFFFFF"/>
          </w:tcPr>
          <w:p w:rsidR="00835ED0" w:rsidRPr="006F26A8" w:rsidRDefault="00835ED0" w:rsidP="00931779">
            <w:pPr>
              <w:spacing w:after="0"/>
              <w:jc w:val="center"/>
              <w:rPr>
                <w:rFonts w:ascii="Times New Roman" w:hAnsi="Times New Roman"/>
                <w:b/>
                <w:sz w:val="24"/>
                <w:szCs w:val="24"/>
              </w:rPr>
            </w:pPr>
          </w:p>
          <w:p w:rsidR="00032ACD" w:rsidRPr="006F26A8" w:rsidRDefault="00032ACD" w:rsidP="00931779">
            <w:pPr>
              <w:spacing w:after="0"/>
              <w:rPr>
                <w:rFonts w:ascii="Times New Roman" w:hAnsi="Times New Roman"/>
                <w:b/>
                <w:sz w:val="24"/>
                <w:szCs w:val="24"/>
              </w:rPr>
            </w:pPr>
          </w:p>
          <w:p w:rsidR="00365957" w:rsidRPr="006F26A8" w:rsidRDefault="00365957" w:rsidP="00931779">
            <w:pPr>
              <w:spacing w:after="0"/>
              <w:rPr>
                <w:rFonts w:ascii="Times New Roman" w:hAnsi="Times New Roman"/>
                <w:b/>
                <w:sz w:val="24"/>
                <w:szCs w:val="24"/>
              </w:rPr>
            </w:pPr>
          </w:p>
          <w:p w:rsidR="00365957" w:rsidRPr="006F26A8" w:rsidRDefault="00365957" w:rsidP="00931779">
            <w:pPr>
              <w:spacing w:after="0"/>
              <w:rPr>
                <w:rFonts w:ascii="Times New Roman" w:hAnsi="Times New Roman"/>
                <w:b/>
                <w:sz w:val="24"/>
                <w:szCs w:val="24"/>
              </w:rPr>
            </w:pPr>
          </w:p>
          <w:p w:rsidR="00835ED0" w:rsidRPr="006F26A8" w:rsidRDefault="00835ED0" w:rsidP="00931779">
            <w:pPr>
              <w:spacing w:after="0"/>
              <w:rPr>
                <w:rFonts w:ascii="Times New Roman" w:hAnsi="Times New Roman"/>
                <w:b/>
                <w:sz w:val="24"/>
                <w:szCs w:val="24"/>
              </w:rPr>
            </w:pPr>
            <w:r w:rsidRPr="006F26A8">
              <w:rPr>
                <w:rFonts w:ascii="Times New Roman" w:hAnsi="Times New Roman"/>
                <w:b/>
                <w:sz w:val="24"/>
                <w:szCs w:val="24"/>
              </w:rPr>
              <w:t>Képességfejlesztés:</w:t>
            </w:r>
          </w:p>
          <w:p w:rsidR="00835ED0" w:rsidRPr="006F26A8" w:rsidRDefault="00835ED0" w:rsidP="00931779">
            <w:pPr>
              <w:tabs>
                <w:tab w:val="left" w:pos="0"/>
                <w:tab w:val="left" w:pos="110"/>
              </w:tabs>
              <w:spacing w:after="0"/>
              <w:ind w:left="720"/>
              <w:rPr>
                <w:rFonts w:ascii="Times New Roman" w:hAnsi="Times New Roman"/>
                <w:sz w:val="24"/>
                <w:szCs w:val="24"/>
              </w:rPr>
            </w:pPr>
          </w:p>
        </w:tc>
        <w:tc>
          <w:tcPr>
            <w:tcW w:w="6910" w:type="dxa"/>
          </w:tcPr>
          <w:p w:rsidR="00046D46" w:rsidRPr="006F26A8" w:rsidRDefault="00032ACD" w:rsidP="008D530B">
            <w:pPr>
              <w:rPr>
                <w:rFonts w:ascii="Times New Roman" w:hAnsi="Times New Roman"/>
                <w:sz w:val="24"/>
                <w:szCs w:val="24"/>
              </w:rPr>
            </w:pPr>
            <w:r w:rsidRPr="006F26A8">
              <w:rPr>
                <w:rFonts w:ascii="Times New Roman" w:hAnsi="Times New Roman"/>
                <w:b/>
                <w:sz w:val="24"/>
                <w:szCs w:val="24"/>
              </w:rPr>
              <w:t>É</w:t>
            </w:r>
            <w:r w:rsidR="004A7033" w:rsidRPr="006F26A8">
              <w:rPr>
                <w:rFonts w:ascii="Times New Roman" w:hAnsi="Times New Roman"/>
                <w:b/>
                <w:sz w:val="24"/>
                <w:szCs w:val="24"/>
              </w:rPr>
              <w:t>rtelmi</w:t>
            </w:r>
            <w:r w:rsidRPr="006F26A8">
              <w:rPr>
                <w:rFonts w:ascii="Times New Roman" w:hAnsi="Times New Roman"/>
                <w:b/>
                <w:sz w:val="24"/>
                <w:szCs w:val="24"/>
              </w:rPr>
              <w:t>,</w:t>
            </w:r>
            <w:r w:rsidR="004A7033" w:rsidRPr="006F26A8">
              <w:rPr>
                <w:rFonts w:ascii="Times New Roman" w:hAnsi="Times New Roman"/>
                <w:b/>
                <w:sz w:val="24"/>
                <w:szCs w:val="24"/>
              </w:rPr>
              <w:t xml:space="preserve"> </w:t>
            </w:r>
            <w:r w:rsidR="008D530B" w:rsidRPr="006F26A8">
              <w:rPr>
                <w:rFonts w:ascii="Times New Roman" w:hAnsi="Times New Roman"/>
                <w:sz w:val="24"/>
                <w:szCs w:val="24"/>
              </w:rPr>
              <w:t xml:space="preserve">Ismeretanyag bővítés; </w:t>
            </w:r>
            <w:r w:rsidR="00D657E5" w:rsidRPr="006F26A8">
              <w:rPr>
                <w:rFonts w:ascii="Times New Roman" w:hAnsi="Times New Roman"/>
                <w:sz w:val="24"/>
                <w:szCs w:val="24"/>
              </w:rPr>
              <w:t>f</w:t>
            </w:r>
            <w:r w:rsidR="004A7033" w:rsidRPr="006F26A8">
              <w:rPr>
                <w:rFonts w:ascii="Times New Roman" w:hAnsi="Times New Roman"/>
                <w:sz w:val="24"/>
                <w:szCs w:val="24"/>
              </w:rPr>
              <w:t xml:space="preserve">igyelemfejlesztés; belső képi világ fejlesztése. </w:t>
            </w:r>
            <w:r w:rsidR="004A7033" w:rsidRPr="006F26A8">
              <w:rPr>
                <w:rFonts w:ascii="Times New Roman" w:hAnsi="Times New Roman"/>
                <w:sz w:val="24"/>
                <w:szCs w:val="24"/>
              </w:rPr>
              <w:br/>
            </w:r>
            <w:r w:rsidRPr="006F26A8">
              <w:rPr>
                <w:rFonts w:ascii="Times New Roman" w:hAnsi="Times New Roman"/>
                <w:b/>
                <w:sz w:val="24"/>
                <w:szCs w:val="24"/>
              </w:rPr>
              <w:t>S</w:t>
            </w:r>
            <w:r w:rsidR="004A7033" w:rsidRPr="006F26A8">
              <w:rPr>
                <w:rFonts w:ascii="Times New Roman" w:hAnsi="Times New Roman"/>
                <w:b/>
                <w:sz w:val="24"/>
                <w:szCs w:val="24"/>
              </w:rPr>
              <w:t>zociális Érzelmi, közösségi nevelés</w:t>
            </w:r>
            <w:r w:rsidR="004A7033" w:rsidRPr="006F26A8">
              <w:rPr>
                <w:rFonts w:ascii="Times New Roman" w:hAnsi="Times New Roman"/>
                <w:sz w:val="24"/>
                <w:szCs w:val="24"/>
              </w:rPr>
              <w:t>; az összetartozás érzésének erősítése; érdeklődés a környező világ iránt</w:t>
            </w:r>
            <w:r w:rsidR="00446D35" w:rsidRPr="006F26A8">
              <w:rPr>
                <w:rFonts w:ascii="Times New Roman" w:hAnsi="Times New Roman"/>
                <w:sz w:val="24"/>
                <w:szCs w:val="24"/>
              </w:rPr>
              <w:t xml:space="preserve">. </w:t>
            </w:r>
            <w:r w:rsidR="00446D35" w:rsidRPr="006F26A8">
              <w:rPr>
                <w:rFonts w:ascii="Times New Roman" w:hAnsi="Times New Roman"/>
                <w:sz w:val="24"/>
                <w:szCs w:val="24"/>
              </w:rPr>
              <w:br/>
              <w:t>Egymásra figyelés. Türelemre nevelés.</w:t>
            </w:r>
            <w:r w:rsidR="004A7033" w:rsidRPr="006F26A8">
              <w:rPr>
                <w:rFonts w:ascii="Times New Roman" w:hAnsi="Times New Roman"/>
                <w:sz w:val="24"/>
                <w:szCs w:val="24"/>
              </w:rPr>
              <w:br/>
            </w:r>
            <w:r w:rsidRPr="006F26A8">
              <w:rPr>
                <w:rFonts w:ascii="Times New Roman" w:hAnsi="Times New Roman"/>
                <w:b/>
                <w:sz w:val="24"/>
                <w:szCs w:val="24"/>
              </w:rPr>
              <w:t>K</w:t>
            </w:r>
            <w:r w:rsidR="004A7033" w:rsidRPr="006F26A8">
              <w:rPr>
                <w:rFonts w:ascii="Times New Roman" w:hAnsi="Times New Roman"/>
                <w:b/>
                <w:sz w:val="24"/>
                <w:szCs w:val="24"/>
              </w:rPr>
              <w:t xml:space="preserve">ommunikációs </w:t>
            </w:r>
            <w:r w:rsidR="004A7033" w:rsidRPr="006F26A8">
              <w:rPr>
                <w:rFonts w:ascii="Times New Roman" w:hAnsi="Times New Roman"/>
                <w:sz w:val="24"/>
                <w:szCs w:val="24"/>
              </w:rPr>
              <w:t>Anyany</w:t>
            </w:r>
            <w:r w:rsidR="008D530B" w:rsidRPr="006F26A8">
              <w:rPr>
                <w:rFonts w:ascii="Times New Roman" w:hAnsi="Times New Roman"/>
                <w:sz w:val="24"/>
                <w:szCs w:val="24"/>
              </w:rPr>
              <w:t xml:space="preserve">elvi kulturáltság </w:t>
            </w:r>
            <w:r w:rsidR="00446D35" w:rsidRPr="006F26A8">
              <w:rPr>
                <w:rFonts w:ascii="Times New Roman" w:hAnsi="Times New Roman"/>
                <w:sz w:val="24"/>
                <w:szCs w:val="24"/>
              </w:rPr>
              <w:t>fejlesztése szókincsbővítés</w:t>
            </w:r>
            <w:r w:rsidR="006F26A8" w:rsidRPr="006F26A8">
              <w:rPr>
                <w:rFonts w:ascii="Times New Roman" w:hAnsi="Times New Roman"/>
                <w:sz w:val="24"/>
                <w:szCs w:val="24"/>
              </w:rPr>
              <w:t xml:space="preserve">. </w:t>
            </w:r>
            <w:r w:rsidR="004A7033" w:rsidRPr="006F26A8">
              <w:rPr>
                <w:rFonts w:ascii="Times New Roman" w:hAnsi="Times New Roman"/>
                <w:sz w:val="24"/>
                <w:szCs w:val="24"/>
              </w:rPr>
              <w:t>Személyes kapcsolat kialakítása, felvétele szemkontaktuson keresztül.</w:t>
            </w:r>
            <w:r w:rsidR="00046D46" w:rsidRPr="006F26A8">
              <w:rPr>
                <w:rFonts w:ascii="Times New Roman" w:hAnsi="Times New Roman"/>
                <w:sz w:val="24"/>
                <w:szCs w:val="24"/>
              </w:rPr>
              <w:br/>
            </w:r>
            <w:r w:rsidR="00046D46" w:rsidRPr="006F26A8">
              <w:rPr>
                <w:rFonts w:ascii="Times New Roman" w:hAnsi="Times New Roman"/>
                <w:b/>
                <w:sz w:val="24"/>
                <w:szCs w:val="24"/>
              </w:rPr>
              <w:t>Mozgás:</w:t>
            </w:r>
            <w:r w:rsidR="006F26A8" w:rsidRPr="006F26A8">
              <w:rPr>
                <w:rFonts w:ascii="Times New Roman" w:hAnsi="Times New Roman"/>
                <w:sz w:val="24"/>
                <w:szCs w:val="24"/>
              </w:rPr>
              <w:t xml:space="preserve"> Nagymozgás fejlesztés. Képességeket fejlesztő mozgásos játékok zenével, az egyéni adottságok figyelembevételével.</w:t>
            </w:r>
          </w:p>
        </w:tc>
      </w:tr>
      <w:tr w:rsidR="00835ED0" w:rsidRPr="006F26A8" w:rsidTr="00931779">
        <w:tc>
          <w:tcPr>
            <w:tcW w:w="2376" w:type="dxa"/>
            <w:shd w:val="clear" w:color="auto" w:fill="FFFFFF"/>
          </w:tcPr>
          <w:p w:rsidR="00835ED0" w:rsidRPr="006F26A8" w:rsidRDefault="00835ED0" w:rsidP="00931779">
            <w:pPr>
              <w:spacing w:after="0"/>
              <w:rPr>
                <w:rFonts w:ascii="Times New Roman" w:hAnsi="Times New Roman"/>
                <w:b/>
                <w:sz w:val="24"/>
                <w:szCs w:val="24"/>
              </w:rPr>
            </w:pPr>
          </w:p>
          <w:p w:rsidR="00365957" w:rsidRPr="006F26A8" w:rsidRDefault="00365957" w:rsidP="00931779">
            <w:pPr>
              <w:spacing w:after="0"/>
              <w:rPr>
                <w:rFonts w:ascii="Times New Roman" w:hAnsi="Times New Roman"/>
                <w:b/>
                <w:sz w:val="24"/>
                <w:szCs w:val="24"/>
              </w:rPr>
            </w:pPr>
          </w:p>
          <w:p w:rsidR="00835ED0" w:rsidRPr="006F26A8" w:rsidRDefault="00835ED0" w:rsidP="00931779">
            <w:pPr>
              <w:spacing w:after="0"/>
              <w:rPr>
                <w:rFonts w:ascii="Times New Roman" w:hAnsi="Times New Roman"/>
                <w:b/>
                <w:sz w:val="24"/>
                <w:szCs w:val="24"/>
              </w:rPr>
            </w:pPr>
            <w:r w:rsidRPr="006F26A8">
              <w:rPr>
                <w:rFonts w:ascii="Times New Roman" w:hAnsi="Times New Roman"/>
                <w:b/>
                <w:sz w:val="24"/>
                <w:szCs w:val="24"/>
              </w:rPr>
              <w:t xml:space="preserve">Műveltségtartalom: </w:t>
            </w:r>
          </w:p>
        </w:tc>
        <w:tc>
          <w:tcPr>
            <w:tcW w:w="6910" w:type="dxa"/>
          </w:tcPr>
          <w:p w:rsidR="00052138" w:rsidRDefault="00835ED0" w:rsidP="00D657E5">
            <w:pPr>
              <w:pStyle w:val="Nincstrkz"/>
              <w:rPr>
                <w:rFonts w:ascii="Times New Roman" w:hAnsi="Times New Roman"/>
                <w:sz w:val="24"/>
                <w:szCs w:val="24"/>
              </w:rPr>
            </w:pPr>
            <w:r w:rsidRPr="006F26A8">
              <w:rPr>
                <w:rFonts w:ascii="Times New Roman" w:hAnsi="Times New Roman"/>
                <w:b/>
                <w:sz w:val="24"/>
                <w:szCs w:val="24"/>
              </w:rPr>
              <w:t xml:space="preserve">Vers: </w:t>
            </w:r>
            <w:r w:rsidR="00954AEB" w:rsidRPr="006F26A8">
              <w:rPr>
                <w:rFonts w:ascii="Times New Roman" w:hAnsi="Times New Roman"/>
                <w:sz w:val="24"/>
                <w:szCs w:val="24"/>
              </w:rPr>
              <w:t>Benedek Elek: Madárfiókák</w:t>
            </w:r>
          </w:p>
          <w:p w:rsidR="00835ED0" w:rsidRPr="006F26A8" w:rsidRDefault="00052138" w:rsidP="00D657E5">
            <w:pPr>
              <w:pStyle w:val="Nincstrkz"/>
              <w:rPr>
                <w:rFonts w:ascii="Times New Roman" w:hAnsi="Times New Roman"/>
                <w:b/>
                <w:sz w:val="24"/>
                <w:szCs w:val="24"/>
              </w:rPr>
            </w:pPr>
            <w:r w:rsidRPr="00052138">
              <w:rPr>
                <w:rFonts w:ascii="Times New Roman" w:hAnsi="Times New Roman"/>
                <w:b/>
                <w:sz w:val="24"/>
                <w:szCs w:val="24"/>
              </w:rPr>
              <w:t>Mese:</w:t>
            </w:r>
            <w:r>
              <w:rPr>
                <w:rFonts w:ascii="Times New Roman" w:hAnsi="Times New Roman"/>
                <w:b/>
                <w:sz w:val="24"/>
                <w:szCs w:val="24"/>
              </w:rPr>
              <w:t xml:space="preserve"> </w:t>
            </w:r>
            <w:r w:rsidRPr="00052138">
              <w:rPr>
                <w:rFonts w:ascii="Times New Roman" w:hAnsi="Times New Roman"/>
                <w:b/>
                <w:sz w:val="24"/>
                <w:szCs w:val="24"/>
              </w:rPr>
              <w:t xml:space="preserve">Erdei </w:t>
            </w:r>
            <w:proofErr w:type="spellStart"/>
            <w:r w:rsidRPr="00052138">
              <w:rPr>
                <w:rFonts w:ascii="Times New Roman" w:hAnsi="Times New Roman"/>
                <w:b/>
                <w:sz w:val="24"/>
                <w:szCs w:val="24"/>
              </w:rPr>
              <w:t>Cipelke</w:t>
            </w:r>
            <w:proofErr w:type="spellEnd"/>
            <w:r w:rsidRPr="00052138">
              <w:rPr>
                <w:rFonts w:ascii="Times New Roman" w:hAnsi="Times New Roman"/>
                <w:b/>
                <w:sz w:val="24"/>
                <w:szCs w:val="24"/>
              </w:rPr>
              <w:t xml:space="preserve"> (</w:t>
            </w:r>
            <w:r w:rsidRPr="00052138">
              <w:rPr>
                <w:rFonts w:ascii="Times New Roman" w:hAnsi="Times New Roman"/>
                <w:b/>
                <w:i/>
                <w:sz w:val="24"/>
                <w:szCs w:val="24"/>
              </w:rPr>
              <w:t>Szitakötő magazin 2019/1 Tavasz)</w:t>
            </w:r>
            <w:r w:rsidR="00B5414B" w:rsidRPr="006F26A8">
              <w:rPr>
                <w:rFonts w:ascii="Times New Roman" w:hAnsi="Times New Roman"/>
                <w:sz w:val="24"/>
                <w:szCs w:val="24"/>
              </w:rPr>
              <w:br/>
            </w:r>
            <w:r w:rsidR="00D657E5" w:rsidRPr="006F26A8">
              <w:rPr>
                <w:rFonts w:ascii="Times New Roman" w:hAnsi="Times New Roman"/>
                <w:b/>
                <w:sz w:val="24"/>
                <w:szCs w:val="24"/>
              </w:rPr>
              <w:t xml:space="preserve">Mondóka: </w:t>
            </w:r>
            <w:r w:rsidR="00835ED0" w:rsidRPr="006F26A8">
              <w:rPr>
                <w:rFonts w:ascii="Times New Roman" w:hAnsi="Times New Roman"/>
                <w:sz w:val="24"/>
                <w:szCs w:val="24"/>
              </w:rPr>
              <w:t>Madarak voltunk…</w:t>
            </w:r>
          </w:p>
          <w:p w:rsidR="00D657E5" w:rsidRPr="006F26A8" w:rsidRDefault="00D657E5" w:rsidP="00931779">
            <w:pPr>
              <w:rPr>
                <w:rFonts w:ascii="Times New Roman" w:hAnsi="Times New Roman"/>
                <w:i/>
                <w:sz w:val="24"/>
                <w:szCs w:val="24"/>
              </w:rPr>
            </w:pPr>
            <w:r w:rsidRPr="006F26A8">
              <w:rPr>
                <w:rFonts w:ascii="Times New Roman" w:hAnsi="Times New Roman"/>
                <w:b/>
                <w:sz w:val="24"/>
                <w:szCs w:val="24"/>
              </w:rPr>
              <w:t>Ének:</w:t>
            </w:r>
            <w:r w:rsidRPr="006F26A8">
              <w:rPr>
                <w:rFonts w:ascii="Times New Roman" w:hAnsi="Times New Roman"/>
                <w:sz w:val="24"/>
                <w:szCs w:val="24"/>
              </w:rPr>
              <w:t xml:space="preserve"> Eresz alól fecske fia…</w:t>
            </w:r>
            <w:r w:rsidR="00446D35" w:rsidRPr="006F26A8">
              <w:rPr>
                <w:rFonts w:ascii="Times New Roman" w:hAnsi="Times New Roman"/>
                <w:sz w:val="24"/>
                <w:szCs w:val="24"/>
              </w:rPr>
              <w:t>(ÉZO</w:t>
            </w:r>
            <w:r w:rsidRPr="006F26A8">
              <w:rPr>
                <w:rFonts w:ascii="Times New Roman" w:hAnsi="Times New Roman"/>
                <w:sz w:val="24"/>
                <w:szCs w:val="24"/>
              </w:rPr>
              <w:t xml:space="preserve"> 227)</w:t>
            </w:r>
            <w:r w:rsidR="006F26A8" w:rsidRPr="006F26A8">
              <w:rPr>
                <w:rFonts w:ascii="Times New Roman" w:hAnsi="Times New Roman"/>
                <w:sz w:val="24"/>
                <w:szCs w:val="24"/>
              </w:rPr>
              <w:br/>
            </w:r>
            <w:r w:rsidR="00C06470" w:rsidRPr="006F26A8">
              <w:rPr>
                <w:rFonts w:ascii="Times New Roman" w:hAnsi="Times New Roman"/>
                <w:b/>
                <w:sz w:val="24"/>
                <w:szCs w:val="24"/>
              </w:rPr>
              <w:t xml:space="preserve">Matematika: </w:t>
            </w:r>
            <w:r w:rsidR="00C06470" w:rsidRPr="006F26A8">
              <w:rPr>
                <w:rFonts w:ascii="Times New Roman" w:hAnsi="Times New Roman"/>
                <w:sz w:val="24"/>
                <w:szCs w:val="24"/>
              </w:rPr>
              <w:t xml:space="preserve">Számlálás </w:t>
            </w:r>
            <w:r w:rsidR="00273A11" w:rsidRPr="006F26A8">
              <w:rPr>
                <w:rFonts w:ascii="Times New Roman" w:hAnsi="Times New Roman"/>
                <w:sz w:val="24"/>
                <w:szCs w:val="24"/>
              </w:rPr>
              <w:t>(taps</w:t>
            </w:r>
            <w:r w:rsidR="00C06470" w:rsidRPr="006F26A8">
              <w:rPr>
                <w:rFonts w:ascii="Times New Roman" w:hAnsi="Times New Roman"/>
                <w:sz w:val="24"/>
                <w:szCs w:val="24"/>
              </w:rPr>
              <w:t>, lépés</w:t>
            </w:r>
            <w:r w:rsidR="00ED3E91" w:rsidRPr="006F26A8">
              <w:rPr>
                <w:rFonts w:ascii="Times New Roman" w:hAnsi="Times New Roman"/>
                <w:sz w:val="24"/>
                <w:szCs w:val="24"/>
              </w:rPr>
              <w:t>,</w:t>
            </w:r>
            <w:r w:rsidR="00C06470" w:rsidRPr="006F26A8">
              <w:rPr>
                <w:rFonts w:ascii="Times New Roman" w:hAnsi="Times New Roman"/>
                <w:sz w:val="24"/>
                <w:szCs w:val="24"/>
              </w:rPr>
              <w:t xml:space="preserve"> ugrálás)</w:t>
            </w:r>
          </w:p>
        </w:tc>
      </w:tr>
      <w:tr w:rsidR="00835ED0" w:rsidRPr="006F26A8" w:rsidTr="00931779">
        <w:tc>
          <w:tcPr>
            <w:tcW w:w="2376" w:type="dxa"/>
            <w:shd w:val="clear" w:color="auto" w:fill="FFFFFF"/>
          </w:tcPr>
          <w:p w:rsidR="00835ED0" w:rsidRPr="006F26A8" w:rsidRDefault="00835ED0" w:rsidP="00931779">
            <w:pPr>
              <w:spacing w:after="0" w:line="240" w:lineRule="auto"/>
              <w:rPr>
                <w:rFonts w:ascii="Times New Roman" w:hAnsi="Times New Roman"/>
                <w:b/>
                <w:sz w:val="24"/>
                <w:szCs w:val="24"/>
                <w:shd w:val="clear" w:color="auto" w:fill="FFFFFF"/>
              </w:rPr>
            </w:pPr>
          </w:p>
          <w:p w:rsidR="00835ED0" w:rsidRPr="006F26A8" w:rsidRDefault="00835ED0" w:rsidP="00931779">
            <w:pPr>
              <w:spacing w:after="0" w:line="240" w:lineRule="auto"/>
              <w:rPr>
                <w:rFonts w:ascii="Times New Roman" w:hAnsi="Times New Roman"/>
                <w:b/>
                <w:sz w:val="24"/>
                <w:szCs w:val="24"/>
              </w:rPr>
            </w:pPr>
            <w:r w:rsidRPr="006F26A8">
              <w:rPr>
                <w:rFonts w:ascii="Times New Roman" w:hAnsi="Times New Roman"/>
                <w:b/>
                <w:sz w:val="24"/>
                <w:szCs w:val="24"/>
                <w:shd w:val="clear" w:color="auto" w:fill="FFFFFF"/>
              </w:rPr>
              <w:t>Eszközök:</w:t>
            </w:r>
          </w:p>
        </w:tc>
        <w:tc>
          <w:tcPr>
            <w:tcW w:w="6910" w:type="dxa"/>
          </w:tcPr>
          <w:p w:rsidR="00835ED0" w:rsidRPr="006F26A8" w:rsidRDefault="00032ACD" w:rsidP="00931779">
            <w:pPr>
              <w:pStyle w:val="Nincstrkz"/>
              <w:jc w:val="both"/>
              <w:rPr>
                <w:rFonts w:ascii="Times New Roman" w:hAnsi="Times New Roman"/>
                <w:sz w:val="24"/>
                <w:szCs w:val="24"/>
              </w:rPr>
            </w:pPr>
            <w:r w:rsidRPr="006F26A8">
              <w:rPr>
                <w:rFonts w:ascii="Times New Roman" w:hAnsi="Times New Roman"/>
                <w:sz w:val="24"/>
                <w:szCs w:val="24"/>
              </w:rPr>
              <w:t>Karton</w:t>
            </w:r>
            <w:r w:rsidR="00835ED0" w:rsidRPr="006F26A8">
              <w:rPr>
                <w:rFonts w:ascii="Times New Roman" w:hAnsi="Times New Roman"/>
                <w:sz w:val="24"/>
                <w:szCs w:val="24"/>
              </w:rPr>
              <w:t>papír, rajzlapok, színes ce</w:t>
            </w:r>
            <w:r w:rsidR="00D657E5" w:rsidRPr="006F26A8">
              <w:rPr>
                <w:rFonts w:ascii="Times New Roman" w:hAnsi="Times New Roman"/>
                <w:sz w:val="24"/>
                <w:szCs w:val="24"/>
              </w:rPr>
              <w:t>ruzák, zsírkréták,</w:t>
            </w:r>
            <w:r w:rsidR="00835ED0" w:rsidRPr="006F26A8">
              <w:rPr>
                <w:rFonts w:ascii="Times New Roman" w:hAnsi="Times New Roman"/>
                <w:sz w:val="24"/>
                <w:szCs w:val="24"/>
              </w:rPr>
              <w:t xml:space="preserve"> olló</w:t>
            </w:r>
            <w:r w:rsidR="00954AEB" w:rsidRPr="006F26A8">
              <w:rPr>
                <w:rFonts w:ascii="Times New Roman" w:hAnsi="Times New Roman"/>
                <w:sz w:val="24"/>
                <w:szCs w:val="24"/>
              </w:rPr>
              <w:t>k</w:t>
            </w:r>
            <w:r w:rsidR="00835ED0" w:rsidRPr="006F26A8">
              <w:rPr>
                <w:rFonts w:ascii="Times New Roman" w:hAnsi="Times New Roman"/>
                <w:sz w:val="24"/>
                <w:szCs w:val="24"/>
              </w:rPr>
              <w:t>, ragasztó</w:t>
            </w:r>
            <w:r w:rsidR="00954AEB" w:rsidRPr="006F26A8">
              <w:rPr>
                <w:rFonts w:ascii="Times New Roman" w:hAnsi="Times New Roman"/>
                <w:sz w:val="24"/>
                <w:szCs w:val="24"/>
              </w:rPr>
              <w:t>k</w:t>
            </w:r>
            <w:r w:rsidR="00835ED0" w:rsidRPr="006F26A8">
              <w:rPr>
                <w:rFonts w:ascii="Times New Roman" w:hAnsi="Times New Roman"/>
                <w:sz w:val="24"/>
                <w:szCs w:val="24"/>
              </w:rPr>
              <w:t>.</w:t>
            </w:r>
          </w:p>
          <w:p w:rsidR="00D657E5" w:rsidRPr="006F26A8" w:rsidRDefault="00D657E5" w:rsidP="00931779">
            <w:pPr>
              <w:pStyle w:val="Nincstrkz"/>
              <w:jc w:val="both"/>
              <w:rPr>
                <w:rFonts w:ascii="Times New Roman" w:hAnsi="Times New Roman"/>
                <w:sz w:val="24"/>
                <w:szCs w:val="24"/>
              </w:rPr>
            </w:pPr>
            <w:r w:rsidRPr="006F26A8">
              <w:rPr>
                <w:rFonts w:ascii="Times New Roman" w:hAnsi="Times New Roman"/>
                <w:sz w:val="24"/>
                <w:szCs w:val="24"/>
              </w:rPr>
              <w:t>Mesekönyvek</w:t>
            </w:r>
            <w:r w:rsidR="00365957" w:rsidRPr="006F26A8">
              <w:rPr>
                <w:rFonts w:ascii="Times New Roman" w:hAnsi="Times New Roman"/>
                <w:sz w:val="24"/>
                <w:szCs w:val="24"/>
              </w:rPr>
              <w:t>, kirakók</w:t>
            </w:r>
            <w:r w:rsidR="00954AEB" w:rsidRPr="006F26A8">
              <w:rPr>
                <w:rFonts w:ascii="Times New Roman" w:hAnsi="Times New Roman"/>
                <w:sz w:val="24"/>
                <w:szCs w:val="24"/>
              </w:rPr>
              <w:t>,</w:t>
            </w:r>
            <w:r w:rsidRPr="006F26A8">
              <w:rPr>
                <w:rFonts w:ascii="Times New Roman" w:hAnsi="Times New Roman"/>
                <w:sz w:val="24"/>
                <w:szCs w:val="24"/>
              </w:rPr>
              <w:t xml:space="preserve"> plédek,</w:t>
            </w:r>
            <w:r w:rsidR="00046D46" w:rsidRPr="006F26A8">
              <w:rPr>
                <w:rFonts w:ascii="Times New Roman" w:hAnsi="Times New Roman"/>
                <w:sz w:val="24"/>
                <w:szCs w:val="24"/>
              </w:rPr>
              <w:t xml:space="preserve"> magnó</w:t>
            </w:r>
          </w:p>
          <w:p w:rsidR="00835ED0" w:rsidRPr="006F26A8" w:rsidRDefault="00835ED0" w:rsidP="00931779">
            <w:pPr>
              <w:spacing w:after="0" w:line="240" w:lineRule="auto"/>
              <w:rPr>
                <w:rFonts w:ascii="Times New Roman" w:hAnsi="Times New Roman"/>
                <w:sz w:val="24"/>
                <w:szCs w:val="24"/>
              </w:rPr>
            </w:pPr>
          </w:p>
        </w:tc>
      </w:tr>
      <w:tr w:rsidR="00835ED0" w:rsidRPr="006F26A8" w:rsidTr="00931779">
        <w:tc>
          <w:tcPr>
            <w:tcW w:w="2376" w:type="dxa"/>
            <w:shd w:val="clear" w:color="auto" w:fill="FFFFFF"/>
          </w:tcPr>
          <w:p w:rsidR="00835ED0" w:rsidRPr="006F26A8" w:rsidRDefault="00835ED0" w:rsidP="00931779">
            <w:pPr>
              <w:spacing w:after="0" w:line="240" w:lineRule="auto"/>
              <w:rPr>
                <w:rFonts w:ascii="Times New Roman" w:hAnsi="Times New Roman"/>
                <w:b/>
                <w:sz w:val="24"/>
                <w:szCs w:val="24"/>
                <w:shd w:val="clear" w:color="auto" w:fill="FFFFFF"/>
              </w:rPr>
            </w:pPr>
            <w:r w:rsidRPr="006F26A8">
              <w:rPr>
                <w:rFonts w:ascii="Times New Roman" w:hAnsi="Times New Roman"/>
                <w:b/>
                <w:sz w:val="24"/>
                <w:szCs w:val="24"/>
                <w:shd w:val="clear" w:color="auto" w:fill="FFFFFF"/>
              </w:rPr>
              <w:t>Szervezeti keretek:</w:t>
            </w:r>
            <w:r w:rsidR="00954AEB" w:rsidRPr="006F26A8">
              <w:rPr>
                <w:rFonts w:ascii="Times New Roman" w:hAnsi="Times New Roman"/>
                <w:b/>
                <w:sz w:val="24"/>
                <w:szCs w:val="24"/>
                <w:shd w:val="clear" w:color="auto" w:fill="FFFFFF"/>
              </w:rPr>
              <w:br/>
              <w:t>Munkaformák:</w:t>
            </w:r>
          </w:p>
        </w:tc>
        <w:tc>
          <w:tcPr>
            <w:tcW w:w="6910" w:type="dxa"/>
          </w:tcPr>
          <w:p w:rsidR="00835ED0" w:rsidRPr="006F26A8" w:rsidRDefault="00835ED0" w:rsidP="00835ED0">
            <w:pPr>
              <w:spacing w:after="0" w:line="240" w:lineRule="auto"/>
              <w:rPr>
                <w:rFonts w:ascii="Times New Roman" w:hAnsi="Times New Roman"/>
                <w:b/>
                <w:i/>
                <w:sz w:val="24"/>
                <w:szCs w:val="24"/>
              </w:rPr>
            </w:pPr>
            <w:r w:rsidRPr="006F26A8">
              <w:rPr>
                <w:rFonts w:ascii="Times New Roman" w:hAnsi="Times New Roman"/>
                <w:sz w:val="24"/>
                <w:szCs w:val="24"/>
              </w:rPr>
              <w:t>Kötetlen szervezési keret</w:t>
            </w:r>
            <w:r w:rsidRPr="006F26A8">
              <w:rPr>
                <w:rFonts w:ascii="Times New Roman" w:hAnsi="Times New Roman"/>
                <w:sz w:val="24"/>
                <w:szCs w:val="24"/>
              </w:rPr>
              <w:br/>
            </w:r>
            <w:r w:rsidR="00954AEB" w:rsidRPr="006F26A8">
              <w:rPr>
                <w:rFonts w:ascii="Times New Roman" w:hAnsi="Times New Roman"/>
                <w:sz w:val="24"/>
                <w:szCs w:val="24"/>
              </w:rPr>
              <w:t>Mikro csoportos munkaforma</w:t>
            </w:r>
          </w:p>
        </w:tc>
      </w:tr>
      <w:tr w:rsidR="00835ED0" w:rsidRPr="006F26A8" w:rsidTr="00931779">
        <w:tc>
          <w:tcPr>
            <w:tcW w:w="2376" w:type="dxa"/>
            <w:shd w:val="clear" w:color="auto" w:fill="FFFFFF"/>
          </w:tcPr>
          <w:p w:rsidR="00954AEB" w:rsidRPr="006F26A8" w:rsidRDefault="00954AEB" w:rsidP="00931779">
            <w:pPr>
              <w:spacing w:after="0" w:line="240" w:lineRule="auto"/>
              <w:rPr>
                <w:rFonts w:ascii="Times New Roman" w:hAnsi="Times New Roman"/>
                <w:b/>
                <w:sz w:val="24"/>
                <w:szCs w:val="24"/>
                <w:shd w:val="clear" w:color="auto" w:fill="FFFFFF"/>
              </w:rPr>
            </w:pPr>
            <w:r w:rsidRPr="006F26A8">
              <w:rPr>
                <w:rFonts w:ascii="Times New Roman" w:hAnsi="Times New Roman"/>
                <w:b/>
                <w:sz w:val="24"/>
                <w:szCs w:val="24"/>
                <w:shd w:val="clear" w:color="auto" w:fill="FFFFFF"/>
              </w:rPr>
              <w:t>Módszerek:</w:t>
            </w:r>
          </w:p>
        </w:tc>
        <w:tc>
          <w:tcPr>
            <w:tcW w:w="6910" w:type="dxa"/>
          </w:tcPr>
          <w:p w:rsidR="00835ED0" w:rsidRPr="006F26A8" w:rsidRDefault="00954AEB" w:rsidP="00954AEB">
            <w:pPr>
              <w:spacing w:after="0" w:line="240" w:lineRule="auto"/>
              <w:rPr>
                <w:rFonts w:ascii="Times New Roman" w:hAnsi="Times New Roman"/>
                <w:sz w:val="24"/>
                <w:szCs w:val="24"/>
              </w:rPr>
            </w:pPr>
            <w:r w:rsidRPr="006F26A8">
              <w:rPr>
                <w:rFonts w:ascii="Times New Roman" w:hAnsi="Times New Roman"/>
                <w:sz w:val="24"/>
                <w:szCs w:val="24"/>
              </w:rPr>
              <w:t>Bemutatás</w:t>
            </w:r>
            <w:r w:rsidR="006F26A8" w:rsidRPr="006F26A8">
              <w:rPr>
                <w:rFonts w:ascii="Times New Roman" w:hAnsi="Times New Roman"/>
                <w:sz w:val="24"/>
                <w:szCs w:val="24"/>
              </w:rPr>
              <w:t>, magyarázat</w:t>
            </w:r>
            <w:r w:rsidR="00046D46" w:rsidRPr="006F26A8">
              <w:rPr>
                <w:rFonts w:ascii="Times New Roman" w:hAnsi="Times New Roman"/>
                <w:sz w:val="24"/>
                <w:szCs w:val="24"/>
              </w:rPr>
              <w:t>,</w:t>
            </w:r>
            <w:r w:rsidRPr="006F26A8">
              <w:rPr>
                <w:rFonts w:ascii="Times New Roman" w:hAnsi="Times New Roman"/>
                <w:sz w:val="24"/>
                <w:szCs w:val="24"/>
              </w:rPr>
              <w:t xml:space="preserve"> gyakorlás, ismétlés, </w:t>
            </w:r>
            <w:r w:rsidR="006A28BD" w:rsidRPr="006F26A8">
              <w:rPr>
                <w:rFonts w:ascii="Times New Roman" w:hAnsi="Times New Roman"/>
                <w:sz w:val="24"/>
                <w:szCs w:val="24"/>
              </w:rPr>
              <w:t>dicséret</w:t>
            </w:r>
            <w:r w:rsidR="00365957" w:rsidRPr="006F26A8">
              <w:rPr>
                <w:rFonts w:ascii="Times New Roman" w:hAnsi="Times New Roman"/>
                <w:sz w:val="24"/>
                <w:szCs w:val="24"/>
              </w:rPr>
              <w:t>.</w:t>
            </w:r>
          </w:p>
        </w:tc>
      </w:tr>
    </w:tbl>
    <w:p w:rsidR="00032ACD" w:rsidRDefault="00032ACD">
      <w:pPr>
        <w:rPr>
          <w:rFonts w:ascii="Times New Roman" w:hAnsi="Times New Roman"/>
          <w:sz w:val="24"/>
          <w:szCs w:val="24"/>
        </w:rPr>
      </w:pPr>
    </w:p>
    <w:p w:rsidR="000F5DE5" w:rsidRPr="006F26A8" w:rsidRDefault="000F5DE5">
      <w:pPr>
        <w:rPr>
          <w:rFonts w:ascii="Times New Roman" w:hAnsi="Times New Roman"/>
          <w:sz w:val="24"/>
          <w:szCs w:val="24"/>
        </w:rPr>
      </w:pPr>
    </w:p>
    <w:tbl>
      <w:tblPr>
        <w:tblStyle w:val="Rcsostblzat"/>
        <w:tblW w:w="9781" w:type="dxa"/>
        <w:tblLayout w:type="fixed"/>
        <w:tblLook w:val="04A0"/>
      </w:tblPr>
      <w:tblGrid>
        <w:gridCol w:w="4820"/>
        <w:gridCol w:w="4961"/>
      </w:tblGrid>
      <w:tr w:rsidR="006F26A8" w:rsidRPr="006F26A8" w:rsidTr="006F26A8">
        <w:trPr>
          <w:trHeight w:val="467"/>
        </w:trPr>
        <w:tc>
          <w:tcPr>
            <w:tcW w:w="4820" w:type="dxa"/>
          </w:tcPr>
          <w:p w:rsidR="006F26A8" w:rsidRPr="006F26A8" w:rsidRDefault="006F26A8" w:rsidP="00931779">
            <w:pPr>
              <w:pStyle w:val="etablazat"/>
              <w:jc w:val="center"/>
              <w:rPr>
                <w:b/>
                <w:bCs/>
              </w:rPr>
            </w:pPr>
            <w:r w:rsidRPr="006F26A8">
              <w:rPr>
                <w:b/>
                <w:bCs/>
              </w:rPr>
              <w:lastRenderedPageBreak/>
              <w:t>A fejlesztő tevékenység felépítése, a foglalkozás menete</w:t>
            </w:r>
          </w:p>
        </w:tc>
        <w:tc>
          <w:tcPr>
            <w:tcW w:w="4961" w:type="dxa"/>
          </w:tcPr>
          <w:p w:rsidR="006F26A8" w:rsidRPr="006F26A8" w:rsidRDefault="006F26A8" w:rsidP="006470BC">
            <w:pPr>
              <w:pStyle w:val="etablazat"/>
              <w:rPr>
                <w:b/>
                <w:bCs/>
              </w:rPr>
            </w:pPr>
            <w:bookmarkStart w:id="0" w:name="_GoBack"/>
            <w:bookmarkEnd w:id="0"/>
            <w:r w:rsidRPr="006F26A8">
              <w:rPr>
                <w:b/>
                <w:bCs/>
              </w:rPr>
              <w:t xml:space="preserve"> Módszerek, Munkaformák, megjegyzések</w:t>
            </w:r>
          </w:p>
        </w:tc>
      </w:tr>
      <w:tr w:rsidR="006F26A8" w:rsidRPr="006F26A8" w:rsidTr="006F26A8">
        <w:tc>
          <w:tcPr>
            <w:tcW w:w="4820" w:type="dxa"/>
          </w:tcPr>
          <w:p w:rsidR="006F26A8" w:rsidRPr="006F26A8" w:rsidRDefault="006F26A8" w:rsidP="006F26A8">
            <w:pPr>
              <w:pStyle w:val="etablazat"/>
              <w:jc w:val="left"/>
            </w:pPr>
            <w:r w:rsidRPr="006F26A8">
              <w:rPr>
                <w:b/>
                <w:bCs/>
              </w:rPr>
              <w:t>Szervezés:</w:t>
            </w:r>
            <w:r>
              <w:rPr>
                <w:b/>
                <w:bCs/>
              </w:rPr>
              <w:br/>
            </w:r>
            <w:r w:rsidRPr="006F26A8">
              <w:t xml:space="preserve">A csoportban szabad játék és folyamatos reggeliztetés zajlik. A szabad játékba való becsatlakozás, igény szerint. </w:t>
            </w:r>
            <w:r w:rsidRPr="006F26A8">
              <w:br/>
              <w:t>Gyermekek fogadása</w:t>
            </w:r>
            <w:r>
              <w:rPr>
                <w:b/>
                <w:bCs/>
              </w:rPr>
              <w:br/>
            </w:r>
            <w:proofErr w:type="gramStart"/>
            <w:r w:rsidRPr="006F26A8">
              <w:t>A</w:t>
            </w:r>
            <w:proofErr w:type="gramEnd"/>
            <w:r w:rsidRPr="006F26A8">
              <w:t xml:space="preserve"> reggelinél, valamint a csoportba érkezésnél segítségnyújtás.</w:t>
            </w:r>
            <w:r w:rsidRPr="006F26A8">
              <w:br/>
              <w:t>Játékok tervezése: virágos</w:t>
            </w:r>
            <w:r>
              <w:t>, növényes kirakók, memóriajáték.</w:t>
            </w:r>
            <w:r>
              <w:rPr>
                <w:b/>
                <w:bCs/>
              </w:rPr>
              <w:br/>
            </w:r>
            <w:r w:rsidRPr="006F26A8">
              <w:t xml:space="preserve">Témával kapcsolatos könyvek biztosítása </w:t>
            </w:r>
            <w:r w:rsidRPr="006F26A8">
              <w:br/>
              <w:t>(könyvespolc)</w:t>
            </w:r>
            <w:r>
              <w:br/>
              <w:t>Térrendezés a teraszon</w:t>
            </w:r>
            <w:r w:rsidR="00BE4988">
              <w:t>.</w:t>
            </w:r>
          </w:p>
          <w:p w:rsidR="006F26A8" w:rsidRPr="006F26A8" w:rsidRDefault="006F26A8" w:rsidP="006F26A8">
            <w:pPr>
              <w:pStyle w:val="etablazat"/>
              <w:jc w:val="left"/>
            </w:pPr>
          </w:p>
        </w:tc>
        <w:tc>
          <w:tcPr>
            <w:tcW w:w="4961" w:type="dxa"/>
          </w:tcPr>
          <w:p w:rsidR="006F26A8" w:rsidRPr="006F26A8" w:rsidRDefault="006F26A8" w:rsidP="006F26A8">
            <w:pPr>
              <w:pStyle w:val="etablazat"/>
              <w:jc w:val="left"/>
            </w:pPr>
            <w:r w:rsidRPr="006F26A8">
              <w:t xml:space="preserve">Nyugodt bizalom teli légkör kialakítása </w:t>
            </w:r>
            <w:r w:rsidRPr="006F26A8">
              <w:br/>
              <w:t>Szabad játék irányítása, a téma bevezetése.</w:t>
            </w:r>
            <w:r w:rsidRPr="006F26A8">
              <w:br/>
              <w:t xml:space="preserve">Biztosítom a gyermekek számára az önálló ismeretszerzést. </w:t>
            </w:r>
            <w:r w:rsidRPr="006F26A8">
              <w:br/>
              <w:t>Természeti környezet nyújtotta lehetőségek kihasználása (udvar, terasz)</w:t>
            </w:r>
            <w:r w:rsidRPr="006F26A8">
              <w:br/>
              <w:t>Egymás meghallgatása, türelem képesség fejlesztése. Inger gazdag környezet megvalósítása. Eszközök biztosítása.</w:t>
            </w:r>
            <w:r w:rsidRPr="006F26A8">
              <w:br/>
              <w:t xml:space="preserve">Váratlan helyzet való felkészülés, annak kezelése. </w:t>
            </w:r>
            <w:r w:rsidRPr="006F26A8">
              <w:br/>
              <w:t xml:space="preserve">Konfliktusmegoldás: </w:t>
            </w:r>
            <w:proofErr w:type="spellStart"/>
            <w:r w:rsidRPr="006F26A8">
              <w:t>BTM-s</w:t>
            </w:r>
            <w:proofErr w:type="spellEnd"/>
            <w:r w:rsidRPr="006F26A8">
              <w:t xml:space="preserve"> gyermek, cukorbeteg gyermek igényeinek figyelembe vétele, ellátása. </w:t>
            </w:r>
            <w:r w:rsidRPr="006F26A8">
              <w:br/>
              <w:t>Munkaforma: csoportos, mikro csoportos.</w:t>
            </w:r>
          </w:p>
        </w:tc>
      </w:tr>
      <w:tr w:rsidR="006F26A8" w:rsidRPr="006F26A8" w:rsidTr="006F26A8">
        <w:tc>
          <w:tcPr>
            <w:tcW w:w="4820" w:type="dxa"/>
          </w:tcPr>
          <w:p w:rsidR="006F26A8" w:rsidRPr="006F26A8" w:rsidRDefault="006F26A8" w:rsidP="006F26A8">
            <w:pPr>
              <w:pStyle w:val="etablazat"/>
              <w:jc w:val="left"/>
              <w:rPr>
                <w:b/>
                <w:bCs/>
              </w:rPr>
            </w:pPr>
            <w:r w:rsidRPr="006F26A8">
              <w:rPr>
                <w:b/>
                <w:bCs/>
              </w:rPr>
              <w:t>Kezdeményezés:</w:t>
            </w:r>
          </w:p>
          <w:p w:rsidR="006F26A8" w:rsidRPr="006F26A8" w:rsidRDefault="006F26A8" w:rsidP="006F26A8">
            <w:pPr>
              <w:pStyle w:val="etablazat"/>
              <w:jc w:val="left"/>
              <w:rPr>
                <w:bCs/>
              </w:rPr>
            </w:pPr>
            <w:r w:rsidRPr="006F26A8">
              <w:t>Többféle kezdeményezést tervezek</w:t>
            </w:r>
            <w:r w:rsidRPr="006F26A8">
              <w:br/>
            </w:r>
            <w:r w:rsidRPr="006F26A8">
              <w:rPr>
                <w:b/>
                <w:bCs/>
              </w:rPr>
              <w:t xml:space="preserve"> „</w:t>
            </w:r>
            <w:r w:rsidRPr="006F26A8">
              <w:rPr>
                <w:bCs/>
              </w:rPr>
              <w:t xml:space="preserve">Zenés átmozgató torna:” mivel gyermek hét </w:t>
            </w:r>
            <w:proofErr w:type="gramStart"/>
            <w:r w:rsidRPr="006F26A8">
              <w:rPr>
                <w:bCs/>
              </w:rPr>
              <w:t>van ,</w:t>
            </w:r>
            <w:proofErr w:type="gramEnd"/>
            <w:r w:rsidRPr="006F26A8">
              <w:rPr>
                <w:bCs/>
              </w:rPr>
              <w:t xml:space="preserve"> ezért ma zenére végezzük a gyakorlatokat. </w:t>
            </w:r>
          </w:p>
          <w:p w:rsidR="006F26A8" w:rsidRPr="006F26A8" w:rsidRDefault="006F26A8" w:rsidP="006F26A8">
            <w:pPr>
              <w:pStyle w:val="etablazat"/>
              <w:jc w:val="left"/>
              <w:rPr>
                <w:b/>
                <w:bCs/>
              </w:rPr>
            </w:pPr>
            <w:r w:rsidRPr="006F26A8">
              <w:rPr>
                <w:bCs/>
              </w:rPr>
              <w:t>Jól bemelegedtünk. Énekeljük el az „Eresz alól fecske fia</w:t>
            </w:r>
            <w:proofErr w:type="gramStart"/>
            <w:r w:rsidRPr="006F26A8">
              <w:rPr>
                <w:bCs/>
              </w:rPr>
              <w:t>..</w:t>
            </w:r>
            <w:proofErr w:type="gramEnd"/>
            <w:r w:rsidRPr="006F26A8">
              <w:rPr>
                <w:bCs/>
              </w:rPr>
              <w:t>”dalt, mutogassuk is közben.</w:t>
            </w:r>
            <w:r w:rsidRPr="006F26A8">
              <w:rPr>
                <w:bCs/>
              </w:rPr>
              <w:br/>
              <w:t>Most a „Madarak voltunk.” mondókára ugráljunk. Akire rámutatok, az mondjon egy számot 1-től 10-ig. Jó, akkor ugorjrunk és tapsoljunk annyit, amennyit xy mondott. De jó volt! Most terpeszben ugráljunk annyit, amennyit xy mondott. Ügyesek vagytok! most váltott lábbal ugráljunk annyit, amennyit xy mondott. Pihenjünk kicsit. Csücsüljünk, le a szőnyegre Elmondok nektek egy aranyos kis versikét a madárfiókákról. Tudjátok a mi udvarunkon is van egy odú ahol kis fiókák l</w:t>
            </w:r>
            <w:r w:rsidR="00893121">
              <w:rPr>
                <w:bCs/>
              </w:rPr>
              <w:t>aknak. Majd az udvaron meg nézzük</w:t>
            </w:r>
            <w:r w:rsidRPr="006F26A8">
              <w:rPr>
                <w:bCs/>
              </w:rPr>
              <w:t xml:space="preserve"> őket.</w:t>
            </w:r>
            <w:r w:rsidRPr="006F26A8">
              <w:rPr>
                <w:bCs/>
              </w:rPr>
              <w:br/>
            </w:r>
            <w:r w:rsidRPr="006F26A8">
              <w:t>A teraszra készítem az asztalokat, székeket, plédeket, könyveket, eszközöket. Nagyobb gyerekek esetleg a naposok segítségével bevonásával.</w:t>
            </w:r>
          </w:p>
        </w:tc>
        <w:tc>
          <w:tcPr>
            <w:tcW w:w="4961" w:type="dxa"/>
          </w:tcPr>
          <w:p w:rsidR="00893121" w:rsidRDefault="00893121" w:rsidP="006F26A8">
            <w:pPr>
              <w:pStyle w:val="etablazat"/>
              <w:jc w:val="left"/>
            </w:pPr>
          </w:p>
          <w:p w:rsidR="00893121" w:rsidRDefault="00893121" w:rsidP="006F26A8">
            <w:pPr>
              <w:pStyle w:val="etablazat"/>
              <w:jc w:val="left"/>
            </w:pPr>
          </w:p>
          <w:p w:rsidR="00893121" w:rsidRDefault="00893121" w:rsidP="006F26A8">
            <w:pPr>
              <w:pStyle w:val="etablazat"/>
              <w:jc w:val="left"/>
            </w:pPr>
          </w:p>
          <w:p w:rsidR="006F26A8" w:rsidRPr="006F26A8" w:rsidRDefault="006F26A8" w:rsidP="006F26A8">
            <w:pPr>
              <w:pStyle w:val="etablazat"/>
              <w:jc w:val="left"/>
              <w:rPr>
                <w:bCs/>
              </w:rPr>
            </w:pPr>
            <w:r w:rsidRPr="006F26A8">
              <w:t>Motiváció:</w:t>
            </w:r>
            <w:r w:rsidRPr="006F26A8">
              <w:br/>
            </w:r>
            <w:r w:rsidRPr="006F26A8">
              <w:rPr>
                <w:bCs/>
              </w:rPr>
              <w:t>- Zenés átmozgató torna a gyerekek irányításával</w:t>
            </w:r>
            <w:r w:rsidRPr="006F26A8">
              <w:rPr>
                <w:bCs/>
              </w:rPr>
              <w:br/>
              <w:t>- Terem rendezés</w:t>
            </w:r>
            <w:r w:rsidRPr="006F26A8">
              <w:rPr>
                <w:bCs/>
              </w:rPr>
              <w:br/>
            </w:r>
            <w:r w:rsidRPr="006F26A8">
              <w:t>- Mesekönyvek nézegetése</w:t>
            </w:r>
            <w:r w:rsidRPr="006F26A8">
              <w:br/>
              <w:t>-IKT eszköz használata. (érdeklődéskeltés)</w:t>
            </w:r>
            <w:r w:rsidRPr="006F26A8">
              <w:br/>
              <w:t>Igyekszem alkalmazkodni a gyermekcsoport hangulatához, képességeihez. Változatos egyénileg különböző pszichés és kulturális adottságaihoz igazodó módszereket, szervezést alkalmazok. Szociális képességek fejlesztése.</w:t>
            </w:r>
            <w:r w:rsidRPr="006F26A8">
              <w:br/>
              <w:t xml:space="preserve">Differenciált képességfejlesztés Kicsik- nagyobbak- </w:t>
            </w:r>
            <w:proofErr w:type="spellStart"/>
            <w:r w:rsidRPr="006F26A8">
              <w:t>BTM-s</w:t>
            </w:r>
            <w:proofErr w:type="spellEnd"/>
            <w:r w:rsidRPr="006F26A8">
              <w:t xml:space="preserve"> gyermekek (3fő) Sikerélmény biztosítása.</w:t>
            </w:r>
            <w:r w:rsidRPr="006F26A8">
              <w:br/>
              <w:t>Módszerek: bemutatás, gyakorlás.</w:t>
            </w:r>
            <w:r w:rsidRPr="006F26A8">
              <w:br/>
              <w:t>Munkaforma: kötetlen, képességeket fejlesztő mozgásos játékok, az egyéni adottságok figyelembevételével.</w:t>
            </w:r>
            <w:r w:rsidRPr="006F26A8">
              <w:br/>
              <w:t>Munkaforma: csoportos</w:t>
            </w:r>
          </w:p>
        </w:tc>
      </w:tr>
      <w:tr w:rsidR="000F5DE5" w:rsidRPr="006F26A8" w:rsidTr="006F26A8">
        <w:tc>
          <w:tcPr>
            <w:tcW w:w="4820" w:type="dxa"/>
          </w:tcPr>
          <w:p w:rsidR="00925680" w:rsidRDefault="00925680" w:rsidP="006F26A8">
            <w:pPr>
              <w:pStyle w:val="etablazat"/>
              <w:jc w:val="left"/>
              <w:rPr>
                <w:b/>
                <w:bCs/>
              </w:rPr>
            </w:pPr>
          </w:p>
          <w:p w:rsidR="00925680" w:rsidRDefault="00925680" w:rsidP="006F26A8">
            <w:pPr>
              <w:pStyle w:val="etablazat"/>
              <w:jc w:val="left"/>
              <w:rPr>
                <w:b/>
                <w:bCs/>
              </w:rPr>
            </w:pPr>
          </w:p>
          <w:p w:rsidR="000F5DE5" w:rsidRPr="006F26A8" w:rsidRDefault="000F5DE5" w:rsidP="006F26A8">
            <w:pPr>
              <w:pStyle w:val="etablazat"/>
              <w:jc w:val="left"/>
              <w:rPr>
                <w:b/>
                <w:bCs/>
              </w:rPr>
            </w:pPr>
            <w:r>
              <w:rPr>
                <w:b/>
                <w:bCs/>
              </w:rPr>
              <w:t>Kezdeményezés játékkal:</w:t>
            </w:r>
          </w:p>
        </w:tc>
        <w:tc>
          <w:tcPr>
            <w:tcW w:w="4961" w:type="dxa"/>
          </w:tcPr>
          <w:p w:rsidR="000F5DE5" w:rsidRPr="006F26A8" w:rsidRDefault="000F5DE5" w:rsidP="000F5DE5">
            <w:pPr>
              <w:pStyle w:val="etablazat"/>
              <w:jc w:val="left"/>
            </w:pPr>
            <w:r w:rsidRPr="00391B09">
              <w:rPr>
                <w:b/>
                <w:color w:val="000000"/>
                <w:lang w:eastAsia="en-GB"/>
              </w:rPr>
              <w:t xml:space="preserve">Az én fám. </w:t>
            </w:r>
            <w:r>
              <w:rPr>
                <w:color w:val="000000"/>
                <w:lang w:eastAsia="en-GB"/>
              </w:rPr>
              <w:t xml:space="preserve">Az egyik Kisgyerek </w:t>
            </w:r>
            <w:r w:rsidRPr="00391B09">
              <w:rPr>
                <w:color w:val="000000"/>
                <w:lang w:eastAsia="en-GB"/>
              </w:rPr>
              <w:t>szemét bekötjük, a társa ezután kiválaszt egy fát, kerülő úton óvatosan (!) odavezeti, segít, hogy vakon körbetapogathassa, majd visszavezeti a kiindulópontra. Ezután levesszük a kendőt, és a már látó résztvevőnek meg kell találnia a fát, amit letapogatott. Utána szerepcsere.</w:t>
            </w:r>
          </w:p>
        </w:tc>
      </w:tr>
      <w:tr w:rsidR="006F26A8" w:rsidRPr="006F26A8" w:rsidTr="006F26A8">
        <w:tc>
          <w:tcPr>
            <w:tcW w:w="4820" w:type="dxa"/>
          </w:tcPr>
          <w:p w:rsidR="00893121" w:rsidRDefault="00893121" w:rsidP="006F26A8">
            <w:pPr>
              <w:pStyle w:val="etablazat"/>
              <w:jc w:val="left"/>
              <w:rPr>
                <w:b/>
              </w:rPr>
            </w:pPr>
          </w:p>
          <w:p w:rsidR="00893121" w:rsidRDefault="00893121" w:rsidP="006F26A8">
            <w:pPr>
              <w:pStyle w:val="etablazat"/>
              <w:jc w:val="left"/>
              <w:rPr>
                <w:b/>
              </w:rPr>
            </w:pPr>
          </w:p>
          <w:p w:rsidR="006F26A8" w:rsidRPr="000F5DE5" w:rsidRDefault="006F26A8" w:rsidP="006F26A8">
            <w:pPr>
              <w:pStyle w:val="etablazat"/>
              <w:jc w:val="left"/>
              <w:rPr>
                <w:b/>
              </w:rPr>
            </w:pPr>
            <w:r w:rsidRPr="006F26A8">
              <w:rPr>
                <w:b/>
              </w:rPr>
              <w:t>A feladat kitűzése:</w:t>
            </w:r>
            <w:r w:rsidRPr="006F26A8">
              <w:rPr>
                <w:b/>
              </w:rPr>
              <w:br/>
            </w:r>
            <w:r w:rsidRPr="006F26A8">
              <w:t>Most pedig meglepetéssel készültem nektek. Ki költözünk a teraszra, ott fogunk közösen tevékenykedni. készítünk egy s</w:t>
            </w:r>
            <w:r w:rsidR="00893121">
              <w:t>zép közös alkotást a Sün Balázs heti</w:t>
            </w:r>
            <w:r w:rsidRPr="006F26A8">
              <w:t xml:space="preserve"> rajz kiállításra. </w:t>
            </w:r>
          </w:p>
          <w:p w:rsidR="006F26A8" w:rsidRPr="00BE4988" w:rsidRDefault="006F26A8" w:rsidP="006F26A8">
            <w:pPr>
              <w:pStyle w:val="etablazat"/>
              <w:jc w:val="left"/>
            </w:pPr>
            <w:r w:rsidRPr="006F26A8">
              <w:t xml:space="preserve">Megfigyeljük a fákat, madarakat, virágokat. A természetet. Mindenki rajzol egy neki tetsző dolgot. Ki vágjuk, majd felragasztjuk egy nagy kartonpapírra. </w:t>
            </w:r>
          </w:p>
        </w:tc>
        <w:tc>
          <w:tcPr>
            <w:tcW w:w="4961" w:type="dxa"/>
          </w:tcPr>
          <w:p w:rsidR="00893121" w:rsidRDefault="00893121" w:rsidP="006F26A8">
            <w:pPr>
              <w:pStyle w:val="etablazat"/>
              <w:jc w:val="left"/>
            </w:pPr>
          </w:p>
          <w:p w:rsidR="00893121" w:rsidRDefault="00893121" w:rsidP="006F26A8">
            <w:pPr>
              <w:pStyle w:val="etablazat"/>
              <w:jc w:val="left"/>
            </w:pPr>
          </w:p>
          <w:p w:rsidR="006F26A8" w:rsidRPr="006F26A8" w:rsidRDefault="006F26A8" w:rsidP="006F26A8">
            <w:pPr>
              <w:pStyle w:val="etablazat"/>
              <w:jc w:val="left"/>
            </w:pPr>
            <w:r w:rsidRPr="006F26A8">
              <w:t xml:space="preserve">Bemutatom az általam készített mintát. </w:t>
            </w:r>
            <w:r w:rsidRPr="006F26A8">
              <w:br/>
              <w:t>Mikro csoportos munkaformák. technikák tetszőleges kiválasztása. Esetleges párok kijelölése a közös munkához. Szociális képességek alkalmazása, türelem, segítőkészség, alkalmazkodás. Önálló megismerés, tapasztalatszerzés, sikerélmény biztosítása a megfelelő technika kiválasztásánál. Egyéni szükségletekre való oda figyelés. Gyermekek közötti véleménycsere lehetősége.</w:t>
            </w:r>
          </w:p>
        </w:tc>
      </w:tr>
      <w:tr w:rsidR="006F26A8" w:rsidRPr="006F26A8" w:rsidTr="006F26A8">
        <w:tc>
          <w:tcPr>
            <w:tcW w:w="4820" w:type="dxa"/>
          </w:tcPr>
          <w:p w:rsidR="006F26A8" w:rsidRPr="006F26A8" w:rsidRDefault="006F26A8" w:rsidP="006F26A8">
            <w:pPr>
              <w:pStyle w:val="etablazat"/>
              <w:jc w:val="left"/>
              <w:rPr>
                <w:b/>
                <w:bCs/>
              </w:rPr>
            </w:pPr>
            <w:r w:rsidRPr="006F26A8">
              <w:rPr>
                <w:b/>
                <w:bCs/>
              </w:rPr>
              <w:t>A munka megkezdése:</w:t>
            </w:r>
          </w:p>
          <w:p w:rsidR="006F26A8" w:rsidRPr="006F26A8" w:rsidRDefault="006F26A8" w:rsidP="006F26A8">
            <w:pPr>
              <w:pStyle w:val="etablazat"/>
              <w:jc w:val="left"/>
              <w:rPr>
                <w:bCs/>
              </w:rPr>
            </w:pPr>
            <w:r w:rsidRPr="006F26A8">
              <w:rPr>
                <w:bCs/>
              </w:rPr>
              <w:t>Üljetek asztalhoz és nézzetek jól körül! Jól figyeljétek meg a növényeket, állatokat, élőlényeket. Ezeket fogjuk le rajzolni. Lehet rajzolni, színezni, vágni, fákat, madarakat, virágokat, házakat, felhőcskét, napot. kinek mihez van kedve.</w:t>
            </w:r>
            <w:r w:rsidRPr="006F26A8">
              <w:rPr>
                <w:bCs/>
              </w:rPr>
              <w:br/>
            </w:r>
            <w:r w:rsidRPr="006F26A8">
              <w:t>A kisebbeknek előre kivágott virágot, felhőt-napot teszek, az asztalra ezek közül választhattok. De rajzolhattok is szabadon.</w:t>
            </w:r>
            <w:r w:rsidRPr="006F26A8">
              <w:rPr>
                <w:bCs/>
              </w:rPr>
              <w:br/>
              <w:t xml:space="preserve">A nagyobbak ki is vághatják az alkotásaikat, a kisebbeknek segítek vágni. </w:t>
            </w:r>
            <w:r w:rsidRPr="006F26A8">
              <w:rPr>
                <w:bCs/>
              </w:rPr>
              <w:br/>
              <w:t>Közösen megtervezzük, mi kerüljön a nagy kartonra. Hozzátok ide, és közösen felragasztjuk.</w:t>
            </w:r>
            <w:r w:rsidRPr="006F26A8">
              <w:rPr>
                <w:bCs/>
              </w:rPr>
              <w:br/>
              <w:t xml:space="preserve"> Aki végzett az alkotásával, vagy nem szeretne, részt venni az a szőnyegen csendben játszhat, tevékenykedhet, ne zavarja a még dolgozókat.</w:t>
            </w:r>
          </w:p>
          <w:p w:rsidR="006F26A8" w:rsidRPr="006F26A8" w:rsidRDefault="006F26A8" w:rsidP="006F26A8">
            <w:pPr>
              <w:pStyle w:val="etablazat"/>
              <w:jc w:val="left"/>
              <w:rPr>
                <w:bCs/>
              </w:rPr>
            </w:pPr>
            <w:r w:rsidRPr="006F26A8">
              <w:rPr>
                <w:bCs/>
              </w:rPr>
              <w:t>Munka közben énekelhetünk, verselhetünk.</w:t>
            </w:r>
            <w:r w:rsidRPr="006F26A8">
              <w:t xml:space="preserve"> Eresz alól</w:t>
            </w:r>
            <w:proofErr w:type="gramStart"/>
            <w:r w:rsidRPr="006F26A8">
              <w:t>..</w:t>
            </w:r>
            <w:proofErr w:type="gramEnd"/>
            <w:r w:rsidRPr="006F26A8">
              <w:t xml:space="preserve"> (ÉZO.227) éneklése,</w:t>
            </w:r>
            <w:r w:rsidRPr="006F26A8">
              <w:br/>
              <w:t xml:space="preserve"> vers mondogatása</w:t>
            </w:r>
          </w:p>
          <w:p w:rsidR="006F26A8" w:rsidRPr="006F26A8" w:rsidRDefault="006F26A8" w:rsidP="006F26A8">
            <w:pPr>
              <w:pStyle w:val="etablazat"/>
              <w:jc w:val="left"/>
              <w:rPr>
                <w:bCs/>
              </w:rPr>
            </w:pPr>
            <w:r w:rsidRPr="006F26A8">
              <w:rPr>
                <w:bCs/>
              </w:rPr>
              <w:t xml:space="preserve"> </w:t>
            </w:r>
          </w:p>
        </w:tc>
        <w:tc>
          <w:tcPr>
            <w:tcW w:w="4961" w:type="dxa"/>
          </w:tcPr>
          <w:p w:rsidR="00925680" w:rsidRDefault="00925680" w:rsidP="006F26A8">
            <w:pPr>
              <w:pStyle w:val="etablazat"/>
              <w:jc w:val="left"/>
            </w:pPr>
          </w:p>
          <w:p w:rsidR="006F26A8" w:rsidRPr="006F26A8" w:rsidRDefault="006F26A8" w:rsidP="006F26A8">
            <w:pPr>
              <w:pStyle w:val="etablazat"/>
              <w:jc w:val="left"/>
            </w:pPr>
            <w:r w:rsidRPr="006F26A8">
              <w:t>Mikro csoportos munkaformák. technikák tetszőleges kiválasztása</w:t>
            </w:r>
          </w:p>
          <w:p w:rsidR="006F26A8" w:rsidRPr="006F26A8" w:rsidRDefault="006F26A8" w:rsidP="006F26A8">
            <w:pPr>
              <w:pStyle w:val="etablazat"/>
              <w:jc w:val="left"/>
            </w:pPr>
            <w:r w:rsidRPr="006F26A8">
              <w:t xml:space="preserve">Differenciálás: </w:t>
            </w:r>
          </w:p>
          <w:p w:rsidR="006F26A8" w:rsidRPr="006F26A8" w:rsidRDefault="006F26A8" w:rsidP="006F26A8">
            <w:pPr>
              <w:pStyle w:val="etablazat"/>
              <w:jc w:val="left"/>
            </w:pPr>
            <w:r w:rsidRPr="006F26A8">
              <w:t>A kisebbek a ragasztás technikáját gyakorolják Persze lehetőséget biztosítok minden korcsoportnak a másik tevékenység kipróbálására is. Készítek elő jobb és bal kezes ollót is, Igény szerint segítségnyújtás a vágásnál, ragas</w:t>
            </w:r>
            <w:r w:rsidR="00925680">
              <w:t xml:space="preserve">ztásnál, </w:t>
            </w:r>
            <w:r w:rsidR="00925680">
              <w:br/>
            </w:r>
            <w:proofErr w:type="gramStart"/>
            <w:r w:rsidR="00925680">
              <w:t>A</w:t>
            </w:r>
            <w:proofErr w:type="gramEnd"/>
            <w:r w:rsidR="00925680">
              <w:t xml:space="preserve"> csoportba járó </w:t>
            </w:r>
            <w:proofErr w:type="spellStart"/>
            <w:r w:rsidR="00925680">
              <w:t>BTM-</w:t>
            </w:r>
            <w:r w:rsidRPr="006F26A8">
              <w:t>el</w:t>
            </w:r>
            <w:proofErr w:type="spellEnd"/>
            <w:r w:rsidRPr="006F26A8">
              <w:t xml:space="preserve"> küzdő gyermekek (3 fő) külön motiválása. Őket próbálom többször, másként motiválni. A nagyobb gyermekek figyelmét felhívom, hogy próbáljanak a vonal mentén vágni.</w:t>
            </w:r>
            <w:r w:rsidRPr="006F26A8">
              <w:br/>
              <w:t>Közben bármit alkot a gyermek, dicsérem, pozitív megerősítéssel bíztatom.</w:t>
            </w:r>
            <w:r w:rsidRPr="006F26A8">
              <w:br/>
              <w:t>Az egyéni megoldásokat figyelembe veszem, a kreativitás kibontakoztatására törekszem.</w:t>
            </w:r>
          </w:p>
          <w:p w:rsidR="006F26A8" w:rsidRPr="006F26A8" w:rsidRDefault="006F26A8" w:rsidP="006F26A8">
            <w:pPr>
              <w:pStyle w:val="etablazat"/>
              <w:jc w:val="left"/>
            </w:pPr>
            <w:r w:rsidRPr="006F26A8">
              <w:t>A csoport által előzetesen gyakorolt dalok, vers</w:t>
            </w:r>
            <w:r w:rsidRPr="006F26A8">
              <w:br/>
              <w:t>mondogatása, éneklése</w:t>
            </w:r>
            <w:proofErr w:type="gramStart"/>
            <w:r w:rsidRPr="006F26A8">
              <w:t>..</w:t>
            </w:r>
            <w:proofErr w:type="gramEnd"/>
            <w:r w:rsidRPr="006F26A8">
              <w:t xml:space="preserve">(jó hangulat megteremtése, a közös éneklés öröme) </w:t>
            </w:r>
          </w:p>
        </w:tc>
      </w:tr>
      <w:tr w:rsidR="006F26A8" w:rsidRPr="006F26A8" w:rsidTr="006F26A8">
        <w:tc>
          <w:tcPr>
            <w:tcW w:w="4820" w:type="dxa"/>
          </w:tcPr>
          <w:p w:rsidR="006F26A8" w:rsidRPr="006F26A8" w:rsidRDefault="006F26A8" w:rsidP="006F26A8">
            <w:pPr>
              <w:pStyle w:val="etablazat"/>
              <w:jc w:val="left"/>
              <w:rPr>
                <w:b/>
                <w:bCs/>
              </w:rPr>
            </w:pPr>
            <w:r w:rsidRPr="006F26A8">
              <w:rPr>
                <w:b/>
                <w:bCs/>
              </w:rPr>
              <w:t>A munka befejezése, értékelése:</w:t>
            </w:r>
          </w:p>
          <w:p w:rsidR="006F26A8" w:rsidRPr="006F26A8" w:rsidRDefault="006F26A8" w:rsidP="006F26A8">
            <w:pPr>
              <w:pStyle w:val="etablazat"/>
              <w:jc w:val="left"/>
            </w:pPr>
            <w:r w:rsidRPr="006F26A8">
              <w:t xml:space="preserve">Az elkészült alkotást jól látható helyre teszem: </w:t>
            </w:r>
            <w:proofErr w:type="spellStart"/>
            <w:proofErr w:type="gramStart"/>
            <w:r w:rsidRPr="006F26A8">
              <w:t>Pl</w:t>
            </w:r>
            <w:proofErr w:type="spellEnd"/>
            <w:r w:rsidRPr="006F26A8">
              <w:t xml:space="preserve"> :</w:t>
            </w:r>
            <w:proofErr w:type="gramEnd"/>
            <w:r w:rsidRPr="006F26A8">
              <w:t xml:space="preserve"> székre állítom. Megemlítjük az alkotók nevét, mit rajzolt, miért ezt választotta. </w:t>
            </w:r>
          </w:p>
          <w:p w:rsidR="006F26A8" w:rsidRPr="006F26A8" w:rsidRDefault="006F26A8" w:rsidP="006F26A8">
            <w:pPr>
              <w:pStyle w:val="etablazat"/>
              <w:jc w:val="left"/>
            </w:pPr>
            <w:r w:rsidRPr="006F26A8">
              <w:t>A virágcsoport ezt a szép alkotás</w:t>
            </w:r>
            <w:r w:rsidR="00893121">
              <w:t>t fogja kitenni a rajzversenyen</w:t>
            </w:r>
            <w:r w:rsidRPr="006F26A8">
              <w:t>. Biztosan tetszeni fog az alkotásunk a többi kisgyereknek is.</w:t>
            </w:r>
          </w:p>
          <w:p w:rsidR="006F26A8" w:rsidRPr="006F26A8" w:rsidRDefault="006F26A8" w:rsidP="006F26A8">
            <w:pPr>
              <w:pStyle w:val="etablazat"/>
              <w:jc w:val="left"/>
            </w:pPr>
            <w:r w:rsidRPr="006F26A8">
              <w:t>Játékba visszavezetés: mosdó, váltócipő, szabad játék az udvaron.</w:t>
            </w:r>
          </w:p>
          <w:p w:rsidR="006F26A8" w:rsidRPr="006F26A8" w:rsidRDefault="006F26A8" w:rsidP="00893121">
            <w:pPr>
              <w:pStyle w:val="etablazat"/>
              <w:jc w:val="left"/>
            </w:pPr>
            <w:r w:rsidRPr="006F26A8">
              <w:t>Most pedig szépen elmegyünk a mosdóba, felvesszük a kinti cipőnket, és továbbra is játszhattok az udvaron, az asztaloknál, a szőnyegen is. Akinek van, kedve eljö</w:t>
            </w:r>
            <w:r w:rsidR="00925680">
              <w:t>het velem megnézni, megnézni</w:t>
            </w:r>
            <w:r w:rsidRPr="006F26A8">
              <w:t xml:space="preserve"> a </w:t>
            </w:r>
            <w:r w:rsidR="00925680">
              <w:t xml:space="preserve">madárodúkat </w:t>
            </w:r>
            <w:r w:rsidR="00925680" w:rsidRPr="006F26A8">
              <w:t>is</w:t>
            </w:r>
            <w:r w:rsidRPr="006F26A8">
              <w:t>.</w:t>
            </w:r>
          </w:p>
        </w:tc>
        <w:tc>
          <w:tcPr>
            <w:tcW w:w="4961" w:type="dxa"/>
          </w:tcPr>
          <w:p w:rsidR="006F26A8" w:rsidRPr="006F26A8" w:rsidRDefault="006F26A8" w:rsidP="006F26A8">
            <w:pPr>
              <w:pStyle w:val="etablazat"/>
              <w:jc w:val="left"/>
            </w:pPr>
          </w:p>
          <w:p w:rsidR="00925680" w:rsidRDefault="00925680" w:rsidP="006F26A8">
            <w:pPr>
              <w:pStyle w:val="etablazat"/>
              <w:jc w:val="left"/>
            </w:pPr>
          </w:p>
          <w:p w:rsidR="006F26A8" w:rsidRPr="006F26A8" w:rsidRDefault="006F26A8" w:rsidP="006F26A8">
            <w:pPr>
              <w:pStyle w:val="etablazat"/>
              <w:jc w:val="left"/>
            </w:pPr>
            <w:r w:rsidRPr="006F26A8">
              <w:t xml:space="preserve">Személyre szóló dicséret – </w:t>
            </w:r>
            <w:r w:rsidRPr="006F26A8">
              <w:br/>
              <w:t xml:space="preserve">a gyermekek kiemelése, munkáik megmutatása a többi gyermeknek. </w:t>
            </w:r>
            <w:r w:rsidRPr="006F26A8">
              <w:br/>
              <w:t xml:space="preserve">Pozitívumokra épülő, differenciált fejlesztő értékelés. </w:t>
            </w:r>
            <w:r w:rsidRPr="006F26A8">
              <w:br/>
              <w:t>Önbizalom erősítése.</w:t>
            </w:r>
            <w:r w:rsidRPr="006F26A8">
              <w:br/>
              <w:t>Verbális és metakommunikatív visszajelzések: mosoly, simogatás, ölelés, szóbeli elismerés.</w:t>
            </w:r>
            <w:r w:rsidRPr="006F26A8">
              <w:br/>
            </w:r>
          </w:p>
          <w:p w:rsidR="006F26A8" w:rsidRPr="006F26A8" w:rsidRDefault="006F26A8" w:rsidP="006F26A8">
            <w:pPr>
              <w:pStyle w:val="etablazat"/>
              <w:jc w:val="left"/>
            </w:pPr>
          </w:p>
          <w:p w:rsidR="006F26A8" w:rsidRPr="006F26A8" w:rsidRDefault="006F26A8" w:rsidP="006F26A8">
            <w:pPr>
              <w:pStyle w:val="etablazat"/>
              <w:jc w:val="left"/>
            </w:pPr>
          </w:p>
          <w:p w:rsidR="006F26A8" w:rsidRPr="006F26A8" w:rsidRDefault="006F26A8" w:rsidP="006F26A8">
            <w:pPr>
              <w:spacing w:after="120"/>
              <w:rPr>
                <w:rFonts w:ascii="Times New Roman" w:hAnsi="Times New Roman"/>
                <w:sz w:val="24"/>
                <w:szCs w:val="24"/>
              </w:rPr>
            </w:pPr>
          </w:p>
        </w:tc>
      </w:tr>
    </w:tbl>
    <w:p w:rsidR="00032ACD" w:rsidRPr="00835ED0" w:rsidRDefault="00032ACD" w:rsidP="006F26A8">
      <w:pPr>
        <w:rPr>
          <w:rFonts w:ascii="Times New Roman" w:hAnsi="Times New Roman"/>
          <w:sz w:val="24"/>
          <w:szCs w:val="24"/>
        </w:rPr>
      </w:pPr>
    </w:p>
    <w:sectPr w:rsidR="00032ACD" w:rsidRPr="00835ED0" w:rsidSect="00925680">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46CB7"/>
    <w:multiLevelType w:val="hybridMultilevel"/>
    <w:tmpl w:val="4F3ADC6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35ED0"/>
    <w:rsid w:val="00032ACD"/>
    <w:rsid w:val="00046D46"/>
    <w:rsid w:val="00050CEA"/>
    <w:rsid w:val="00052138"/>
    <w:rsid w:val="00084D86"/>
    <w:rsid w:val="000A1E28"/>
    <w:rsid w:val="000F5DE5"/>
    <w:rsid w:val="00182482"/>
    <w:rsid w:val="001D31A6"/>
    <w:rsid w:val="001F2673"/>
    <w:rsid w:val="002371A6"/>
    <w:rsid w:val="00273A11"/>
    <w:rsid w:val="00365957"/>
    <w:rsid w:val="003E0ADA"/>
    <w:rsid w:val="003E4B20"/>
    <w:rsid w:val="00446D35"/>
    <w:rsid w:val="004963A4"/>
    <w:rsid w:val="004A7033"/>
    <w:rsid w:val="005075FD"/>
    <w:rsid w:val="00574537"/>
    <w:rsid w:val="00635869"/>
    <w:rsid w:val="00636534"/>
    <w:rsid w:val="006470BC"/>
    <w:rsid w:val="006957A6"/>
    <w:rsid w:val="006A28BD"/>
    <w:rsid w:val="006F26A8"/>
    <w:rsid w:val="007747FE"/>
    <w:rsid w:val="008120E5"/>
    <w:rsid w:val="00835ED0"/>
    <w:rsid w:val="0086236F"/>
    <w:rsid w:val="00893121"/>
    <w:rsid w:val="008A246E"/>
    <w:rsid w:val="008D3DE6"/>
    <w:rsid w:val="008D530B"/>
    <w:rsid w:val="008E40EE"/>
    <w:rsid w:val="00925680"/>
    <w:rsid w:val="00954AEB"/>
    <w:rsid w:val="00A4533E"/>
    <w:rsid w:val="00AC7B9D"/>
    <w:rsid w:val="00AD1F33"/>
    <w:rsid w:val="00AF2130"/>
    <w:rsid w:val="00B454A5"/>
    <w:rsid w:val="00B5414B"/>
    <w:rsid w:val="00BE4988"/>
    <w:rsid w:val="00BF10DA"/>
    <w:rsid w:val="00C06470"/>
    <w:rsid w:val="00C966EB"/>
    <w:rsid w:val="00CC45AD"/>
    <w:rsid w:val="00CD6153"/>
    <w:rsid w:val="00D10D8E"/>
    <w:rsid w:val="00D27B5C"/>
    <w:rsid w:val="00D333DE"/>
    <w:rsid w:val="00D657E5"/>
    <w:rsid w:val="00DA0CE7"/>
    <w:rsid w:val="00E748B5"/>
    <w:rsid w:val="00E80C97"/>
    <w:rsid w:val="00ED3E91"/>
    <w:rsid w:val="00F27FF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5ED0"/>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835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incstrkz">
    <w:name w:val="No Spacing"/>
    <w:uiPriority w:val="1"/>
    <w:qFormat/>
    <w:rsid w:val="00835ED0"/>
    <w:rPr>
      <w:rFonts w:ascii="Calibri" w:eastAsia="Calibri" w:hAnsi="Calibri" w:cs="Times New Roman"/>
    </w:rPr>
  </w:style>
  <w:style w:type="paragraph" w:customStyle="1" w:styleId="etablazat">
    <w:name w:val="etablazat"/>
    <w:basedOn w:val="Norml"/>
    <w:link w:val="etablazatChar"/>
    <w:uiPriority w:val="99"/>
    <w:rsid w:val="00032ACD"/>
    <w:pPr>
      <w:spacing w:after="120" w:line="240" w:lineRule="auto"/>
      <w:jc w:val="both"/>
    </w:pPr>
    <w:rPr>
      <w:rFonts w:ascii="Times New Roman" w:eastAsia="Times New Roman" w:hAnsi="Times New Roman"/>
      <w:sz w:val="24"/>
      <w:szCs w:val="24"/>
    </w:rPr>
  </w:style>
  <w:style w:type="character" w:customStyle="1" w:styleId="etablazatChar">
    <w:name w:val="etablazat Char"/>
    <w:link w:val="etablazat"/>
    <w:uiPriority w:val="99"/>
    <w:locked/>
    <w:rsid w:val="00032ACD"/>
    <w:rPr>
      <w:rFonts w:ascii="Times New Roman" w:eastAsia="Times New Roman" w:hAnsi="Times New Roman" w:cs="Times New Roman"/>
      <w:sz w:val="24"/>
      <w:szCs w:val="24"/>
    </w:rPr>
  </w:style>
  <w:style w:type="paragraph" w:styleId="Listaszerbekezds">
    <w:name w:val="List Paragraph"/>
    <w:basedOn w:val="Norml"/>
    <w:uiPriority w:val="34"/>
    <w:qFormat/>
    <w:rsid w:val="008623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7042</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Szeretem a sört!!</dc:creator>
  <cp:lastModifiedBy>Szeretem a sört!!</cp:lastModifiedBy>
  <cp:revision>2</cp:revision>
  <cp:lastPrinted>2017-05-17T19:07:00Z</cp:lastPrinted>
  <dcterms:created xsi:type="dcterms:W3CDTF">2019-09-05T04:07:00Z</dcterms:created>
  <dcterms:modified xsi:type="dcterms:W3CDTF">2019-09-05T04:07:00Z</dcterms:modified>
</cp:coreProperties>
</file>