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ED" w:rsidRDefault="00A22494" w:rsidP="00D432ED">
      <w:pPr>
        <w:spacing w:after="160" w:line="276" w:lineRule="auto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Ó</w:t>
      </w:r>
      <w:r w:rsidR="00D432ED">
        <w:rPr>
          <w:b/>
          <w:bCs/>
          <w:lang w:val="hu-HU"/>
        </w:rPr>
        <w:t>raterv</w:t>
      </w:r>
    </w:p>
    <w:p w:rsidR="00D432ED" w:rsidRPr="00783577" w:rsidRDefault="00D432ED" w:rsidP="00D432ED">
      <w:pPr>
        <w:spacing w:after="160" w:line="276" w:lineRule="auto"/>
        <w:ind w:left="360"/>
        <w:jc w:val="center"/>
        <w:rPr>
          <w:b/>
          <w:bCs/>
          <w:lang w:val="hu-HU"/>
        </w:rPr>
      </w:pPr>
    </w:p>
    <w:tbl>
      <w:tblPr>
        <w:tblW w:w="14283" w:type="dxa"/>
        <w:tblInd w:w="-10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/>
      </w:tblPr>
      <w:tblGrid>
        <w:gridCol w:w="6771"/>
        <w:gridCol w:w="7512"/>
      </w:tblGrid>
      <w:tr w:rsidR="00D432ED" w:rsidRPr="00783577" w:rsidTr="00477755">
        <w:tc>
          <w:tcPr>
            <w:tcW w:w="6771" w:type="dxa"/>
            <w:shd w:val="clear" w:color="auto" w:fill="4F81BD"/>
          </w:tcPr>
          <w:p w:rsidR="00D432ED" w:rsidRPr="00783577" w:rsidRDefault="00D432ED" w:rsidP="00477755">
            <w:pPr>
              <w:spacing w:line="276" w:lineRule="auto"/>
              <w:jc w:val="center"/>
              <w:rPr>
                <w:b/>
                <w:bCs/>
                <w:color w:val="FFFFFF"/>
                <w:lang w:val="hu-HU"/>
              </w:rPr>
            </w:pPr>
            <w:r>
              <w:rPr>
                <w:b/>
                <w:bCs/>
                <w:color w:val="FFFFFF"/>
                <w:lang w:val="hu-HU"/>
              </w:rPr>
              <w:t xml:space="preserve">Tantárgy: Német </w:t>
            </w:r>
          </w:p>
          <w:p w:rsidR="00D432ED" w:rsidRPr="00783577" w:rsidRDefault="00D432ED" w:rsidP="00477755">
            <w:pPr>
              <w:spacing w:line="276" w:lineRule="auto"/>
              <w:jc w:val="center"/>
              <w:rPr>
                <w:b/>
                <w:bCs/>
                <w:color w:val="FFFFFF"/>
                <w:lang w:val="hu-HU"/>
              </w:rPr>
            </w:pPr>
            <w:r>
              <w:rPr>
                <w:b/>
                <w:bCs/>
                <w:color w:val="FFFFFF"/>
                <w:lang w:val="hu-HU"/>
              </w:rPr>
              <w:t>Csoport</w:t>
            </w:r>
            <w:r w:rsidRPr="00783577">
              <w:rPr>
                <w:b/>
                <w:bCs/>
                <w:color w:val="FFFFFF"/>
                <w:lang w:val="hu-HU"/>
              </w:rPr>
              <w:t>:</w:t>
            </w:r>
            <w:r w:rsidR="00BB1630">
              <w:rPr>
                <w:b/>
                <w:bCs/>
                <w:color w:val="FFFFFF"/>
                <w:lang w:val="hu-HU"/>
              </w:rPr>
              <w:t xml:space="preserve"> 6</w:t>
            </w:r>
            <w:r>
              <w:rPr>
                <w:b/>
                <w:bCs/>
                <w:color w:val="FFFFFF"/>
                <w:lang w:val="hu-HU"/>
              </w:rPr>
              <w:t>. évfolyam</w:t>
            </w:r>
            <w:r w:rsidR="00BB1630">
              <w:rPr>
                <w:b/>
                <w:bCs/>
                <w:color w:val="FFFFFF"/>
                <w:lang w:val="hu-HU"/>
              </w:rPr>
              <w:t>(6.</w:t>
            </w:r>
            <w:proofErr w:type="gramStart"/>
            <w:r w:rsidR="00BB1630">
              <w:rPr>
                <w:b/>
                <w:bCs/>
                <w:color w:val="FFFFFF"/>
                <w:lang w:val="hu-HU"/>
              </w:rPr>
              <w:t>a</w:t>
            </w:r>
            <w:proofErr w:type="gramEnd"/>
            <w:r w:rsidR="00BB1630">
              <w:rPr>
                <w:b/>
                <w:bCs/>
                <w:color w:val="FFFFFF"/>
                <w:lang w:val="hu-HU"/>
              </w:rPr>
              <w:t xml:space="preserve"> és 6.b</w:t>
            </w:r>
            <w:r>
              <w:rPr>
                <w:b/>
                <w:bCs/>
                <w:color w:val="FFFFFF"/>
                <w:lang w:val="hu-HU"/>
              </w:rPr>
              <w:t>) német nyelvi csoport</w:t>
            </w:r>
          </w:p>
        </w:tc>
        <w:tc>
          <w:tcPr>
            <w:tcW w:w="7512" w:type="dxa"/>
            <w:shd w:val="clear" w:color="auto" w:fill="4F81BD"/>
          </w:tcPr>
          <w:p w:rsidR="00D432ED" w:rsidRPr="00783577" w:rsidRDefault="00D432ED" w:rsidP="00477755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Készítette:</w:t>
            </w:r>
            <w:r w:rsidR="00A22494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Seybold Emese</w:t>
            </w:r>
          </w:p>
          <w:p w:rsidR="00D432ED" w:rsidRPr="00783577" w:rsidRDefault="00D432ED" w:rsidP="00477755">
            <w:pPr>
              <w:spacing w:line="276" w:lineRule="auto"/>
              <w:jc w:val="center"/>
              <w:rPr>
                <w:b/>
                <w:bCs/>
                <w:color w:val="FFFFFF"/>
                <w:lang w:val="hu-HU"/>
              </w:rPr>
            </w:pPr>
            <w:r w:rsidRPr="00783577">
              <w:rPr>
                <w:b/>
                <w:bCs/>
                <w:color w:val="FFFFFF"/>
              </w:rPr>
              <w:t>Székesfehérvári Munkácsy Mihály Általános Iskola</w:t>
            </w:r>
          </w:p>
        </w:tc>
      </w:tr>
      <w:tr w:rsidR="00D432ED" w:rsidRPr="00783577" w:rsidTr="00477755">
        <w:tc>
          <w:tcPr>
            <w:tcW w:w="6771" w:type="dxa"/>
            <w:shd w:val="clear" w:color="auto" w:fill="D3DFEE"/>
          </w:tcPr>
          <w:p w:rsidR="00D432ED" w:rsidRPr="00BE5D50" w:rsidRDefault="00D432ED" w:rsidP="00477755">
            <w:pPr>
              <w:spacing w:line="276" w:lineRule="auto"/>
              <w:rPr>
                <w:b/>
                <w:bCs/>
                <w:lang w:val="hu-HU"/>
              </w:rPr>
            </w:pPr>
            <w:r w:rsidRPr="00BE5D50">
              <w:rPr>
                <w:b/>
                <w:bCs/>
                <w:lang w:val="hu-HU"/>
              </w:rPr>
              <w:t xml:space="preserve">Témakör: </w:t>
            </w:r>
            <w:r w:rsidR="00BB1630">
              <w:rPr>
                <w:b/>
                <w:bCs/>
                <w:lang w:val="hu-HU"/>
              </w:rPr>
              <w:t>Színek, ruhák</w:t>
            </w:r>
          </w:p>
        </w:tc>
        <w:tc>
          <w:tcPr>
            <w:tcW w:w="7512" w:type="dxa"/>
            <w:shd w:val="clear" w:color="auto" w:fill="D3DFEE"/>
          </w:tcPr>
          <w:p w:rsidR="00D432ED" w:rsidRPr="00783577" w:rsidRDefault="00D432ED" w:rsidP="00477755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Az óra anyaga: </w:t>
            </w:r>
            <w:r w:rsidR="00BB1630">
              <w:rPr>
                <w:b/>
                <w:bCs/>
                <w:lang w:val="hu-HU"/>
              </w:rPr>
              <w:t>Ismétlés, rendszerezés</w:t>
            </w:r>
          </w:p>
        </w:tc>
      </w:tr>
      <w:tr w:rsidR="00D432ED" w:rsidRPr="00783577" w:rsidTr="00477755">
        <w:tc>
          <w:tcPr>
            <w:tcW w:w="14283" w:type="dxa"/>
            <w:gridSpan w:val="2"/>
          </w:tcPr>
          <w:p w:rsidR="00D432ED" w:rsidRDefault="00D432ED" w:rsidP="00A22494">
            <w:pPr>
              <w:spacing w:line="276" w:lineRule="auto"/>
              <w:jc w:val="both"/>
              <w:rPr>
                <w:lang w:val="hu-HU" w:eastAsia="hu-HU"/>
              </w:rPr>
            </w:pPr>
            <w:r w:rsidRPr="00340E0F">
              <w:rPr>
                <w:b/>
                <w:bCs/>
                <w:lang w:val="hu-HU" w:eastAsia="hu-HU"/>
              </w:rPr>
              <w:t>Az óra cél- és feladatrendszere:</w:t>
            </w:r>
          </w:p>
          <w:p w:rsidR="00D432ED" w:rsidRDefault="00D432ED" w:rsidP="00A22494">
            <w:pPr>
              <w:spacing w:line="276" w:lineRule="auto"/>
              <w:jc w:val="both"/>
              <w:rPr>
                <w:lang w:val="hu-HU" w:eastAsia="hu-HU"/>
              </w:rPr>
            </w:pPr>
            <w:r>
              <w:rPr>
                <w:lang w:val="hu-HU" w:eastAsia="hu-HU"/>
              </w:rPr>
              <w:t xml:space="preserve">- Ismeretek: </w:t>
            </w:r>
            <w:r w:rsidR="00BB1630">
              <w:rPr>
                <w:lang w:val="hu-HU" w:eastAsia="hu-HU"/>
              </w:rPr>
              <w:t>ruhák, színek</w:t>
            </w:r>
            <w:r w:rsidR="00A22494">
              <w:rPr>
                <w:lang w:val="hu-HU" w:eastAsia="hu-HU"/>
              </w:rPr>
              <w:t xml:space="preserve"> </w:t>
            </w:r>
            <w:r w:rsidR="00926383">
              <w:rPr>
                <w:lang w:val="hu-HU" w:eastAsia="hu-HU"/>
              </w:rPr>
              <w:t>használata</w:t>
            </w:r>
          </w:p>
          <w:p w:rsidR="00D432ED" w:rsidRDefault="00D432ED" w:rsidP="00A22494">
            <w:pPr>
              <w:spacing w:line="276" w:lineRule="auto"/>
              <w:jc w:val="both"/>
              <w:rPr>
                <w:lang w:val="hu-HU" w:eastAsia="hu-HU"/>
              </w:rPr>
            </w:pPr>
            <w:r>
              <w:rPr>
                <w:lang w:val="hu-HU" w:eastAsia="hu-HU"/>
              </w:rPr>
              <w:t xml:space="preserve">- Attitűdök: </w:t>
            </w:r>
            <w:r w:rsidR="00A22494">
              <w:rPr>
                <w:lang w:val="hu-HU" w:eastAsia="hu-HU"/>
              </w:rPr>
              <w:t>C</w:t>
            </w:r>
            <w:r>
              <w:rPr>
                <w:lang w:val="hu-HU" w:eastAsia="hu-HU"/>
              </w:rPr>
              <w:t>élom</w:t>
            </w:r>
            <w:r w:rsidR="00BE5D50">
              <w:rPr>
                <w:lang w:val="hu-HU" w:eastAsia="hu-HU"/>
              </w:rPr>
              <w:t xml:space="preserve">, hogy a tanulók </w:t>
            </w:r>
            <w:r>
              <w:rPr>
                <w:lang w:val="hu-HU" w:eastAsia="hu-HU"/>
              </w:rPr>
              <w:t>magabiztos</w:t>
            </w:r>
            <w:r w:rsidR="00C20D1D">
              <w:rPr>
                <w:lang w:val="hu-HU" w:eastAsia="hu-HU"/>
              </w:rPr>
              <w:t>an, jól használják</w:t>
            </w:r>
            <w:r w:rsidR="00BB1630">
              <w:rPr>
                <w:lang w:val="hu-HU" w:eastAsia="hu-HU"/>
              </w:rPr>
              <w:t xml:space="preserve"> a ruhákat</w:t>
            </w:r>
            <w:r w:rsidR="00C20D1D">
              <w:rPr>
                <w:lang w:val="hu-HU" w:eastAsia="hu-HU"/>
              </w:rPr>
              <w:t xml:space="preserve"> és a színeket</w:t>
            </w:r>
            <w:r>
              <w:rPr>
                <w:lang w:val="hu-HU" w:eastAsia="hu-HU"/>
              </w:rPr>
              <w:t>. A páros és csoportos feladatokkal a szociális képességek fejlesztése és a csoport kohéziójának növelése</w:t>
            </w:r>
            <w:r w:rsidR="00A22494">
              <w:rPr>
                <w:lang w:val="hu-HU" w:eastAsia="hu-HU"/>
              </w:rPr>
              <w:t>.</w:t>
            </w:r>
          </w:p>
          <w:p w:rsidR="00D432ED" w:rsidRPr="005E3C6E" w:rsidRDefault="00D432ED" w:rsidP="00A22494">
            <w:pPr>
              <w:spacing w:line="276" w:lineRule="auto"/>
              <w:jc w:val="both"/>
            </w:pPr>
            <w:r>
              <w:rPr>
                <w:lang w:val="hu-HU" w:eastAsia="hu-HU"/>
              </w:rPr>
              <w:t xml:space="preserve">-  Képességfejlesztés: </w:t>
            </w:r>
            <w:r>
              <w:t>figyelem, megfigyelés, emlékezet, beszédértés, beszédk</w:t>
            </w:r>
            <w:r w:rsidR="00425E97">
              <w:t>észség-kommunikáció,</w:t>
            </w:r>
            <w:r w:rsidR="00F2002F">
              <w:t xml:space="preserve"> együttműködési készség, szociális kompetencia</w:t>
            </w:r>
            <w:r w:rsidR="00C20D1D">
              <w:t>, szövegértés</w:t>
            </w:r>
          </w:p>
        </w:tc>
      </w:tr>
      <w:tr w:rsidR="00D432ED" w:rsidRPr="00783577" w:rsidTr="00477755">
        <w:tc>
          <w:tcPr>
            <w:tcW w:w="14283" w:type="dxa"/>
            <w:gridSpan w:val="2"/>
            <w:shd w:val="clear" w:color="auto" w:fill="D3DFEE"/>
          </w:tcPr>
          <w:p w:rsidR="00D432ED" w:rsidRPr="00783577" w:rsidRDefault="00D432ED" w:rsidP="00477755">
            <w:pPr>
              <w:spacing w:line="276" w:lineRule="auto"/>
              <w:rPr>
                <w:b/>
                <w:bCs/>
                <w:lang w:val="hu-HU"/>
              </w:rPr>
            </w:pPr>
            <w:r w:rsidRPr="00B259E9">
              <w:rPr>
                <w:b/>
                <w:bCs/>
              </w:rPr>
              <w:t>Az óra didaktikai feladatai:</w:t>
            </w:r>
            <w:r w:rsidR="00A22494">
              <w:rPr>
                <w:b/>
                <w:bCs/>
              </w:rPr>
              <w:t xml:space="preserve"> </w:t>
            </w:r>
            <w:r>
              <w:rPr>
                <w:bCs/>
              </w:rPr>
              <w:t>alkalmazás, tartósság</w:t>
            </w:r>
            <w:r w:rsidRPr="00533840">
              <w:rPr>
                <w:bCs/>
              </w:rPr>
              <w:t>, motiválás, aktivizálás</w:t>
            </w:r>
            <w:r>
              <w:rPr>
                <w:bCs/>
              </w:rPr>
              <w:t>, szemléletesség</w:t>
            </w:r>
          </w:p>
        </w:tc>
      </w:tr>
      <w:tr w:rsidR="00D432ED" w:rsidRPr="00783577" w:rsidTr="00477755">
        <w:tc>
          <w:tcPr>
            <w:tcW w:w="6771" w:type="dxa"/>
            <w:tcBorders>
              <w:right w:val="nil"/>
            </w:tcBorders>
          </w:tcPr>
          <w:p w:rsidR="00D432ED" w:rsidRPr="00783577" w:rsidRDefault="00D432ED" w:rsidP="00477755">
            <w:pPr>
              <w:spacing w:line="276" w:lineRule="auto"/>
              <w:rPr>
                <w:b/>
                <w:bCs/>
                <w:lang w:val="hu-HU"/>
              </w:rPr>
            </w:pPr>
            <w:r w:rsidRPr="00783577">
              <w:rPr>
                <w:b/>
                <w:bCs/>
                <w:lang w:val="hu-HU"/>
              </w:rPr>
              <w:t>Taneszközök</w:t>
            </w:r>
            <w:r>
              <w:rPr>
                <w:b/>
                <w:bCs/>
                <w:lang w:val="hu-HU"/>
              </w:rPr>
              <w:t xml:space="preserve">: </w:t>
            </w:r>
            <w:r w:rsidR="009003EA">
              <w:rPr>
                <w:bCs/>
                <w:lang w:val="hu-HU"/>
              </w:rPr>
              <w:t>Szitakötő magazin 46.száma</w:t>
            </w:r>
          </w:p>
        </w:tc>
        <w:tc>
          <w:tcPr>
            <w:tcW w:w="7512" w:type="dxa"/>
            <w:tcBorders>
              <w:left w:val="nil"/>
            </w:tcBorders>
          </w:tcPr>
          <w:p w:rsidR="00D432ED" w:rsidRPr="00783577" w:rsidRDefault="00F2002F" w:rsidP="00477755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Szemléltető eszközök:</w:t>
            </w:r>
            <w:r w:rsidR="00D432ED" w:rsidRPr="009D5B99">
              <w:rPr>
                <w:bCs/>
                <w:lang w:val="hu-HU"/>
              </w:rPr>
              <w:t xml:space="preserve"> t</w:t>
            </w:r>
            <w:r w:rsidR="00B73248">
              <w:rPr>
                <w:bCs/>
                <w:lang w:val="hu-HU"/>
              </w:rPr>
              <w:t>ábla,</w:t>
            </w:r>
            <w:r w:rsidR="00BE5D50">
              <w:rPr>
                <w:bCs/>
                <w:lang w:val="hu-HU"/>
              </w:rPr>
              <w:t>laptop</w:t>
            </w:r>
            <w:r w:rsidR="008E51CE">
              <w:rPr>
                <w:bCs/>
                <w:lang w:val="hu-HU"/>
              </w:rPr>
              <w:t xml:space="preserve">, </w:t>
            </w:r>
            <w:proofErr w:type="spellStart"/>
            <w:r w:rsidR="005E349E">
              <w:rPr>
                <w:bCs/>
                <w:lang w:val="hu-HU"/>
              </w:rPr>
              <w:t>handout</w:t>
            </w:r>
            <w:proofErr w:type="spellEnd"/>
          </w:p>
        </w:tc>
      </w:tr>
      <w:tr w:rsidR="00D432ED" w:rsidRPr="00783577" w:rsidTr="00477755">
        <w:tc>
          <w:tcPr>
            <w:tcW w:w="14283" w:type="dxa"/>
            <w:gridSpan w:val="2"/>
            <w:shd w:val="clear" w:color="auto" w:fill="D3DFEE"/>
          </w:tcPr>
          <w:p w:rsidR="00D432ED" w:rsidRPr="00783577" w:rsidRDefault="00D432ED" w:rsidP="00477755">
            <w:pPr>
              <w:spacing w:line="276" w:lineRule="auto"/>
              <w:rPr>
                <w:b/>
                <w:bCs/>
                <w:lang w:val="hu-HU"/>
              </w:rPr>
            </w:pPr>
            <w:r w:rsidRPr="00783577">
              <w:rPr>
                <w:b/>
                <w:bCs/>
                <w:lang w:val="hu-HU"/>
              </w:rPr>
              <w:t>Tantárgyi kapcsolatok:</w:t>
            </w:r>
            <w:r w:rsidR="00A22494">
              <w:rPr>
                <w:b/>
                <w:bCs/>
                <w:lang w:val="hu-HU"/>
              </w:rPr>
              <w:t xml:space="preserve"> </w:t>
            </w:r>
            <w:r w:rsidRPr="00610A41">
              <w:rPr>
                <w:bCs/>
                <w:lang w:val="hu-HU"/>
              </w:rPr>
              <w:t>környezetismeret,</w:t>
            </w:r>
            <w:r w:rsidR="00A22494">
              <w:rPr>
                <w:bC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rajz (</w:t>
            </w:r>
            <w:r w:rsidRPr="00653223">
              <w:rPr>
                <w:bCs/>
                <w:lang w:val="hu-HU"/>
              </w:rPr>
              <w:t>vizuális kultúra</w:t>
            </w:r>
            <w:r>
              <w:rPr>
                <w:bCs/>
                <w:lang w:val="hu-HU"/>
              </w:rPr>
              <w:t>), informatika</w:t>
            </w:r>
          </w:p>
        </w:tc>
      </w:tr>
      <w:tr w:rsidR="00D432ED" w:rsidRPr="00783577" w:rsidTr="00477755">
        <w:tc>
          <w:tcPr>
            <w:tcW w:w="14283" w:type="dxa"/>
            <w:gridSpan w:val="2"/>
          </w:tcPr>
          <w:p w:rsidR="00BC0FF2" w:rsidRPr="00BC0FF2" w:rsidRDefault="00D432ED" w:rsidP="00BC0FF2">
            <w:pPr>
              <w:spacing w:line="276" w:lineRule="auto"/>
              <w:rPr>
                <w:noProof/>
                <w:lang w:val="hu-HU" w:eastAsia="hu-HU"/>
              </w:rPr>
            </w:pPr>
            <w:r w:rsidRPr="00B259E9">
              <w:rPr>
                <w:b/>
                <w:bCs/>
                <w:lang w:val="hu-HU"/>
              </w:rPr>
              <w:t>Felhasznált források:</w:t>
            </w:r>
            <w:r w:rsidR="00A22494">
              <w:rPr>
                <w:b/>
                <w:bCs/>
                <w:lang w:val="hu-HU"/>
              </w:rPr>
              <w:t xml:space="preserve"> </w:t>
            </w:r>
            <w:r w:rsidR="00BB1630">
              <w:rPr>
                <w:bCs/>
              </w:rPr>
              <w:t>Szitakötő magazin 46.száma</w:t>
            </w:r>
            <w:r w:rsidR="00BC0FF2">
              <w:rPr>
                <w:bCs/>
              </w:rPr>
              <w:t xml:space="preserve">; </w:t>
            </w:r>
            <w:r w:rsidR="00BC0FF2">
              <w:rPr>
                <w:noProof/>
                <w:lang w:val="hu-HU" w:eastAsia="hu-HU"/>
              </w:rPr>
              <w:t xml:space="preserve">Interaktív feladatok: </w:t>
            </w:r>
            <w:hyperlink r:id="rId6" w:history="1">
              <w:r w:rsidR="00BC0FF2" w:rsidRPr="003A3671">
                <w:rPr>
                  <w:color w:val="0000FF"/>
                  <w:u w:val="single"/>
                </w:rPr>
                <w:t>https://de.islcollective.com/video-lessons/nico-geht-einkaufen</w:t>
              </w:r>
            </w:hyperlink>
            <w:r w:rsidR="00BC0FF2">
              <w:t xml:space="preserve">; </w:t>
            </w:r>
            <w:hyperlink r:id="rId7" w:history="1">
              <w:r w:rsidR="009003EA" w:rsidRPr="009872E1">
                <w:rPr>
                  <w:rStyle w:val="Hiperhivatkozs"/>
                </w:rPr>
                <w:t>https://de.islcollective.com/resources/printables/</w:t>
              </w:r>
            </w:hyperlink>
          </w:p>
          <w:p w:rsidR="00D432ED" w:rsidRPr="00B259E9" w:rsidRDefault="00D432ED" w:rsidP="00BB1630">
            <w:pPr>
              <w:spacing w:line="276" w:lineRule="auto"/>
              <w:rPr>
                <w:b/>
                <w:bCs/>
                <w:lang w:val="hu-HU"/>
              </w:rPr>
            </w:pPr>
          </w:p>
        </w:tc>
      </w:tr>
    </w:tbl>
    <w:p w:rsidR="00D432ED" w:rsidRDefault="00D432ED" w:rsidP="00D432ED">
      <w:pPr>
        <w:spacing w:line="276" w:lineRule="auto"/>
        <w:rPr>
          <w:lang w:val="hu-HU"/>
        </w:rPr>
      </w:pPr>
    </w:p>
    <w:p w:rsidR="00D432ED" w:rsidRDefault="00D432ED" w:rsidP="00D432ED">
      <w:pPr>
        <w:spacing w:line="276" w:lineRule="auto"/>
        <w:rPr>
          <w:lang w:val="hu-HU"/>
        </w:rPr>
      </w:pPr>
    </w:p>
    <w:p w:rsidR="00A22494" w:rsidRPr="00783577" w:rsidRDefault="00A22494" w:rsidP="00D432ED">
      <w:pPr>
        <w:spacing w:line="276" w:lineRule="auto"/>
        <w:rPr>
          <w:lang w:val="hu-HU"/>
        </w:rPr>
      </w:pPr>
    </w:p>
    <w:tbl>
      <w:tblPr>
        <w:tblW w:w="14326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/>
      </w:tblPr>
      <w:tblGrid>
        <w:gridCol w:w="705"/>
        <w:gridCol w:w="2847"/>
        <w:gridCol w:w="1723"/>
        <w:gridCol w:w="1686"/>
        <w:gridCol w:w="1519"/>
        <w:gridCol w:w="1373"/>
        <w:gridCol w:w="4473"/>
      </w:tblGrid>
      <w:tr w:rsidR="00E959BA" w:rsidRPr="006C0122" w:rsidTr="009003EA">
        <w:trPr>
          <w:tblHeader/>
        </w:trPr>
        <w:tc>
          <w:tcPr>
            <w:tcW w:w="705" w:type="dxa"/>
            <w:vAlign w:val="center"/>
          </w:tcPr>
          <w:p w:rsidR="00D432ED" w:rsidRPr="00A22494" w:rsidRDefault="00D432ED" w:rsidP="0047775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Idő</w:t>
            </w:r>
          </w:p>
          <w:p w:rsidR="00D432ED" w:rsidRPr="00A22494" w:rsidRDefault="00D432ED" w:rsidP="0047775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(perc)</w:t>
            </w:r>
          </w:p>
        </w:tc>
        <w:tc>
          <w:tcPr>
            <w:tcW w:w="2847" w:type="dxa"/>
            <w:vAlign w:val="center"/>
          </w:tcPr>
          <w:p w:rsidR="00D432ED" w:rsidRPr="006C0122" w:rsidRDefault="00D432ED" w:rsidP="004777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6C0122">
              <w:rPr>
                <w:b/>
                <w:bCs/>
                <w:sz w:val="20"/>
                <w:szCs w:val="20"/>
                <w:lang w:val="hu-HU"/>
              </w:rPr>
              <w:t>Az óra menete, tananyag</w:t>
            </w:r>
          </w:p>
        </w:tc>
        <w:tc>
          <w:tcPr>
            <w:tcW w:w="1723" w:type="dxa"/>
            <w:vAlign w:val="center"/>
          </w:tcPr>
          <w:p w:rsidR="00D432ED" w:rsidRPr="006C0122" w:rsidRDefault="00D432ED" w:rsidP="004777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6C0122">
              <w:rPr>
                <w:b/>
                <w:bCs/>
                <w:sz w:val="20"/>
                <w:szCs w:val="20"/>
                <w:lang w:val="hu-HU"/>
              </w:rPr>
              <w:t>Módszerek</w:t>
            </w:r>
          </w:p>
        </w:tc>
        <w:tc>
          <w:tcPr>
            <w:tcW w:w="1686" w:type="dxa"/>
            <w:vAlign w:val="center"/>
          </w:tcPr>
          <w:p w:rsidR="00D432ED" w:rsidRPr="006C0122" w:rsidRDefault="00D432ED" w:rsidP="004777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6C0122">
              <w:rPr>
                <w:b/>
                <w:bCs/>
                <w:sz w:val="20"/>
                <w:szCs w:val="20"/>
                <w:lang w:val="hu-HU"/>
              </w:rPr>
              <w:t>Célok</w:t>
            </w:r>
          </w:p>
        </w:tc>
        <w:tc>
          <w:tcPr>
            <w:tcW w:w="1519" w:type="dxa"/>
            <w:vAlign w:val="center"/>
          </w:tcPr>
          <w:p w:rsidR="00D432ED" w:rsidRPr="006C0122" w:rsidRDefault="00D432ED" w:rsidP="004777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6C0122">
              <w:rPr>
                <w:b/>
                <w:bCs/>
                <w:sz w:val="20"/>
                <w:szCs w:val="20"/>
                <w:lang w:val="hu-HU"/>
              </w:rPr>
              <w:t>Tanulói munkaformák</w:t>
            </w:r>
          </w:p>
        </w:tc>
        <w:tc>
          <w:tcPr>
            <w:tcW w:w="1373" w:type="dxa"/>
            <w:vAlign w:val="center"/>
          </w:tcPr>
          <w:p w:rsidR="00D432ED" w:rsidRPr="006C0122" w:rsidRDefault="00D432ED" w:rsidP="004777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6C0122">
              <w:rPr>
                <w:b/>
                <w:bCs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473" w:type="dxa"/>
            <w:vAlign w:val="center"/>
          </w:tcPr>
          <w:p w:rsidR="00D432ED" w:rsidRPr="006C0122" w:rsidRDefault="00D432ED" w:rsidP="004777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6C0122">
              <w:rPr>
                <w:b/>
                <w:bCs/>
                <w:sz w:val="20"/>
                <w:szCs w:val="20"/>
                <w:lang w:val="hu-HU"/>
              </w:rPr>
              <w:t>Megjegyzés</w:t>
            </w:r>
          </w:p>
        </w:tc>
      </w:tr>
      <w:tr w:rsidR="00E959BA" w:rsidRPr="00783577" w:rsidTr="00A22494">
        <w:tc>
          <w:tcPr>
            <w:tcW w:w="705" w:type="dxa"/>
            <w:vAlign w:val="center"/>
          </w:tcPr>
          <w:p w:rsidR="00D432ED" w:rsidRPr="00A22494" w:rsidRDefault="00D432ED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1</w:t>
            </w:r>
          </w:p>
          <w:p w:rsidR="00D432ED" w:rsidRPr="00A22494" w:rsidRDefault="00D432ED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</w:tc>
        <w:tc>
          <w:tcPr>
            <w:tcW w:w="2847" w:type="dxa"/>
            <w:vAlign w:val="center"/>
          </w:tcPr>
          <w:p w:rsidR="00D432ED" w:rsidRPr="00783577" w:rsidRDefault="00D432ED" w:rsidP="00A22494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tanuláss</w:t>
            </w:r>
            <w:r w:rsidR="00F43EBD">
              <w:rPr>
                <w:lang w:val="hu-HU"/>
              </w:rPr>
              <w:t xml:space="preserve">zervezés </w:t>
            </w:r>
            <w:r w:rsidR="00962E23">
              <w:rPr>
                <w:lang w:val="hu-HU"/>
              </w:rPr>
              <w:t>–</w:t>
            </w:r>
            <w:r w:rsidR="00F43EBD">
              <w:rPr>
                <w:lang w:val="hu-HU"/>
              </w:rPr>
              <w:t xml:space="preserve"> felszerelés</w:t>
            </w:r>
          </w:p>
        </w:tc>
        <w:tc>
          <w:tcPr>
            <w:tcW w:w="1723" w:type="dxa"/>
            <w:vAlign w:val="center"/>
          </w:tcPr>
          <w:p w:rsidR="00D432ED" w:rsidRPr="00783577" w:rsidRDefault="00D432ED" w:rsidP="00A22494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megbeszélés</w:t>
            </w:r>
          </w:p>
        </w:tc>
        <w:tc>
          <w:tcPr>
            <w:tcW w:w="1686" w:type="dxa"/>
            <w:vAlign w:val="center"/>
          </w:tcPr>
          <w:p w:rsidR="00D432ED" w:rsidRPr="00783577" w:rsidRDefault="00D432ED" w:rsidP="00A22494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ráhangolódás</w:t>
            </w:r>
          </w:p>
        </w:tc>
        <w:tc>
          <w:tcPr>
            <w:tcW w:w="1519" w:type="dxa"/>
            <w:vAlign w:val="center"/>
          </w:tcPr>
          <w:p w:rsidR="00D432ED" w:rsidRPr="00783577" w:rsidRDefault="00D432ED" w:rsidP="00A22494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  <w:tc>
          <w:tcPr>
            <w:tcW w:w="1373" w:type="dxa"/>
            <w:vAlign w:val="center"/>
          </w:tcPr>
          <w:p w:rsidR="00D432ED" w:rsidRPr="00783577" w:rsidRDefault="00604C71" w:rsidP="00A22494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felszerelés</w:t>
            </w:r>
          </w:p>
        </w:tc>
        <w:tc>
          <w:tcPr>
            <w:tcW w:w="4473" w:type="dxa"/>
            <w:vAlign w:val="center"/>
          </w:tcPr>
          <w:p w:rsidR="00D432ED" w:rsidRPr="00783577" w:rsidRDefault="00D432ED" w:rsidP="00A22494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E959BA" w:rsidRPr="00783577" w:rsidTr="009003EA">
        <w:trPr>
          <w:trHeight w:val="750"/>
        </w:trPr>
        <w:tc>
          <w:tcPr>
            <w:tcW w:w="705" w:type="dxa"/>
            <w:vAlign w:val="center"/>
          </w:tcPr>
          <w:p w:rsidR="00D432ED" w:rsidRPr="00A22494" w:rsidRDefault="00BE2947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3</w:t>
            </w:r>
          </w:p>
          <w:p w:rsidR="00D432ED" w:rsidRPr="00A22494" w:rsidRDefault="00D432ED" w:rsidP="0047775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</w:tc>
        <w:tc>
          <w:tcPr>
            <w:tcW w:w="2847" w:type="dxa"/>
            <w:vAlign w:val="center"/>
          </w:tcPr>
          <w:p w:rsidR="000269E8" w:rsidRDefault="00D432ED" w:rsidP="00477755">
            <w:pPr>
              <w:spacing w:line="276" w:lineRule="auto"/>
              <w:rPr>
                <w:lang w:val="hu-HU"/>
              </w:rPr>
            </w:pPr>
            <w:r w:rsidRPr="00041EA2">
              <w:rPr>
                <w:b/>
                <w:lang w:val="hu-HU"/>
              </w:rPr>
              <w:t>Bemelegítés</w:t>
            </w:r>
            <w:r>
              <w:rPr>
                <w:lang w:val="hu-HU"/>
              </w:rPr>
              <w:t xml:space="preserve">: </w:t>
            </w:r>
          </w:p>
          <w:p w:rsidR="00286F97" w:rsidRPr="000269E8" w:rsidRDefault="003A3671" w:rsidP="000269E8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Szókirály</w:t>
            </w:r>
          </w:p>
        </w:tc>
        <w:tc>
          <w:tcPr>
            <w:tcW w:w="1723" w:type="dxa"/>
            <w:vAlign w:val="center"/>
          </w:tcPr>
          <w:p w:rsidR="00D432ED" w:rsidRPr="00783577" w:rsidRDefault="00D432ED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játék</w:t>
            </w:r>
          </w:p>
        </w:tc>
        <w:tc>
          <w:tcPr>
            <w:tcW w:w="1686" w:type="dxa"/>
            <w:vAlign w:val="center"/>
          </w:tcPr>
          <w:p w:rsidR="00D432ED" w:rsidRPr="00783577" w:rsidRDefault="00D432ED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előzetes szókincs felfrissítése</w:t>
            </w:r>
          </w:p>
        </w:tc>
        <w:tc>
          <w:tcPr>
            <w:tcW w:w="1519" w:type="dxa"/>
            <w:vAlign w:val="center"/>
          </w:tcPr>
          <w:p w:rsidR="00D432ED" w:rsidRDefault="00D432ED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közös játék, </w:t>
            </w:r>
          </w:p>
          <w:p w:rsidR="00D432ED" w:rsidRPr="00783577" w:rsidRDefault="00D432ED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  <w:tc>
          <w:tcPr>
            <w:tcW w:w="1373" w:type="dxa"/>
            <w:vAlign w:val="center"/>
          </w:tcPr>
          <w:p w:rsidR="00D432ED" w:rsidRPr="00783577" w:rsidRDefault="00D432ED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4473" w:type="dxa"/>
            <w:vAlign w:val="center"/>
          </w:tcPr>
          <w:p w:rsidR="00D432ED" w:rsidRPr="00783577" w:rsidRDefault="00D432ED" w:rsidP="00477755">
            <w:pPr>
              <w:spacing w:line="276" w:lineRule="auto"/>
              <w:rPr>
                <w:lang w:val="hu-HU"/>
              </w:rPr>
            </w:pPr>
          </w:p>
        </w:tc>
      </w:tr>
      <w:tr w:rsidR="00E959BA" w:rsidRPr="00783577" w:rsidTr="009003EA">
        <w:tc>
          <w:tcPr>
            <w:tcW w:w="705" w:type="dxa"/>
            <w:vAlign w:val="center"/>
          </w:tcPr>
          <w:p w:rsidR="005B22B4" w:rsidRPr="00A22494" w:rsidRDefault="005B22B4" w:rsidP="00CF6FF5">
            <w:pPr>
              <w:spacing w:line="276" w:lineRule="auto"/>
              <w:rPr>
                <w:b/>
                <w:bCs/>
                <w:sz w:val="18"/>
                <w:szCs w:val="18"/>
                <w:lang w:val="hu-HU"/>
              </w:rPr>
            </w:pPr>
          </w:p>
          <w:p w:rsidR="00253655" w:rsidRPr="00A22494" w:rsidRDefault="00253655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F367F7" w:rsidRPr="00A22494" w:rsidRDefault="00F367F7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A22494" w:rsidRDefault="005832FE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8</w:t>
            </w:r>
            <w:r w:rsidR="00A22494">
              <w:rPr>
                <w:b/>
                <w:bCs/>
                <w:sz w:val="18"/>
                <w:szCs w:val="18"/>
                <w:lang w:val="hu-HU"/>
              </w:rPr>
              <w:t xml:space="preserve"> </w:t>
            </w:r>
          </w:p>
          <w:p w:rsidR="00253655" w:rsidRPr="00A22494" w:rsidRDefault="00253655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  <w:p w:rsidR="00253655" w:rsidRPr="00A22494" w:rsidRDefault="00253655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253655" w:rsidRPr="00A22494" w:rsidRDefault="00253655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1D7E5B" w:rsidRPr="00A22494" w:rsidRDefault="001D7E5B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854C5C" w:rsidRPr="00A22494" w:rsidRDefault="00854C5C" w:rsidP="00B767C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</w:tc>
        <w:tc>
          <w:tcPr>
            <w:tcW w:w="2847" w:type="dxa"/>
            <w:vAlign w:val="center"/>
          </w:tcPr>
          <w:p w:rsidR="00037418" w:rsidRDefault="00CF6FF5" w:rsidP="00477755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Ráhangolás:</w:t>
            </w:r>
          </w:p>
          <w:p w:rsidR="00CF6FF5" w:rsidRPr="00CF6FF5" w:rsidRDefault="00CF6FF5" w:rsidP="00477755">
            <w:pPr>
              <w:spacing w:line="276" w:lineRule="auto"/>
              <w:rPr>
                <w:lang w:val="hu-HU"/>
              </w:rPr>
            </w:pPr>
            <w:r w:rsidRPr="00CF6FF5">
              <w:rPr>
                <w:lang w:val="hu-HU"/>
              </w:rPr>
              <w:t xml:space="preserve">Akasztófás játék – </w:t>
            </w:r>
          </w:p>
          <w:p w:rsidR="00CF6FF5" w:rsidRPr="00CF6FF5" w:rsidRDefault="00CF6FF5" w:rsidP="00477755">
            <w:pPr>
              <w:spacing w:line="276" w:lineRule="auto"/>
              <w:rPr>
                <w:lang w:val="hu-HU"/>
              </w:rPr>
            </w:pPr>
            <w:r w:rsidRPr="00CF6FF5">
              <w:rPr>
                <w:lang w:val="hu-HU"/>
              </w:rPr>
              <w:t>1. lépés: betűk kérése, megfejtés</w:t>
            </w:r>
            <w:r w:rsidR="00062B16">
              <w:rPr>
                <w:lang w:val="hu-HU"/>
              </w:rPr>
              <w:t xml:space="preserve"> → Az új szó </w:t>
            </w:r>
            <w:r w:rsidR="00870030">
              <w:rPr>
                <w:lang w:val="hu-HU"/>
              </w:rPr>
              <w:t xml:space="preserve">(Kaiser) </w:t>
            </w:r>
            <w:r w:rsidR="00062B16">
              <w:rPr>
                <w:lang w:val="hu-HU"/>
              </w:rPr>
              <w:t>magyarázata, körülírása</w:t>
            </w:r>
            <w:r w:rsidR="00206AE8">
              <w:rPr>
                <w:lang w:val="hu-HU"/>
              </w:rPr>
              <w:t xml:space="preserve"> cetliken lévő információkkal</w:t>
            </w:r>
            <w:r w:rsidR="00152D60">
              <w:rPr>
                <w:lang w:val="hu-HU"/>
              </w:rPr>
              <w:t>.</w:t>
            </w:r>
          </w:p>
          <w:p w:rsidR="00CF6FF5" w:rsidRPr="00CF6FF5" w:rsidRDefault="00054962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2.</w:t>
            </w:r>
            <w:r w:rsidR="00A22494">
              <w:rPr>
                <w:lang w:val="hu-HU"/>
              </w:rPr>
              <w:t xml:space="preserve"> </w:t>
            </w:r>
            <w:r>
              <w:rPr>
                <w:lang w:val="hu-HU"/>
              </w:rPr>
              <w:t>lépés: A</w:t>
            </w:r>
            <w:r w:rsidR="00CF6FF5" w:rsidRPr="00CF6FF5">
              <w:rPr>
                <w:lang w:val="hu-HU"/>
              </w:rPr>
              <w:t xml:space="preserve"> megfejtés betűivel új szavak alkotása</w:t>
            </w:r>
            <w:r w:rsidR="00152D60">
              <w:rPr>
                <w:lang w:val="hu-HU"/>
              </w:rPr>
              <w:t>.</w:t>
            </w:r>
          </w:p>
          <w:p w:rsidR="001D7E5B" w:rsidRPr="00CF6FF5" w:rsidRDefault="00054962" w:rsidP="00CF6FF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3.</w:t>
            </w:r>
            <w:r w:rsidR="00A22494">
              <w:rPr>
                <w:lang w:val="hu-HU"/>
              </w:rPr>
              <w:t xml:space="preserve"> </w:t>
            </w:r>
            <w:r>
              <w:rPr>
                <w:lang w:val="hu-HU"/>
              </w:rPr>
              <w:t>lépés: B</w:t>
            </w:r>
            <w:r w:rsidR="00CF6FF5">
              <w:rPr>
                <w:lang w:val="hu-HU"/>
              </w:rPr>
              <w:t>arkochba a rejtvény szavaival</w:t>
            </w:r>
            <w:r w:rsidR="00152D60">
              <w:rPr>
                <w:lang w:val="hu-HU"/>
              </w:rPr>
              <w:t>.</w:t>
            </w:r>
          </w:p>
        </w:tc>
        <w:tc>
          <w:tcPr>
            <w:tcW w:w="1723" w:type="dxa"/>
            <w:vAlign w:val="center"/>
          </w:tcPr>
          <w:p w:rsidR="008F26E6" w:rsidRDefault="008F26E6" w:rsidP="00477755">
            <w:pPr>
              <w:spacing w:line="276" w:lineRule="auto"/>
              <w:rPr>
                <w:lang w:val="hu-HU"/>
              </w:rPr>
            </w:pPr>
          </w:p>
          <w:p w:rsidR="00062B16" w:rsidRDefault="00062B16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tanári magyarázat</w:t>
            </w:r>
          </w:p>
          <w:p w:rsidR="00D3174E" w:rsidRDefault="00D3174E" w:rsidP="00477755">
            <w:pPr>
              <w:spacing w:line="276" w:lineRule="auto"/>
              <w:rPr>
                <w:lang w:val="hu-HU"/>
              </w:rPr>
            </w:pPr>
          </w:p>
          <w:p w:rsidR="00D3174E" w:rsidRDefault="00D3174E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játék </w:t>
            </w:r>
          </w:p>
          <w:p w:rsidR="00D3174E" w:rsidRDefault="00D3174E" w:rsidP="00477755">
            <w:pPr>
              <w:spacing w:line="276" w:lineRule="auto"/>
              <w:rPr>
                <w:lang w:val="hu-HU"/>
              </w:rPr>
            </w:pPr>
          </w:p>
          <w:p w:rsidR="005B22B4" w:rsidRDefault="001D7E5B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közös </w:t>
            </w:r>
            <w:r w:rsidR="005B22B4">
              <w:rPr>
                <w:lang w:val="hu-HU"/>
              </w:rPr>
              <w:t>hangoztatás</w:t>
            </w:r>
          </w:p>
          <w:p w:rsidR="00FB0ADC" w:rsidRDefault="00FB0ADC" w:rsidP="00477755">
            <w:pPr>
              <w:spacing w:line="276" w:lineRule="auto"/>
              <w:rPr>
                <w:lang w:val="hu-HU"/>
              </w:rPr>
            </w:pPr>
          </w:p>
          <w:p w:rsidR="00FB0ADC" w:rsidRDefault="00FB0ADC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686" w:type="dxa"/>
            <w:vAlign w:val="center"/>
          </w:tcPr>
          <w:p w:rsidR="005B22B4" w:rsidRDefault="00D3174E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alkalmazás, </w:t>
            </w:r>
            <w:r w:rsidR="00510250">
              <w:rPr>
                <w:lang w:val="hu-HU"/>
              </w:rPr>
              <w:t xml:space="preserve">gyakorlás, </w:t>
            </w:r>
            <w:r w:rsidR="00037418">
              <w:rPr>
                <w:lang w:val="hu-HU"/>
              </w:rPr>
              <w:t xml:space="preserve">intonáció, </w:t>
            </w:r>
          </w:p>
          <w:p w:rsidR="005B22B4" w:rsidRDefault="005B22B4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beszédkészség</w:t>
            </w:r>
            <w:r w:rsidR="00037418">
              <w:rPr>
                <w:lang w:val="hu-HU"/>
              </w:rPr>
              <w:t xml:space="preserve">, </w:t>
            </w:r>
          </w:p>
          <w:p w:rsidR="005B22B4" w:rsidRDefault="005832FE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beszédértés, </w:t>
            </w:r>
            <w:r w:rsidR="005B22B4">
              <w:rPr>
                <w:lang w:val="hu-HU"/>
              </w:rPr>
              <w:t>figyelem</w:t>
            </w:r>
          </w:p>
        </w:tc>
        <w:tc>
          <w:tcPr>
            <w:tcW w:w="1519" w:type="dxa"/>
            <w:vAlign w:val="center"/>
          </w:tcPr>
          <w:p w:rsidR="005B22B4" w:rsidRDefault="00037418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:rsidR="002E214C" w:rsidRDefault="002E214C" w:rsidP="00477755">
            <w:pPr>
              <w:spacing w:line="276" w:lineRule="auto"/>
              <w:rPr>
                <w:lang w:val="hu-HU"/>
              </w:rPr>
            </w:pPr>
          </w:p>
          <w:p w:rsidR="002E214C" w:rsidRDefault="002E214C" w:rsidP="00477755">
            <w:pPr>
              <w:spacing w:line="276" w:lineRule="auto"/>
              <w:rPr>
                <w:lang w:val="hu-HU"/>
              </w:rPr>
            </w:pPr>
          </w:p>
          <w:p w:rsidR="008B3E10" w:rsidRDefault="008B3E10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5B22B4" w:rsidRDefault="00062B16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tábla, kréta</w:t>
            </w:r>
          </w:p>
          <w:p w:rsidR="00062B16" w:rsidRDefault="00062B16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cetlik</w:t>
            </w:r>
          </w:p>
          <w:p w:rsidR="00037418" w:rsidRDefault="00037418" w:rsidP="00477755">
            <w:pPr>
              <w:spacing w:line="276" w:lineRule="auto"/>
              <w:rPr>
                <w:lang w:val="hu-HU"/>
              </w:rPr>
            </w:pPr>
          </w:p>
          <w:p w:rsidR="00EF2FE2" w:rsidRPr="00783577" w:rsidRDefault="00EF2FE2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4473" w:type="dxa"/>
            <w:vAlign w:val="center"/>
          </w:tcPr>
          <w:p w:rsidR="0057400B" w:rsidRDefault="00CF6FF5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Akasztófás játék megfejtése az új</w:t>
            </w:r>
            <w:r w:rsidR="00062B16">
              <w:rPr>
                <w:lang w:val="hu-HU"/>
              </w:rPr>
              <w:t>ságcikk címében szereplő mese eredeti címe</w:t>
            </w:r>
            <w:r>
              <w:rPr>
                <w:lang w:val="hu-HU"/>
              </w:rPr>
              <w:t xml:space="preserve"> (Des </w:t>
            </w:r>
            <w:proofErr w:type="spellStart"/>
            <w:r>
              <w:rPr>
                <w:lang w:val="hu-HU"/>
              </w:rPr>
              <w:t>Kaisers</w:t>
            </w:r>
            <w:proofErr w:type="spellEnd"/>
            <w:r w:rsidR="00A22494"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neue</w:t>
            </w:r>
            <w:proofErr w:type="spellEnd"/>
            <w:r w:rsidR="00A22494"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Kleider</w:t>
            </w:r>
            <w:proofErr w:type="spellEnd"/>
            <w:r>
              <w:rPr>
                <w:lang w:val="hu-HU"/>
              </w:rPr>
              <w:t>)</w:t>
            </w:r>
          </w:p>
        </w:tc>
      </w:tr>
      <w:tr w:rsidR="00E959BA" w:rsidRPr="00783577" w:rsidTr="009003EA">
        <w:tc>
          <w:tcPr>
            <w:tcW w:w="705" w:type="dxa"/>
            <w:vAlign w:val="center"/>
          </w:tcPr>
          <w:p w:rsidR="00A22494" w:rsidRDefault="00E959BA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2</w:t>
            </w:r>
          </w:p>
          <w:p w:rsidR="00DD3523" w:rsidRPr="00A22494" w:rsidRDefault="003A3671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  <w:p w:rsidR="00D432ED" w:rsidRPr="00A22494" w:rsidRDefault="00D432ED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D3174E" w:rsidRPr="00A22494" w:rsidRDefault="00D3174E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045911" w:rsidRPr="00A22494" w:rsidRDefault="00E959BA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1</w:t>
            </w:r>
            <w:r w:rsidR="00F27481">
              <w:rPr>
                <w:b/>
                <w:bCs/>
                <w:sz w:val="18"/>
                <w:szCs w:val="18"/>
                <w:lang w:val="hu-HU"/>
              </w:rPr>
              <w:t>1</w:t>
            </w:r>
          </w:p>
          <w:p w:rsidR="00D3174E" w:rsidRPr="00A22494" w:rsidRDefault="00D3174E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  <w:p w:rsidR="00D432ED" w:rsidRPr="00A22494" w:rsidRDefault="00D432ED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D432ED" w:rsidRPr="00A22494" w:rsidRDefault="00D432ED" w:rsidP="00A2249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</w:tc>
        <w:tc>
          <w:tcPr>
            <w:tcW w:w="2847" w:type="dxa"/>
            <w:vAlign w:val="center"/>
          </w:tcPr>
          <w:p w:rsidR="00B767C9" w:rsidRDefault="00062B16" w:rsidP="00B767C9">
            <w:pPr>
              <w:spacing w:line="276" w:lineRule="auto"/>
              <w:rPr>
                <w:lang w:val="hu-HU"/>
              </w:rPr>
            </w:pPr>
            <w:r w:rsidRPr="00062B16">
              <w:rPr>
                <w:lang w:val="hu-HU"/>
              </w:rPr>
              <w:t>Csoportalakítás</w:t>
            </w:r>
            <w:r w:rsidR="00045911">
              <w:rPr>
                <w:lang w:val="hu-HU"/>
              </w:rPr>
              <w:t>:</w:t>
            </w:r>
            <w:r w:rsidR="00A22494">
              <w:rPr>
                <w:lang w:val="hu-HU"/>
              </w:rPr>
              <w:t xml:space="preserve"> </w:t>
            </w:r>
            <w:r w:rsidR="00045911">
              <w:rPr>
                <w:lang w:val="hu-HU"/>
              </w:rPr>
              <w:t>számozással</w:t>
            </w:r>
          </w:p>
          <w:p w:rsidR="005564D9" w:rsidRDefault="005564D9" w:rsidP="00B767C9">
            <w:pPr>
              <w:spacing w:line="276" w:lineRule="auto"/>
              <w:rPr>
                <w:b/>
                <w:lang w:val="hu-HU"/>
              </w:rPr>
            </w:pPr>
            <w:r w:rsidRPr="005564D9">
              <w:rPr>
                <w:b/>
                <w:lang w:val="hu-HU"/>
              </w:rPr>
              <w:t>Gyakorlás:</w:t>
            </w:r>
            <w:r>
              <w:rPr>
                <w:b/>
                <w:lang w:val="hu-HU"/>
              </w:rPr>
              <w:t xml:space="preserve"> „Régi ruha új köntösben” </w:t>
            </w:r>
          </w:p>
          <w:p w:rsidR="00045911" w:rsidRPr="00045911" w:rsidRDefault="00045911" w:rsidP="00B767C9">
            <w:pPr>
              <w:spacing w:line="276" w:lineRule="auto"/>
              <w:rPr>
                <w:lang w:val="hu-HU"/>
              </w:rPr>
            </w:pPr>
            <w:r w:rsidRPr="00045911">
              <w:rPr>
                <w:lang w:val="hu-HU"/>
              </w:rPr>
              <w:t>A cikk nyitóképének kivetítése 1 percig.</w:t>
            </w:r>
            <w:r>
              <w:rPr>
                <w:lang w:val="hu-HU"/>
              </w:rPr>
              <w:t xml:space="preserve"> Csoportok megfigyelik a képet.</w:t>
            </w:r>
          </w:p>
          <w:p w:rsidR="00B73248" w:rsidRDefault="00B73248" w:rsidP="00B767C9">
            <w:pPr>
              <w:spacing w:line="276" w:lineRule="auto"/>
              <w:rPr>
                <w:lang w:val="hu-HU"/>
              </w:rPr>
            </w:pPr>
            <w:r w:rsidRPr="00B73248">
              <w:rPr>
                <w:lang w:val="hu-HU"/>
              </w:rPr>
              <w:t>Csoportmunka</w:t>
            </w:r>
            <w:r>
              <w:rPr>
                <w:lang w:val="hu-HU"/>
              </w:rPr>
              <w:t>:</w:t>
            </w:r>
          </w:p>
          <w:p w:rsidR="00045911" w:rsidRDefault="00B73248" w:rsidP="00B767C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1.</w:t>
            </w:r>
            <w:r w:rsidR="00045911">
              <w:rPr>
                <w:lang w:val="hu-HU"/>
              </w:rPr>
              <w:t xml:space="preserve"> A képhez kapcsolódó kérdések megválaszolása</w:t>
            </w:r>
            <w:r w:rsidR="00324BFF">
              <w:rPr>
                <w:lang w:val="hu-HU"/>
              </w:rPr>
              <w:t>.</w:t>
            </w:r>
          </w:p>
          <w:p w:rsidR="00B73248" w:rsidRDefault="00045911" w:rsidP="00B767C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2. </w:t>
            </w:r>
            <w:r w:rsidR="00B73248">
              <w:rPr>
                <w:lang w:val="hu-HU"/>
              </w:rPr>
              <w:t xml:space="preserve">Újságcikk közös elolvasása. </w:t>
            </w:r>
          </w:p>
          <w:p w:rsidR="00045911" w:rsidRDefault="00045911" w:rsidP="00B767C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3. </w:t>
            </w:r>
            <w:r w:rsidR="00324BFF">
              <w:rPr>
                <w:lang w:val="hu-HU"/>
              </w:rPr>
              <w:t xml:space="preserve">Események időrendbe </w:t>
            </w:r>
            <w:r w:rsidR="00324BFF">
              <w:rPr>
                <w:lang w:val="hu-HU"/>
              </w:rPr>
              <w:lastRenderedPageBreak/>
              <w:t>állítása.</w:t>
            </w:r>
          </w:p>
          <w:p w:rsidR="00A0354C" w:rsidRPr="00062B16" w:rsidRDefault="00324BFF" w:rsidP="00B767C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4. Közös ellenőrzés.</w:t>
            </w:r>
          </w:p>
        </w:tc>
        <w:tc>
          <w:tcPr>
            <w:tcW w:w="1723" w:type="dxa"/>
            <w:vAlign w:val="center"/>
          </w:tcPr>
          <w:p w:rsidR="00D432ED" w:rsidRDefault="00D432ED" w:rsidP="00477755">
            <w:pPr>
              <w:spacing w:line="276" w:lineRule="auto"/>
            </w:pPr>
            <w:r>
              <w:lastRenderedPageBreak/>
              <w:t>tanári magyarázat</w:t>
            </w:r>
          </w:p>
          <w:p w:rsidR="00D432ED" w:rsidRDefault="00D432ED" w:rsidP="00477755">
            <w:pPr>
              <w:spacing w:line="276" w:lineRule="auto"/>
            </w:pPr>
          </w:p>
          <w:p w:rsidR="00D432ED" w:rsidRDefault="00324BFF" w:rsidP="00477755">
            <w:pPr>
              <w:spacing w:line="276" w:lineRule="auto"/>
            </w:pPr>
            <w:r>
              <w:t>olvasás</w:t>
            </w:r>
          </w:p>
          <w:p w:rsidR="00E959BA" w:rsidRDefault="00E959BA" w:rsidP="00477755">
            <w:pPr>
              <w:spacing w:line="276" w:lineRule="auto"/>
            </w:pPr>
          </w:p>
          <w:p w:rsidR="00E959BA" w:rsidRPr="00783577" w:rsidRDefault="00BF0183" w:rsidP="00A22494">
            <w:pPr>
              <w:spacing w:line="276" w:lineRule="auto"/>
            </w:pPr>
            <w:r>
              <w:t>feladatmegol</w:t>
            </w:r>
            <w:r w:rsidR="00A22494">
              <w:t>-</w:t>
            </w:r>
            <w:r>
              <w:t>d</w:t>
            </w:r>
            <w:r w:rsidR="00A22494">
              <w:t>ás</w:t>
            </w:r>
          </w:p>
        </w:tc>
        <w:tc>
          <w:tcPr>
            <w:tcW w:w="1686" w:type="dxa"/>
            <w:vAlign w:val="center"/>
          </w:tcPr>
          <w:p w:rsidR="00D432ED" w:rsidRDefault="00A72912" w:rsidP="00477755">
            <w:pPr>
              <w:spacing w:line="276" w:lineRule="auto"/>
            </w:pPr>
            <w:r>
              <w:t>figyelem, megfigyelési készség</w:t>
            </w:r>
          </w:p>
          <w:p w:rsidR="00071C88" w:rsidRDefault="00071C88" w:rsidP="00477755">
            <w:pPr>
              <w:spacing w:line="276" w:lineRule="auto"/>
            </w:pPr>
          </w:p>
          <w:p w:rsidR="00071C88" w:rsidRDefault="00A72912" w:rsidP="00477755">
            <w:pPr>
              <w:spacing w:line="276" w:lineRule="auto"/>
            </w:pPr>
            <w:r>
              <w:t xml:space="preserve">olvasási </w:t>
            </w:r>
            <w:r w:rsidR="00071C88">
              <w:t>szövegértés</w:t>
            </w:r>
          </w:p>
          <w:p w:rsidR="00071C88" w:rsidRDefault="00071C88" w:rsidP="00477755">
            <w:pPr>
              <w:spacing w:line="276" w:lineRule="auto"/>
            </w:pPr>
          </w:p>
          <w:p w:rsidR="00854C5C" w:rsidRPr="00783577" w:rsidRDefault="00A72912" w:rsidP="00477755">
            <w:pPr>
              <w:spacing w:line="276" w:lineRule="auto"/>
            </w:pPr>
            <w:r>
              <w:t>beszédértés</w:t>
            </w:r>
          </w:p>
        </w:tc>
        <w:tc>
          <w:tcPr>
            <w:tcW w:w="1519" w:type="dxa"/>
            <w:vAlign w:val="center"/>
          </w:tcPr>
          <w:p w:rsidR="00D432ED" w:rsidRDefault="00D432ED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:rsidR="00071C88" w:rsidRDefault="00071C88" w:rsidP="00477755">
            <w:pPr>
              <w:spacing w:line="276" w:lineRule="auto"/>
              <w:rPr>
                <w:lang w:val="hu-HU"/>
              </w:rPr>
            </w:pPr>
          </w:p>
          <w:p w:rsidR="00071C88" w:rsidRDefault="00071C88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kooperatív </w:t>
            </w:r>
            <w:proofErr w:type="spellStart"/>
            <w:r>
              <w:rPr>
                <w:lang w:val="hu-HU"/>
              </w:rPr>
              <w:t>csoportmun</w:t>
            </w:r>
            <w:r w:rsidR="00A22494">
              <w:rPr>
                <w:lang w:val="hu-HU"/>
              </w:rPr>
              <w:t>-</w:t>
            </w:r>
            <w:r>
              <w:rPr>
                <w:lang w:val="hu-HU"/>
              </w:rPr>
              <w:t>ka</w:t>
            </w:r>
            <w:proofErr w:type="spellEnd"/>
          </w:p>
          <w:p w:rsidR="00071C88" w:rsidRDefault="00071C88" w:rsidP="00477755">
            <w:pPr>
              <w:spacing w:line="276" w:lineRule="auto"/>
              <w:rPr>
                <w:lang w:val="hu-HU"/>
              </w:rPr>
            </w:pPr>
          </w:p>
          <w:p w:rsidR="00071C88" w:rsidRPr="00783577" w:rsidRDefault="00071C88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D432ED" w:rsidRDefault="00E959BA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Szitakötő magazin 46. száma</w:t>
            </w:r>
          </w:p>
          <w:p w:rsidR="00E959BA" w:rsidRDefault="00E959BA" w:rsidP="00477755">
            <w:pPr>
              <w:spacing w:line="276" w:lineRule="auto"/>
              <w:rPr>
                <w:lang w:val="hu-HU"/>
              </w:rPr>
            </w:pPr>
          </w:p>
          <w:p w:rsidR="00E959BA" w:rsidRDefault="00E959BA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laptop</w:t>
            </w:r>
          </w:p>
          <w:p w:rsidR="00E959BA" w:rsidRDefault="00E959BA" w:rsidP="00477755">
            <w:pPr>
              <w:spacing w:line="276" w:lineRule="auto"/>
              <w:rPr>
                <w:lang w:val="hu-HU"/>
              </w:rPr>
            </w:pPr>
          </w:p>
          <w:p w:rsidR="00E959BA" w:rsidRPr="00783577" w:rsidRDefault="00E959BA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feladatlap</w:t>
            </w:r>
          </w:p>
        </w:tc>
        <w:tc>
          <w:tcPr>
            <w:tcW w:w="4473" w:type="dxa"/>
            <w:vAlign w:val="center"/>
          </w:tcPr>
          <w:p w:rsidR="00D432ED" w:rsidRPr="00783577" w:rsidRDefault="00D432ED" w:rsidP="00477755">
            <w:pPr>
              <w:spacing w:line="276" w:lineRule="auto"/>
              <w:rPr>
                <w:lang w:val="hu-HU"/>
              </w:rPr>
            </w:pPr>
          </w:p>
        </w:tc>
      </w:tr>
      <w:tr w:rsidR="00E959BA" w:rsidRPr="00783577" w:rsidTr="009003EA">
        <w:tc>
          <w:tcPr>
            <w:tcW w:w="705" w:type="dxa"/>
          </w:tcPr>
          <w:p w:rsidR="00E90D0D" w:rsidRPr="00A22494" w:rsidRDefault="00E90D0D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E25CB1" w:rsidRPr="00A22494" w:rsidRDefault="00E25CB1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E25CB1" w:rsidRPr="00A22494" w:rsidRDefault="00E25CB1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E25CB1" w:rsidRPr="00A22494" w:rsidRDefault="00E25CB1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</w:p>
          <w:p w:rsidR="00E25CB1" w:rsidRPr="00A22494" w:rsidRDefault="00F27481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>
              <w:rPr>
                <w:b/>
                <w:bCs/>
                <w:sz w:val="18"/>
                <w:szCs w:val="18"/>
                <w:lang w:val="hu-HU"/>
              </w:rPr>
              <w:t>3x</w:t>
            </w:r>
            <w:r w:rsidR="00741B3E" w:rsidRPr="00A22494">
              <w:rPr>
                <w:b/>
                <w:bCs/>
                <w:sz w:val="18"/>
                <w:szCs w:val="18"/>
                <w:lang w:val="hu-HU"/>
              </w:rPr>
              <w:t>5 perc</w:t>
            </w:r>
          </w:p>
        </w:tc>
        <w:tc>
          <w:tcPr>
            <w:tcW w:w="2847" w:type="dxa"/>
            <w:vAlign w:val="center"/>
          </w:tcPr>
          <w:p w:rsidR="00B767C9" w:rsidRDefault="00D432ED" w:rsidP="00B767C9">
            <w:pPr>
              <w:spacing w:line="276" w:lineRule="auto"/>
              <w:rPr>
                <w:lang w:val="hu-HU"/>
              </w:rPr>
            </w:pPr>
            <w:r w:rsidRPr="00E97ACA">
              <w:rPr>
                <w:b/>
                <w:lang w:val="hu-HU"/>
              </w:rPr>
              <w:t>Gyakorlás</w:t>
            </w:r>
            <w:r>
              <w:rPr>
                <w:lang w:val="hu-HU"/>
              </w:rPr>
              <w:t xml:space="preserve">: </w:t>
            </w:r>
            <w:r w:rsidR="003A3671">
              <w:rPr>
                <w:lang w:val="hu-HU"/>
              </w:rPr>
              <w:t>’Ruhák, színek’</w:t>
            </w:r>
          </w:p>
          <w:p w:rsidR="00B767C9" w:rsidRPr="00A22494" w:rsidRDefault="00A22494" w:rsidP="00A22494">
            <w:pPr>
              <w:spacing w:line="276" w:lineRule="auto"/>
              <w:rPr>
                <w:lang w:val="hu-HU"/>
              </w:rPr>
            </w:pPr>
            <w:r w:rsidRPr="00A22494">
              <w:rPr>
                <w:lang w:val="hu-HU"/>
              </w:rPr>
              <w:t>-</w:t>
            </w:r>
            <w:r>
              <w:rPr>
                <w:lang w:val="hu-HU"/>
              </w:rPr>
              <w:t xml:space="preserve"> </w:t>
            </w:r>
            <w:r w:rsidR="00B767C9" w:rsidRPr="00A22494">
              <w:rPr>
                <w:lang w:val="hu-HU"/>
              </w:rPr>
              <w:t>Csoportmunka:</w:t>
            </w:r>
          </w:p>
          <w:p w:rsidR="00F2523B" w:rsidRDefault="00054991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’A’</w:t>
            </w:r>
            <w:r w:rsidR="003A3671">
              <w:rPr>
                <w:lang w:val="hu-HU"/>
              </w:rPr>
              <w:t xml:space="preserve"> csoport: Interaktív feladatok laptopon.</w:t>
            </w:r>
          </w:p>
          <w:p w:rsidR="00BA6506" w:rsidRDefault="00BA6506" w:rsidP="00477755">
            <w:pPr>
              <w:spacing w:line="276" w:lineRule="auto"/>
              <w:rPr>
                <w:lang w:val="hu-HU"/>
              </w:rPr>
            </w:pPr>
          </w:p>
          <w:p w:rsidR="00D432ED" w:rsidRDefault="003A3671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’B’ csoport:A tanu</w:t>
            </w:r>
            <w:r w:rsidR="00450B16">
              <w:rPr>
                <w:lang w:val="hu-HU"/>
              </w:rPr>
              <w:t>lók egymásnak mesélnek németül egy</w:t>
            </w:r>
            <w:r>
              <w:rPr>
                <w:lang w:val="hu-HU"/>
              </w:rPr>
              <w:t xml:space="preserve"> képről, és a hallottak alapján kiszíneznek képeket.</w:t>
            </w:r>
          </w:p>
          <w:p w:rsidR="00B406F9" w:rsidRDefault="00B406F9" w:rsidP="00477755">
            <w:pPr>
              <w:spacing w:line="276" w:lineRule="auto"/>
              <w:rPr>
                <w:lang w:val="hu-HU"/>
              </w:rPr>
            </w:pPr>
          </w:p>
          <w:p w:rsidR="00E90D0D" w:rsidRPr="004D1F3D" w:rsidRDefault="00962E23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’C’ csoport: </w:t>
            </w:r>
            <w:r w:rsidR="003A3671">
              <w:rPr>
                <w:lang w:val="hu-HU"/>
              </w:rPr>
              <w:t xml:space="preserve">Memóriajáték a ruhákkal. </w:t>
            </w:r>
          </w:p>
        </w:tc>
        <w:tc>
          <w:tcPr>
            <w:tcW w:w="1723" w:type="dxa"/>
            <w:vAlign w:val="center"/>
          </w:tcPr>
          <w:p w:rsidR="00FB68E8" w:rsidRDefault="00FB68E8" w:rsidP="00477755">
            <w:pPr>
              <w:spacing w:line="276" w:lineRule="auto"/>
            </w:pPr>
          </w:p>
          <w:p w:rsidR="00FB68E8" w:rsidRDefault="00FB68E8" w:rsidP="00477755">
            <w:pPr>
              <w:spacing w:line="276" w:lineRule="auto"/>
            </w:pPr>
          </w:p>
          <w:p w:rsidR="00E50A0E" w:rsidRDefault="00E50A0E" w:rsidP="00477755">
            <w:pPr>
              <w:spacing w:line="276" w:lineRule="auto"/>
            </w:pPr>
            <w:r>
              <w:t>tanári magyarázat</w:t>
            </w:r>
          </w:p>
          <w:p w:rsidR="00FB68E8" w:rsidRDefault="00FB68E8" w:rsidP="00477755">
            <w:pPr>
              <w:spacing w:line="276" w:lineRule="auto"/>
            </w:pPr>
          </w:p>
          <w:p w:rsidR="00FB68E8" w:rsidRDefault="00FB68E8" w:rsidP="00477755">
            <w:pPr>
              <w:spacing w:line="276" w:lineRule="auto"/>
            </w:pPr>
          </w:p>
          <w:p w:rsidR="00D432ED" w:rsidRDefault="00FB68E8" w:rsidP="00477755">
            <w:pPr>
              <w:spacing w:line="276" w:lineRule="auto"/>
            </w:pPr>
            <w:r>
              <w:t>feladatmegol</w:t>
            </w:r>
            <w:r w:rsidR="00A22494">
              <w:t>-</w:t>
            </w:r>
            <w:r>
              <w:t>dás</w:t>
            </w:r>
          </w:p>
          <w:p w:rsidR="009E4F1A" w:rsidRDefault="009E4F1A" w:rsidP="00477755">
            <w:pPr>
              <w:spacing w:line="276" w:lineRule="auto"/>
            </w:pPr>
          </w:p>
          <w:p w:rsidR="009E4F1A" w:rsidRDefault="009E4F1A" w:rsidP="00477755">
            <w:pPr>
              <w:spacing w:line="276" w:lineRule="auto"/>
            </w:pPr>
          </w:p>
          <w:p w:rsidR="00852771" w:rsidRPr="00783577" w:rsidRDefault="00CE6BAB" w:rsidP="00477755">
            <w:pPr>
              <w:spacing w:line="276" w:lineRule="auto"/>
            </w:pPr>
            <w:r>
              <w:t>közös ellenőrzés, megbeszélés</w:t>
            </w:r>
          </w:p>
        </w:tc>
        <w:tc>
          <w:tcPr>
            <w:tcW w:w="1686" w:type="dxa"/>
            <w:vAlign w:val="center"/>
          </w:tcPr>
          <w:p w:rsidR="00D432ED" w:rsidRDefault="00D432ED" w:rsidP="00477755">
            <w:pPr>
              <w:spacing w:line="276" w:lineRule="auto"/>
            </w:pPr>
            <w:r>
              <w:t>alkalmazás,</w:t>
            </w:r>
          </w:p>
          <w:p w:rsidR="00D432ED" w:rsidRDefault="00D432ED" w:rsidP="00477755">
            <w:pPr>
              <w:spacing w:line="276" w:lineRule="auto"/>
            </w:pPr>
            <w:r>
              <w:t>tartósság,</w:t>
            </w:r>
            <w:r w:rsidR="00BA6506">
              <w:t xml:space="preserve"> hallásértés,</w:t>
            </w:r>
          </w:p>
          <w:p w:rsidR="00D432ED" w:rsidRDefault="00D432ED" w:rsidP="00477755">
            <w:pPr>
              <w:spacing w:line="276" w:lineRule="auto"/>
            </w:pPr>
            <w:r>
              <w:t>beszédkészség fejlesztése</w:t>
            </w:r>
            <w:r w:rsidR="00962E23">
              <w:t xml:space="preserve">, </w:t>
            </w:r>
          </w:p>
          <w:p w:rsidR="00D432ED" w:rsidRPr="00783577" w:rsidRDefault="000715B6" w:rsidP="00477755">
            <w:pPr>
              <w:spacing w:line="276" w:lineRule="auto"/>
            </w:pPr>
            <w:r>
              <w:t>együttműködé</w:t>
            </w:r>
            <w:r w:rsidR="00A22494">
              <w:t>-</w:t>
            </w:r>
            <w:r>
              <w:t xml:space="preserve">si készség, </w:t>
            </w:r>
            <w:r w:rsidR="00037418">
              <w:t>szociális kompetencia</w:t>
            </w:r>
            <w:r w:rsidR="00054962">
              <w:t>, emlékezet fejlesztése</w:t>
            </w:r>
          </w:p>
        </w:tc>
        <w:tc>
          <w:tcPr>
            <w:tcW w:w="1519" w:type="dxa"/>
            <w:vAlign w:val="center"/>
          </w:tcPr>
          <w:p w:rsidR="00B767C9" w:rsidRDefault="00B767C9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:rsidR="00D432ED" w:rsidRDefault="00D432ED" w:rsidP="00477755">
            <w:pPr>
              <w:spacing w:line="276" w:lineRule="auto"/>
              <w:rPr>
                <w:lang w:val="hu-HU"/>
              </w:rPr>
            </w:pPr>
          </w:p>
          <w:p w:rsidR="0046194F" w:rsidRDefault="00B406F9" w:rsidP="00477755">
            <w:pPr>
              <w:spacing w:line="276" w:lineRule="auto"/>
              <w:rPr>
                <w:lang w:val="hu-HU"/>
              </w:rPr>
            </w:pPr>
            <w:proofErr w:type="spellStart"/>
            <w:r>
              <w:rPr>
                <w:lang w:val="hu-HU"/>
              </w:rPr>
              <w:t>csoportmun</w:t>
            </w:r>
            <w:r w:rsidR="00A22494">
              <w:rPr>
                <w:lang w:val="hu-HU"/>
              </w:rPr>
              <w:t>-</w:t>
            </w:r>
            <w:r>
              <w:rPr>
                <w:lang w:val="hu-HU"/>
              </w:rPr>
              <w:t>ka</w:t>
            </w:r>
            <w:proofErr w:type="spellEnd"/>
          </w:p>
          <w:p w:rsidR="00B406F9" w:rsidRDefault="00B406F9" w:rsidP="00477755">
            <w:pPr>
              <w:spacing w:line="276" w:lineRule="auto"/>
              <w:rPr>
                <w:lang w:val="hu-HU"/>
              </w:rPr>
            </w:pPr>
          </w:p>
          <w:p w:rsidR="003A3671" w:rsidRPr="00783577" w:rsidRDefault="00376FB7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kooperatív </w:t>
            </w:r>
            <w:r w:rsidR="00D432ED">
              <w:rPr>
                <w:lang w:val="hu-HU"/>
              </w:rPr>
              <w:t>munka</w:t>
            </w:r>
          </w:p>
        </w:tc>
        <w:tc>
          <w:tcPr>
            <w:tcW w:w="1373" w:type="dxa"/>
            <w:vAlign w:val="center"/>
          </w:tcPr>
          <w:p w:rsidR="00D432ED" w:rsidRDefault="00F13EC0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tábla, </w:t>
            </w:r>
            <w:r w:rsidR="003A3671">
              <w:rPr>
                <w:lang w:val="hu-HU"/>
              </w:rPr>
              <w:t>lapok,</w:t>
            </w:r>
          </w:p>
          <w:p w:rsidR="00FB68E8" w:rsidRPr="00783577" w:rsidRDefault="00FB68E8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laptop</w:t>
            </w:r>
            <w:r w:rsidR="003A3671">
              <w:rPr>
                <w:lang w:val="hu-HU"/>
              </w:rPr>
              <w:t>, színes ceruzák</w:t>
            </w:r>
          </w:p>
        </w:tc>
        <w:tc>
          <w:tcPr>
            <w:tcW w:w="4473" w:type="dxa"/>
            <w:vAlign w:val="center"/>
          </w:tcPr>
          <w:p w:rsidR="003F0AAC" w:rsidRDefault="003A3671" w:rsidP="00F13EC0">
            <w:pPr>
              <w:spacing w:line="276" w:lineRule="auto"/>
              <w:rPr>
                <w:noProof/>
                <w:lang w:val="hu-HU" w:eastAsia="hu-HU"/>
              </w:rPr>
            </w:pPr>
            <w:r>
              <w:rPr>
                <w:noProof/>
                <w:lang w:val="hu-HU" w:eastAsia="hu-HU"/>
              </w:rPr>
              <w:t xml:space="preserve">Interaktív feladatok: </w:t>
            </w:r>
          </w:p>
          <w:p w:rsidR="003A3671" w:rsidRDefault="005B045F" w:rsidP="00F13EC0">
            <w:pPr>
              <w:spacing w:line="276" w:lineRule="auto"/>
            </w:pPr>
            <w:hyperlink r:id="rId8" w:history="1">
              <w:r w:rsidR="003A3671" w:rsidRPr="003A3671">
                <w:rPr>
                  <w:color w:val="0000FF"/>
                  <w:u w:val="single"/>
                </w:rPr>
                <w:t>https://de.islcollective.com/video-lessons/nico-geht-einkaufen</w:t>
              </w:r>
            </w:hyperlink>
          </w:p>
          <w:p w:rsidR="003A3671" w:rsidRDefault="003A3671" w:rsidP="00F13EC0">
            <w:pPr>
              <w:spacing w:line="276" w:lineRule="auto"/>
            </w:pPr>
          </w:p>
          <w:p w:rsidR="003A3671" w:rsidRDefault="003A3671" w:rsidP="00F13EC0">
            <w:pPr>
              <w:spacing w:line="276" w:lineRule="auto"/>
            </w:pPr>
            <w:r>
              <w:t>handout: képek a színezéshez</w:t>
            </w:r>
          </w:p>
          <w:p w:rsidR="00BA6506" w:rsidRDefault="003A3671" w:rsidP="00F13EC0">
            <w:pPr>
              <w:spacing w:line="276" w:lineRule="auto"/>
            </w:pPr>
            <w:r>
              <w:t xml:space="preserve">               memóriajáték</w:t>
            </w:r>
            <w:r w:rsidR="00BA6506">
              <w:t xml:space="preserve">. </w:t>
            </w:r>
          </w:p>
          <w:p w:rsidR="003A3671" w:rsidRDefault="00BA6506" w:rsidP="00F13EC0">
            <w:pPr>
              <w:spacing w:line="276" w:lineRule="auto"/>
            </w:pPr>
            <w:r>
              <w:t xml:space="preserve">Forrás: </w:t>
            </w:r>
            <w:r w:rsidRPr="00BA6506">
              <w:rPr>
                <w:color w:val="0000FF"/>
                <w:u w:val="single"/>
              </w:rPr>
              <w:t>https://de.islcollective.com/resources/printables/</w:t>
            </w:r>
          </w:p>
          <w:p w:rsidR="00BA6506" w:rsidRDefault="00BA6506" w:rsidP="00F13EC0">
            <w:pPr>
              <w:spacing w:line="276" w:lineRule="auto"/>
            </w:pPr>
          </w:p>
          <w:p w:rsidR="005832FE" w:rsidRPr="003A3671" w:rsidRDefault="005832FE" w:rsidP="00F13EC0">
            <w:pPr>
              <w:spacing w:line="276" w:lineRule="auto"/>
            </w:pPr>
            <w:r>
              <w:t>A csoportok 5 perc után feladatot cserélnek.</w:t>
            </w:r>
          </w:p>
        </w:tc>
      </w:tr>
      <w:tr w:rsidR="00E959BA" w:rsidRPr="00783577" w:rsidTr="009003EA">
        <w:tc>
          <w:tcPr>
            <w:tcW w:w="705" w:type="dxa"/>
            <w:vAlign w:val="center"/>
          </w:tcPr>
          <w:p w:rsidR="00EB62D8" w:rsidRPr="00A22494" w:rsidRDefault="00DA4F27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4</w:t>
            </w:r>
          </w:p>
          <w:p w:rsidR="004B4CFA" w:rsidRPr="00A22494" w:rsidRDefault="00EB62D8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</w:tc>
        <w:tc>
          <w:tcPr>
            <w:tcW w:w="2847" w:type="dxa"/>
            <w:vAlign w:val="center"/>
          </w:tcPr>
          <w:p w:rsidR="004B4CFA" w:rsidRDefault="00425E97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Levezető játék: Szólánc alkotása, </w:t>
            </w:r>
            <w:r w:rsidR="005832FE">
              <w:rPr>
                <w:lang w:val="hu-HU"/>
              </w:rPr>
              <w:t>körjáték</w:t>
            </w:r>
          </w:p>
        </w:tc>
        <w:tc>
          <w:tcPr>
            <w:tcW w:w="1723" w:type="dxa"/>
            <w:vAlign w:val="center"/>
          </w:tcPr>
          <w:p w:rsidR="004B4CFA" w:rsidRDefault="004B4CFA" w:rsidP="00477755">
            <w:pPr>
              <w:spacing w:line="276" w:lineRule="auto"/>
            </w:pPr>
            <w:r>
              <w:t>játék</w:t>
            </w:r>
          </w:p>
          <w:p w:rsidR="00425E97" w:rsidRDefault="00425E97" w:rsidP="00477755">
            <w:pPr>
              <w:spacing w:line="276" w:lineRule="auto"/>
            </w:pPr>
            <w:r>
              <w:t>tanári magyarázat</w:t>
            </w:r>
          </w:p>
        </w:tc>
        <w:tc>
          <w:tcPr>
            <w:tcW w:w="1686" w:type="dxa"/>
            <w:vAlign w:val="center"/>
          </w:tcPr>
          <w:p w:rsidR="004B4CFA" w:rsidRDefault="00425E97" w:rsidP="00477755">
            <w:pPr>
              <w:spacing w:line="276" w:lineRule="auto"/>
            </w:pPr>
            <w:r>
              <w:t>emléklezet fejlesztése</w:t>
            </w:r>
          </w:p>
          <w:p w:rsidR="00425E97" w:rsidRDefault="00425E97" w:rsidP="00477755">
            <w:pPr>
              <w:spacing w:line="276" w:lineRule="auto"/>
            </w:pPr>
            <w:r>
              <w:t>beszédkészség</w:t>
            </w:r>
          </w:p>
        </w:tc>
        <w:tc>
          <w:tcPr>
            <w:tcW w:w="1519" w:type="dxa"/>
            <w:vAlign w:val="center"/>
          </w:tcPr>
          <w:p w:rsidR="004B4CFA" w:rsidRDefault="00D25BF8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  <w:tc>
          <w:tcPr>
            <w:tcW w:w="1373" w:type="dxa"/>
            <w:vAlign w:val="center"/>
          </w:tcPr>
          <w:p w:rsidR="004B4CFA" w:rsidRPr="00783577" w:rsidRDefault="004B4CFA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4473" w:type="dxa"/>
            <w:vAlign w:val="center"/>
          </w:tcPr>
          <w:p w:rsidR="004B4CFA" w:rsidRDefault="00F2523B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Pótfeladat</w:t>
            </w:r>
          </w:p>
        </w:tc>
      </w:tr>
      <w:tr w:rsidR="00054962" w:rsidRPr="00783577" w:rsidTr="009003EA">
        <w:tc>
          <w:tcPr>
            <w:tcW w:w="705" w:type="dxa"/>
            <w:vAlign w:val="center"/>
          </w:tcPr>
          <w:p w:rsidR="00F27481" w:rsidRDefault="00054962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1</w:t>
            </w:r>
          </w:p>
          <w:p w:rsidR="00054962" w:rsidRPr="00A22494" w:rsidRDefault="00054962" w:rsidP="00F2748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hu-HU"/>
              </w:rPr>
            </w:pPr>
            <w:r w:rsidRPr="00A22494">
              <w:rPr>
                <w:b/>
                <w:bCs/>
                <w:sz w:val="18"/>
                <w:szCs w:val="18"/>
                <w:lang w:val="hu-HU"/>
              </w:rPr>
              <w:t>perc</w:t>
            </w:r>
          </w:p>
        </w:tc>
        <w:tc>
          <w:tcPr>
            <w:tcW w:w="2847" w:type="dxa"/>
            <w:vAlign w:val="center"/>
          </w:tcPr>
          <w:p w:rsidR="00054962" w:rsidRDefault="00054962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Értékelés</w:t>
            </w:r>
          </w:p>
        </w:tc>
        <w:tc>
          <w:tcPr>
            <w:tcW w:w="1723" w:type="dxa"/>
            <w:vAlign w:val="center"/>
          </w:tcPr>
          <w:p w:rsidR="00054962" w:rsidRDefault="00054962" w:rsidP="00477755">
            <w:pPr>
              <w:spacing w:line="276" w:lineRule="auto"/>
            </w:pPr>
            <w:r>
              <w:t>tanári magyarázat</w:t>
            </w:r>
          </w:p>
        </w:tc>
        <w:tc>
          <w:tcPr>
            <w:tcW w:w="1686" w:type="dxa"/>
            <w:vAlign w:val="center"/>
          </w:tcPr>
          <w:p w:rsidR="00054962" w:rsidRDefault="00054962" w:rsidP="00477755">
            <w:pPr>
              <w:spacing w:line="276" w:lineRule="auto"/>
            </w:pPr>
          </w:p>
        </w:tc>
        <w:tc>
          <w:tcPr>
            <w:tcW w:w="1519" w:type="dxa"/>
            <w:vAlign w:val="center"/>
          </w:tcPr>
          <w:p w:rsidR="00054962" w:rsidRDefault="00054962" w:rsidP="00477755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</w:tc>
        <w:tc>
          <w:tcPr>
            <w:tcW w:w="1373" w:type="dxa"/>
            <w:vAlign w:val="center"/>
          </w:tcPr>
          <w:p w:rsidR="00054962" w:rsidRPr="00783577" w:rsidRDefault="00054962" w:rsidP="00477755">
            <w:pPr>
              <w:spacing w:line="276" w:lineRule="auto"/>
              <w:rPr>
                <w:lang w:val="hu-HU"/>
              </w:rPr>
            </w:pPr>
          </w:p>
        </w:tc>
        <w:tc>
          <w:tcPr>
            <w:tcW w:w="4473" w:type="dxa"/>
            <w:vAlign w:val="center"/>
          </w:tcPr>
          <w:p w:rsidR="00054962" w:rsidRDefault="00054962" w:rsidP="00477755">
            <w:pPr>
              <w:spacing w:line="276" w:lineRule="auto"/>
              <w:rPr>
                <w:lang w:val="hu-HU"/>
              </w:rPr>
            </w:pPr>
          </w:p>
        </w:tc>
      </w:tr>
    </w:tbl>
    <w:p w:rsidR="00C54D87" w:rsidRDefault="00C54D87" w:rsidP="00922515">
      <w:pPr>
        <w:rPr>
          <w:b/>
        </w:rPr>
      </w:pPr>
    </w:p>
    <w:p w:rsidR="00C54D87" w:rsidRDefault="00C54D8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D7132" w:rsidRDefault="00922515" w:rsidP="00C54D87">
      <w:pPr>
        <w:jc w:val="center"/>
        <w:rPr>
          <w:b/>
        </w:rPr>
      </w:pPr>
      <w:r>
        <w:rPr>
          <w:b/>
        </w:rPr>
        <w:lastRenderedPageBreak/>
        <w:t>SZÓMAGYARÁZAT</w:t>
      </w:r>
    </w:p>
    <w:p w:rsidR="00922515" w:rsidRDefault="00922515" w:rsidP="00922515">
      <w:pPr>
        <w:rPr>
          <w:b/>
        </w:rPr>
      </w:pPr>
    </w:p>
    <w:tbl>
      <w:tblPr>
        <w:tblStyle w:val="Rcsostblzat"/>
        <w:tblW w:w="9101" w:type="dxa"/>
        <w:tblInd w:w="108" w:type="dxa"/>
        <w:tblLook w:val="04A0"/>
      </w:tblPr>
      <w:tblGrid>
        <w:gridCol w:w="9101"/>
      </w:tblGrid>
      <w:tr w:rsidR="00922515" w:rsidRPr="00A04029" w:rsidTr="00C54D87">
        <w:tc>
          <w:tcPr>
            <w:tcW w:w="9101" w:type="dxa"/>
            <w:vAlign w:val="center"/>
          </w:tcPr>
          <w:p w:rsidR="00922515" w:rsidRPr="00922515" w:rsidRDefault="00922515" w:rsidP="004C1411">
            <w:pPr>
              <w:spacing w:line="360" w:lineRule="auto"/>
              <w:jc w:val="center"/>
            </w:pPr>
            <w:r w:rsidRPr="00922515">
              <w:t>ER IST EIN ALTER HERR.</w:t>
            </w:r>
          </w:p>
          <w:p w:rsidR="00922515" w:rsidRPr="00922515" w:rsidRDefault="00922515" w:rsidP="004C1411">
            <w:pPr>
              <w:spacing w:line="360" w:lineRule="auto"/>
              <w:jc w:val="center"/>
            </w:pPr>
          </w:p>
        </w:tc>
      </w:tr>
      <w:tr w:rsidR="00922515" w:rsidRPr="00A04029" w:rsidTr="00C54D87">
        <w:tc>
          <w:tcPr>
            <w:tcW w:w="9101" w:type="dxa"/>
            <w:vAlign w:val="center"/>
          </w:tcPr>
          <w:p w:rsidR="00922515" w:rsidRPr="00922515" w:rsidRDefault="00922515" w:rsidP="004C1411">
            <w:pPr>
              <w:spacing w:line="360" w:lineRule="auto"/>
              <w:jc w:val="center"/>
            </w:pPr>
            <w:r w:rsidRPr="00922515">
              <w:t>IN UNGARN LEBT KEIN KAISER. ABER IN JAPAN LEBEN NOCH KAISER.</w:t>
            </w:r>
          </w:p>
          <w:p w:rsidR="00922515" w:rsidRPr="00922515" w:rsidRDefault="00922515" w:rsidP="004C1411">
            <w:pPr>
              <w:spacing w:line="360" w:lineRule="auto"/>
              <w:jc w:val="center"/>
            </w:pPr>
          </w:p>
        </w:tc>
      </w:tr>
      <w:tr w:rsidR="00922515" w:rsidRPr="00A04029" w:rsidTr="00C54D87">
        <w:tc>
          <w:tcPr>
            <w:tcW w:w="9101" w:type="dxa"/>
            <w:vAlign w:val="center"/>
          </w:tcPr>
          <w:p w:rsidR="00922515" w:rsidRPr="00922515" w:rsidRDefault="00922515" w:rsidP="004C1411">
            <w:pPr>
              <w:spacing w:line="360" w:lineRule="auto"/>
              <w:jc w:val="center"/>
            </w:pPr>
            <w:r w:rsidRPr="00922515">
              <w:t>ER WOHNT IN EINEM SCHLOSS.</w:t>
            </w:r>
          </w:p>
          <w:p w:rsidR="00922515" w:rsidRPr="00922515" w:rsidRDefault="00922515" w:rsidP="004C1411">
            <w:pPr>
              <w:spacing w:line="360" w:lineRule="auto"/>
              <w:jc w:val="center"/>
            </w:pPr>
          </w:p>
        </w:tc>
      </w:tr>
      <w:tr w:rsidR="00922515" w:rsidRPr="00A04029" w:rsidTr="00C54D87">
        <w:tc>
          <w:tcPr>
            <w:tcW w:w="9101" w:type="dxa"/>
            <w:vAlign w:val="center"/>
          </w:tcPr>
          <w:p w:rsidR="00922515" w:rsidRPr="00922515" w:rsidRDefault="00922515" w:rsidP="004C1411">
            <w:pPr>
              <w:spacing w:line="360" w:lineRule="auto"/>
              <w:jc w:val="center"/>
            </w:pPr>
            <w:r w:rsidRPr="00922515">
              <w:t>ER HAT VIEL GELD UND VIELE SCHÖNE KLEIDER.</w:t>
            </w:r>
          </w:p>
          <w:p w:rsidR="00922515" w:rsidRPr="00922515" w:rsidRDefault="00922515" w:rsidP="004C1411">
            <w:pPr>
              <w:spacing w:line="360" w:lineRule="auto"/>
              <w:jc w:val="center"/>
            </w:pPr>
          </w:p>
        </w:tc>
      </w:tr>
      <w:tr w:rsidR="00922515" w:rsidRPr="00A04029" w:rsidTr="00C54D87">
        <w:tc>
          <w:tcPr>
            <w:tcW w:w="9101" w:type="dxa"/>
            <w:vAlign w:val="center"/>
          </w:tcPr>
          <w:p w:rsidR="00922515" w:rsidRPr="00922515" w:rsidRDefault="00922515" w:rsidP="004C1411">
            <w:pPr>
              <w:spacing w:line="360" w:lineRule="auto"/>
              <w:jc w:val="center"/>
            </w:pPr>
            <w:r w:rsidRPr="00922515">
              <w:t>DER KAISER IST SO WIE EIN KÖNIG.</w:t>
            </w:r>
          </w:p>
          <w:p w:rsidR="00922515" w:rsidRPr="00922515" w:rsidRDefault="00922515" w:rsidP="004C1411">
            <w:pPr>
              <w:spacing w:line="360" w:lineRule="auto"/>
              <w:jc w:val="center"/>
            </w:pPr>
          </w:p>
        </w:tc>
      </w:tr>
    </w:tbl>
    <w:p w:rsidR="00C54D87" w:rsidRDefault="00C54D8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D7132" w:rsidRDefault="002D4FA6" w:rsidP="00C54D87">
      <w:pPr>
        <w:spacing w:after="120"/>
        <w:jc w:val="center"/>
        <w:rPr>
          <w:b/>
        </w:rPr>
      </w:pPr>
      <w:r>
        <w:rPr>
          <w:b/>
        </w:rPr>
        <w:lastRenderedPageBreak/>
        <w:t>KÉPLEÍRÁS, SZÓGYŰJTÉS</w:t>
      </w:r>
    </w:p>
    <w:p w:rsidR="001D7132" w:rsidRPr="001D7132" w:rsidRDefault="001D7132" w:rsidP="001D7132">
      <w:pPr>
        <w:jc w:val="center"/>
        <w:rPr>
          <w:b/>
        </w:rPr>
      </w:pPr>
      <w:r w:rsidRPr="001D7132">
        <w:rPr>
          <w:b/>
        </w:rPr>
        <w:t>GRUPPENARBEIT</w:t>
      </w:r>
    </w:p>
    <w:p w:rsidR="00C54D87" w:rsidRDefault="00402820" w:rsidP="001D7132">
      <w:pPr>
        <w:spacing w:line="360" w:lineRule="auto"/>
      </w:pPr>
      <w:r>
        <w:rPr>
          <w:noProof/>
          <w:lang w:val="hu-HU"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516055</wp:posOffset>
            </wp:positionH>
            <wp:positionV relativeFrom="paragraph">
              <wp:posOffset>120685</wp:posOffset>
            </wp:positionV>
            <wp:extent cx="7792950" cy="4788000"/>
            <wp:effectExtent l="19050" t="0" r="0" b="0"/>
            <wp:wrapNone/>
            <wp:docPr id="5" name="Kép 4" descr="RÃGI RUHA ÃJ KÃNTÃ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GI RUHA ÃJ KÃNTÃSB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950" cy="47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D87" w:rsidRDefault="00C54D87" w:rsidP="001D7132">
      <w:pPr>
        <w:spacing w:line="360" w:lineRule="auto"/>
      </w:pPr>
    </w:p>
    <w:p w:rsidR="00C54D87" w:rsidRDefault="00C54D87" w:rsidP="001D7132">
      <w:pPr>
        <w:spacing w:line="360" w:lineRule="auto"/>
      </w:pPr>
    </w:p>
    <w:p w:rsidR="00C54D87" w:rsidRDefault="00C54D87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402820" w:rsidRDefault="00402820" w:rsidP="001D7132">
      <w:pPr>
        <w:spacing w:line="360" w:lineRule="auto"/>
      </w:pPr>
    </w:p>
    <w:p w:rsidR="00C54D87" w:rsidRDefault="00C54D87" w:rsidP="001D7132">
      <w:pPr>
        <w:spacing w:line="360" w:lineRule="auto"/>
      </w:pPr>
    </w:p>
    <w:p w:rsidR="00C54D87" w:rsidRDefault="00C54D87">
      <w:pPr>
        <w:spacing w:after="160" w:line="259" w:lineRule="auto"/>
      </w:pPr>
      <w:r>
        <w:br w:type="page"/>
      </w:r>
    </w:p>
    <w:p w:rsidR="001D7132" w:rsidRPr="00402820" w:rsidRDefault="001D7132" w:rsidP="001D7132">
      <w:pPr>
        <w:spacing w:line="360" w:lineRule="auto"/>
      </w:pPr>
      <w:r w:rsidRPr="00402820">
        <w:lastRenderedPageBreak/>
        <w:t>1. SEHT DAS BILD 1 MINUTE!</w:t>
      </w:r>
    </w:p>
    <w:p w:rsidR="001D7132" w:rsidRPr="00402820" w:rsidRDefault="001D7132" w:rsidP="001D7132">
      <w:pPr>
        <w:spacing w:line="360" w:lineRule="auto"/>
      </w:pPr>
      <w:r w:rsidRPr="00402820">
        <w:t>2. ANTWORTET BITTE AUF DIE FRAGEN!</w:t>
      </w:r>
    </w:p>
    <w:p w:rsidR="001D7132" w:rsidRPr="00402820" w:rsidRDefault="001D7132" w:rsidP="001D7132">
      <w:pPr>
        <w:spacing w:line="360" w:lineRule="auto"/>
      </w:pPr>
      <w:r w:rsidRPr="00402820">
        <w:t>A, Wie viele Personen waren auf dem Bild?</w:t>
      </w:r>
    </w:p>
    <w:p w:rsidR="001D7132" w:rsidRPr="00402820" w:rsidRDefault="001D7132" w:rsidP="001D7132">
      <w:pPr>
        <w:spacing w:line="360" w:lineRule="auto"/>
      </w:pPr>
      <w:r w:rsidRPr="00402820">
        <w:t>B, Wo sind diese Menschen?</w:t>
      </w:r>
    </w:p>
    <w:p w:rsidR="001D7132" w:rsidRPr="00402820" w:rsidRDefault="001D7132" w:rsidP="001D7132">
      <w:pPr>
        <w:spacing w:line="360" w:lineRule="auto"/>
      </w:pPr>
      <w:r w:rsidRPr="00402820">
        <w:t>C, Welche Kleider habt ihr gesehen?</w:t>
      </w:r>
    </w:p>
    <w:p w:rsidR="001D7132" w:rsidRPr="00402820" w:rsidRDefault="001D7132" w:rsidP="001D7132">
      <w:pPr>
        <w:spacing w:line="360" w:lineRule="auto"/>
      </w:pPr>
      <w:r w:rsidRPr="00402820">
        <w:t>D, Welche Farben waren auf dem Bild?</w:t>
      </w:r>
    </w:p>
    <w:p w:rsidR="001D7132" w:rsidRPr="00402820" w:rsidRDefault="001D7132" w:rsidP="00402820">
      <w:pPr>
        <w:spacing w:line="360" w:lineRule="auto"/>
      </w:pPr>
      <w:r w:rsidRPr="00402820">
        <w:t>3. LEST BITTE ZUSAMMEN IM MAGAZIN DEN ARTIKEL „RÉGI RUHA ÚJ KÖNTÖSBEN” (Seite 2-3)</w:t>
      </w:r>
    </w:p>
    <w:p w:rsidR="001D7132" w:rsidRPr="00402820" w:rsidRDefault="001D7132" w:rsidP="00402820">
      <w:pPr>
        <w:spacing w:line="360" w:lineRule="auto"/>
      </w:pPr>
      <w:r w:rsidRPr="00402820">
        <w:t>4. DIE GESCHICHTE IST CHAOTISCH. MACHT BITTE ORDNUNG! WIE IST DIE RICHTIGE REIHENFOLGE?</w:t>
      </w:r>
    </w:p>
    <w:tbl>
      <w:tblPr>
        <w:tblStyle w:val="Rcsostblzat"/>
        <w:tblW w:w="0" w:type="auto"/>
        <w:tblInd w:w="443" w:type="dxa"/>
        <w:tblLook w:val="04A0"/>
      </w:tblPr>
      <w:tblGrid>
        <w:gridCol w:w="704"/>
        <w:gridCol w:w="8358"/>
      </w:tblGrid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Am Ende sagte der Kaiser: „Ich weiß etwas: Ich war das kleine Kind”.</w:t>
            </w:r>
          </w:p>
        </w:tc>
      </w:tr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Eines Tages hat der Kaiser von dem Schneider*</w:t>
            </w:r>
            <w:r w:rsidRPr="00402820">
              <w:rPr>
                <w:sz w:val="24"/>
                <w:szCs w:val="24"/>
                <w:vertAlign w:val="superscript"/>
              </w:rPr>
              <w:t>1</w:t>
            </w:r>
            <w:r w:rsidRPr="00402820">
              <w:rPr>
                <w:sz w:val="24"/>
                <w:szCs w:val="24"/>
              </w:rPr>
              <w:t xml:space="preserve">ein neues Kleid bekommen. </w:t>
            </w:r>
          </w:p>
        </w:tc>
      </w:tr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 xml:space="preserve">Jetzt hatte der Schneider große Angst. </w:t>
            </w:r>
          </w:p>
        </w:tc>
      </w:tr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Dann ist dem Kaiser eine alte Geschichte eingefallen*</w:t>
            </w:r>
            <w:r w:rsidRPr="00402820">
              <w:rPr>
                <w:sz w:val="24"/>
                <w:szCs w:val="24"/>
                <w:vertAlign w:val="superscript"/>
              </w:rPr>
              <w:t>2</w:t>
            </w:r>
            <w:r w:rsidRPr="00402820">
              <w:rPr>
                <w:sz w:val="24"/>
                <w:szCs w:val="24"/>
              </w:rPr>
              <w:t>: „Als ich ein kleiner Junge war…..”. Und er hat über einen dummen, alten Kaiser und ein kleines kluges*</w:t>
            </w:r>
            <w:r w:rsidRPr="00402820">
              <w:rPr>
                <w:sz w:val="24"/>
                <w:szCs w:val="24"/>
                <w:vertAlign w:val="superscript"/>
              </w:rPr>
              <w:t>3</w:t>
            </w:r>
            <w:r w:rsidRPr="00402820">
              <w:rPr>
                <w:sz w:val="24"/>
                <w:szCs w:val="24"/>
              </w:rPr>
              <w:t xml:space="preserve"> Kind erzählt*</w:t>
            </w:r>
            <w:r w:rsidRPr="00402820">
              <w:rPr>
                <w:sz w:val="24"/>
                <w:szCs w:val="24"/>
                <w:vertAlign w:val="superscript"/>
              </w:rPr>
              <w:t>4</w:t>
            </w:r>
            <w:r w:rsidRPr="00402820">
              <w:rPr>
                <w:sz w:val="24"/>
                <w:szCs w:val="24"/>
              </w:rPr>
              <w:t>.</w:t>
            </w:r>
          </w:p>
        </w:tc>
      </w:tr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„Das Kleid ist so leicht und dünn, deshalb sehen Sie es nicht.” – sagte der Schneider, denn er wollte sehr viel Geld bekommen.</w:t>
            </w:r>
          </w:p>
        </w:tc>
      </w:tr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Aber der alte Kaiser hat das Kleid nicht gesehen.</w:t>
            </w:r>
          </w:p>
        </w:tc>
      </w:tr>
      <w:tr w:rsidR="001D7132" w:rsidRPr="00402820" w:rsidTr="00402820">
        <w:tc>
          <w:tcPr>
            <w:tcW w:w="704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1D7132" w:rsidRPr="00402820" w:rsidRDefault="001D7132" w:rsidP="004C1411">
            <w:pPr>
              <w:spacing w:line="360" w:lineRule="auto"/>
              <w:rPr>
                <w:sz w:val="24"/>
                <w:szCs w:val="24"/>
              </w:rPr>
            </w:pPr>
            <w:r w:rsidRPr="00402820">
              <w:rPr>
                <w:sz w:val="24"/>
                <w:szCs w:val="24"/>
              </w:rPr>
              <w:t>Es war einmal ein alter Kaiser.</w:t>
            </w:r>
          </w:p>
        </w:tc>
      </w:tr>
    </w:tbl>
    <w:p w:rsidR="001D7132" w:rsidRPr="001D7132" w:rsidRDefault="001D7132" w:rsidP="001D7132"/>
    <w:p w:rsidR="001D7132" w:rsidRPr="001D7132" w:rsidRDefault="001D7132" w:rsidP="001D7132">
      <w:r w:rsidRPr="001D7132">
        <w:t xml:space="preserve">*1 der Schneider = szabó                                                                   *3 klug= okos  </w:t>
      </w:r>
    </w:p>
    <w:p w:rsidR="001D7132" w:rsidRPr="001D7132" w:rsidRDefault="001D7132" w:rsidP="001D7132">
      <w:r w:rsidRPr="001D7132">
        <w:t>* 2 ist ….eingefallen = eszébe jutott                                                   *4 erzählt = mesél</w:t>
      </w:r>
    </w:p>
    <w:p w:rsidR="00402820" w:rsidRDefault="0040282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D7132" w:rsidRPr="001D7132" w:rsidRDefault="00402820" w:rsidP="001D7132">
      <w:r>
        <w:rPr>
          <w:noProof/>
          <w:lang w:val="hu-HU" w:eastAsia="hu-H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2.8pt;margin-top:2.3pt;width:298.2pt;height:136.6pt;z-index:251668480">
            <v:textbox style="mso-next-textbox:#_x0000_s1029">
              <w:txbxContent>
                <w:p w:rsidR="00402820" w:rsidRDefault="00402820" w:rsidP="00402820">
                  <w:pPr>
                    <w:spacing w:line="360" w:lineRule="auto"/>
                    <w:rPr>
                      <w:b/>
                    </w:rPr>
                  </w:pPr>
                  <w:r w:rsidRPr="001D7132">
                    <w:rPr>
                      <w:b/>
                    </w:rPr>
                    <w:t>WELCHE FARBE HABEN DIE KLEIDUNGEN? ERZäHL BITTE DEINEM PARTNER AUF DEUTSCH! ER/SIE MUSS DAS BILD</w:t>
                  </w:r>
                  <w:r w:rsidRPr="00402820">
                    <w:rPr>
                      <w:b/>
                    </w:rPr>
                    <w:t xml:space="preserve"> </w:t>
                  </w:r>
                  <w:r w:rsidRPr="001D7132">
                    <w:rPr>
                      <w:b/>
                    </w:rPr>
                    <w:t>BUNT MALEN.</w:t>
                  </w:r>
                </w:p>
                <w:p w:rsidR="00402820" w:rsidRPr="001D7132" w:rsidRDefault="00402820" w:rsidP="00402820">
                  <w:pPr>
                    <w:spacing w:line="360" w:lineRule="auto"/>
                    <w:rPr>
                      <w:b/>
                    </w:rPr>
                  </w:pPr>
                  <w:r w:rsidRPr="00BF0B37">
                    <w:rPr>
                      <w:b/>
                      <w:i/>
                      <w:sz w:val="28"/>
                      <w:szCs w:val="28"/>
                    </w:rPr>
                    <w:t>(zum Beispiel: Die Hose ist rot und ….)</w:t>
                  </w:r>
                </w:p>
                <w:p w:rsidR="00402820" w:rsidRPr="00402820" w:rsidRDefault="00402820" w:rsidP="00402820">
                  <w:pPr>
                    <w:rPr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27" type="#_x0000_t202" style="position:absolute;margin-left:1.3pt;margin-top:2.3pt;width:287.25pt;height:126.65pt;z-index:251661312;visibility:visible;mso-wrap-distance-left:9pt;mso-wrap-distance-top:3.6pt;mso-wrap-distance-right:9pt;mso-wrap-distance-bottom:3.6pt;mso-position-horizontal:absolute;mso-position-horizontal-relative:margin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">
            <v:textbox style="mso-next-textbox:#_x0000_s1027">
              <w:txbxContent>
                <w:p w:rsidR="001D7132" w:rsidRPr="001D7132" w:rsidRDefault="001D7132" w:rsidP="001D7132">
                  <w:pPr>
                    <w:spacing w:line="360" w:lineRule="auto"/>
                    <w:rPr>
                      <w:b/>
                    </w:rPr>
                  </w:pPr>
                  <w:r w:rsidRPr="001D7132">
                    <w:rPr>
                      <w:b/>
                    </w:rPr>
                    <w:t>WELCHE FARBE HABEN DIE KLEIDUNGEN? ERZäHL BITTE DEINEM PARTNER AUF DEUTSCH! ER/SIE MUSS DAS BILD BUNT MALEN.</w:t>
                  </w:r>
                </w:p>
                <w:p w:rsidR="001D7132" w:rsidRPr="00BF0B37" w:rsidRDefault="001D7132" w:rsidP="001D7132">
                  <w:pPr>
                    <w:spacing w:line="36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BF0B37">
                    <w:rPr>
                      <w:b/>
                      <w:i/>
                      <w:sz w:val="28"/>
                      <w:szCs w:val="28"/>
                    </w:rPr>
                    <w:t>(zum Beispiel: Die Hose ist rot und ….)</w:t>
                  </w:r>
                </w:p>
              </w:txbxContent>
            </v:textbox>
            <w10:wrap type="square" anchorx="margin"/>
          </v:shape>
        </w:pict>
      </w:r>
    </w:p>
    <w:p w:rsidR="001D7132" w:rsidRPr="001D7132" w:rsidRDefault="001D7132" w:rsidP="001D7132"/>
    <w:p w:rsidR="001D7132" w:rsidRPr="001D7132" w:rsidRDefault="001D7132" w:rsidP="001D7132"/>
    <w:p w:rsidR="001D7132" w:rsidRPr="001D7132" w:rsidRDefault="001D7132" w:rsidP="001D7132"/>
    <w:p w:rsidR="001D7132" w:rsidRPr="001D7132" w:rsidRDefault="001D7132" w:rsidP="001D7132"/>
    <w:p w:rsidR="001D7132" w:rsidRPr="001D7132" w:rsidRDefault="001D7132" w:rsidP="001D7132"/>
    <w:p w:rsidR="001D7132" w:rsidRDefault="001D7132" w:rsidP="001D7132"/>
    <w:p w:rsidR="001D7132" w:rsidRDefault="001D7132" w:rsidP="001D7132"/>
    <w:p w:rsidR="001D7132" w:rsidRDefault="001D7132" w:rsidP="001D7132"/>
    <w:p w:rsidR="001D7132" w:rsidRDefault="008B01D8" w:rsidP="001D7132">
      <w:r>
        <w:rPr>
          <w:noProof/>
          <w:lang w:val="hu-HU"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-3805555</wp:posOffset>
            </wp:positionH>
            <wp:positionV relativeFrom="paragraph">
              <wp:posOffset>71120</wp:posOffset>
            </wp:positionV>
            <wp:extent cx="3785870" cy="3649345"/>
            <wp:effectExtent l="19050" t="0" r="508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132" w:rsidRPr="001D7132" w:rsidRDefault="00402820" w:rsidP="001D7132">
      <w:r>
        <w:rPr>
          <w:noProof/>
          <w:lang w:val="hu-HU"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5109655</wp:posOffset>
            </wp:positionH>
            <wp:positionV relativeFrom="paragraph">
              <wp:posOffset>-2795</wp:posOffset>
            </wp:positionV>
            <wp:extent cx="3357750" cy="3520800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7750" cy="35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7132" w:rsidRPr="001D7132" w:rsidSect="00D432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D63"/>
    <w:multiLevelType w:val="hybridMultilevel"/>
    <w:tmpl w:val="DA047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1358B"/>
    <w:multiLevelType w:val="hybridMultilevel"/>
    <w:tmpl w:val="24ECEADC"/>
    <w:lvl w:ilvl="0" w:tplc="83F618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442D4"/>
    <w:multiLevelType w:val="hybridMultilevel"/>
    <w:tmpl w:val="BEBCC26C"/>
    <w:lvl w:ilvl="0" w:tplc="DA8CA6A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78461C"/>
    <w:multiLevelType w:val="hybridMultilevel"/>
    <w:tmpl w:val="F2AA0B5C"/>
    <w:lvl w:ilvl="0" w:tplc="86588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C718A"/>
    <w:multiLevelType w:val="hybridMultilevel"/>
    <w:tmpl w:val="89388BF6"/>
    <w:lvl w:ilvl="0" w:tplc="34D65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40C0C"/>
    <w:rsid w:val="000269E8"/>
    <w:rsid w:val="0003624D"/>
    <w:rsid w:val="00037418"/>
    <w:rsid w:val="00041EA2"/>
    <w:rsid w:val="00045911"/>
    <w:rsid w:val="00054962"/>
    <w:rsid w:val="00054991"/>
    <w:rsid w:val="00062B16"/>
    <w:rsid w:val="000715B6"/>
    <w:rsid w:val="00071C88"/>
    <w:rsid w:val="000B2661"/>
    <w:rsid w:val="000C7DB3"/>
    <w:rsid w:val="000E560F"/>
    <w:rsid w:val="00152D60"/>
    <w:rsid w:val="00160DC8"/>
    <w:rsid w:val="00196EE8"/>
    <w:rsid w:val="001B1410"/>
    <w:rsid w:val="001D7132"/>
    <w:rsid w:val="001D7E5B"/>
    <w:rsid w:val="00206AE8"/>
    <w:rsid w:val="00253655"/>
    <w:rsid w:val="00286F97"/>
    <w:rsid w:val="002B414D"/>
    <w:rsid w:val="002D4FA6"/>
    <w:rsid w:val="002E214C"/>
    <w:rsid w:val="00324BFF"/>
    <w:rsid w:val="00343940"/>
    <w:rsid w:val="00350381"/>
    <w:rsid w:val="00376FB7"/>
    <w:rsid w:val="00387F7B"/>
    <w:rsid w:val="003A0B21"/>
    <w:rsid w:val="003A3671"/>
    <w:rsid w:val="003F0AAC"/>
    <w:rsid w:val="00402820"/>
    <w:rsid w:val="00417134"/>
    <w:rsid w:val="00425E97"/>
    <w:rsid w:val="00431230"/>
    <w:rsid w:val="004459B5"/>
    <w:rsid w:val="00450B16"/>
    <w:rsid w:val="0046194F"/>
    <w:rsid w:val="00474FA8"/>
    <w:rsid w:val="00486108"/>
    <w:rsid w:val="004A6761"/>
    <w:rsid w:val="004B4CFA"/>
    <w:rsid w:val="004D1F3D"/>
    <w:rsid w:val="00510250"/>
    <w:rsid w:val="00514674"/>
    <w:rsid w:val="00547BAA"/>
    <w:rsid w:val="005552F0"/>
    <w:rsid w:val="005564D9"/>
    <w:rsid w:val="0057400B"/>
    <w:rsid w:val="005832FE"/>
    <w:rsid w:val="005B045F"/>
    <w:rsid w:val="005B1089"/>
    <w:rsid w:val="005B22B4"/>
    <w:rsid w:val="005E349E"/>
    <w:rsid w:val="00604C71"/>
    <w:rsid w:val="00617B7E"/>
    <w:rsid w:val="006B2C84"/>
    <w:rsid w:val="006C0122"/>
    <w:rsid w:val="00741B3E"/>
    <w:rsid w:val="00782712"/>
    <w:rsid w:val="007B6A1D"/>
    <w:rsid w:val="00820C96"/>
    <w:rsid w:val="0084092A"/>
    <w:rsid w:val="00840C0C"/>
    <w:rsid w:val="00850C6D"/>
    <w:rsid w:val="00852771"/>
    <w:rsid w:val="00854C5C"/>
    <w:rsid w:val="00870030"/>
    <w:rsid w:val="008B01D8"/>
    <w:rsid w:val="008B3E10"/>
    <w:rsid w:val="008E51CE"/>
    <w:rsid w:val="008F26E6"/>
    <w:rsid w:val="009003EA"/>
    <w:rsid w:val="00922515"/>
    <w:rsid w:val="00926383"/>
    <w:rsid w:val="009312B7"/>
    <w:rsid w:val="00962E23"/>
    <w:rsid w:val="009845B5"/>
    <w:rsid w:val="009E4F1A"/>
    <w:rsid w:val="00A0354C"/>
    <w:rsid w:val="00A22494"/>
    <w:rsid w:val="00A310B6"/>
    <w:rsid w:val="00A72912"/>
    <w:rsid w:val="00AA4575"/>
    <w:rsid w:val="00AE5DD0"/>
    <w:rsid w:val="00B02A7F"/>
    <w:rsid w:val="00B406F9"/>
    <w:rsid w:val="00B52B68"/>
    <w:rsid w:val="00B73248"/>
    <w:rsid w:val="00B767C9"/>
    <w:rsid w:val="00BA6506"/>
    <w:rsid w:val="00BB1630"/>
    <w:rsid w:val="00BC0FF2"/>
    <w:rsid w:val="00BC3356"/>
    <w:rsid w:val="00BE2947"/>
    <w:rsid w:val="00BE5D50"/>
    <w:rsid w:val="00BF0183"/>
    <w:rsid w:val="00C20D1D"/>
    <w:rsid w:val="00C54D87"/>
    <w:rsid w:val="00CA6837"/>
    <w:rsid w:val="00CE2032"/>
    <w:rsid w:val="00CE6BAB"/>
    <w:rsid w:val="00CF6FF5"/>
    <w:rsid w:val="00D25BF8"/>
    <w:rsid w:val="00D3174E"/>
    <w:rsid w:val="00D432ED"/>
    <w:rsid w:val="00D84B16"/>
    <w:rsid w:val="00DA4F27"/>
    <w:rsid w:val="00DD3523"/>
    <w:rsid w:val="00DE14D2"/>
    <w:rsid w:val="00E249DD"/>
    <w:rsid w:val="00E25CB1"/>
    <w:rsid w:val="00E50A0E"/>
    <w:rsid w:val="00E51912"/>
    <w:rsid w:val="00E824CD"/>
    <w:rsid w:val="00E90D0D"/>
    <w:rsid w:val="00E959BA"/>
    <w:rsid w:val="00EA3CCC"/>
    <w:rsid w:val="00EA5730"/>
    <w:rsid w:val="00EB62D8"/>
    <w:rsid w:val="00EE6417"/>
    <w:rsid w:val="00EE7CF6"/>
    <w:rsid w:val="00EF2FE2"/>
    <w:rsid w:val="00F13EC0"/>
    <w:rsid w:val="00F2002F"/>
    <w:rsid w:val="00F23FA0"/>
    <w:rsid w:val="00F2523B"/>
    <w:rsid w:val="00F27481"/>
    <w:rsid w:val="00F30025"/>
    <w:rsid w:val="00F367F7"/>
    <w:rsid w:val="00F43EBD"/>
    <w:rsid w:val="00F6463C"/>
    <w:rsid w:val="00FA0AC1"/>
    <w:rsid w:val="00FB0ADC"/>
    <w:rsid w:val="00FB68E8"/>
    <w:rsid w:val="00FE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2E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D3523"/>
    <w:pPr>
      <w:ind w:left="720"/>
      <w:contextualSpacing/>
    </w:pPr>
  </w:style>
  <w:style w:type="table" w:styleId="Rcsostblzat">
    <w:name w:val="Table Grid"/>
    <w:basedOn w:val="Normltblzat"/>
    <w:uiPriority w:val="39"/>
    <w:rsid w:val="001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54D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4D87"/>
    <w:rPr>
      <w:rFonts w:ascii="Tahoma" w:eastAsia="Times New Roman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2E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D3523"/>
    <w:pPr>
      <w:ind w:left="720"/>
      <w:contextualSpacing/>
    </w:pPr>
  </w:style>
  <w:style w:type="table" w:styleId="Rcsostblzat">
    <w:name w:val="Table Grid"/>
    <w:basedOn w:val="Normltblzat"/>
    <w:uiPriority w:val="39"/>
    <w:rsid w:val="001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islcollective.com/video-lessons/nico-geht-einkauf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e.islcollective.com/resources/printabl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.islcollective.com/video-lessons/nico-geht-einkaufen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C1B9-8FB1-40E3-A58B-FAE5D7BD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641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Máthéné Seybold Emese</dc:creator>
  <cp:lastModifiedBy>katoka d</cp:lastModifiedBy>
  <cp:revision>5</cp:revision>
  <dcterms:created xsi:type="dcterms:W3CDTF">2019-05-27T14:42:00Z</dcterms:created>
  <dcterms:modified xsi:type="dcterms:W3CDTF">2019-05-27T17:29:00Z</dcterms:modified>
</cp:coreProperties>
</file>