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20" w:rsidRPr="007C1110" w:rsidRDefault="00001720" w:rsidP="007C1110">
      <w:pPr>
        <w:jc w:val="both"/>
        <w:rPr>
          <w:noProof/>
          <w:sz w:val="28"/>
          <w:szCs w:val="28"/>
          <w:lang w:eastAsia="hu-HU"/>
        </w:rPr>
      </w:pPr>
      <w:r w:rsidRPr="007C1110">
        <w:rPr>
          <w:noProof/>
          <w:sz w:val="28"/>
          <w:szCs w:val="28"/>
          <w:lang w:eastAsia="hu-HU"/>
        </w:rPr>
        <w:t xml:space="preserve">Az Erdei cirkusz c. szöveg elolvasása után szótár segítségével párosítsátok az állatokat a cirkuszi szerepeikkel! Figyelem, valami kis hiba is van! </w:t>
      </w:r>
      <w:r w:rsidRPr="007C1110">
        <w:rPr>
          <w:noProof/>
          <w:sz w:val="28"/>
          <w:szCs w:val="28"/>
          <w:lang w:eastAsia="hu-HU"/>
        </w:rPr>
        <w:sym w:font="Wingdings" w:char="F04A"/>
      </w:r>
      <w:bookmarkStart w:id="0" w:name="_GoBack"/>
      <w:bookmarkEnd w:id="0"/>
    </w:p>
    <w:p w:rsidR="00001720" w:rsidRDefault="00001720">
      <w:pPr>
        <w:rPr>
          <w:noProof/>
          <w:sz w:val="24"/>
          <w:szCs w:val="24"/>
          <w:lang w:eastAsia="hu-HU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s1027" type="#_x0000_t75" alt="demo 24" style="position:absolute;margin-left:-8.15pt;margin-top:5.4pt;width:384.5pt;height:383.5pt;z-index:-251658240;visibility:visible;mso-wrap-distance-bottom:.48pt;mso-position-horizontal-relative:margin">
            <v:imagedata r:id="rId6" o:title=""/>
            <o:lock v:ext="edit" aspectratio="f"/>
            <w10:wrap anchorx="margin"/>
          </v:shape>
        </w:pict>
      </w:r>
    </w:p>
    <w:p w:rsidR="00001720" w:rsidRDefault="00001720">
      <w:pPr>
        <w:rPr>
          <w:noProof/>
          <w:sz w:val="24"/>
          <w:szCs w:val="24"/>
          <w:lang w:eastAsia="hu-HU"/>
        </w:rPr>
      </w:pPr>
    </w:p>
    <w:p w:rsidR="00001720" w:rsidRDefault="00001720" w:rsidP="00870DDB">
      <w:pPr>
        <w:tabs>
          <w:tab w:val="left" w:pos="2184"/>
        </w:tabs>
        <w:rPr>
          <w:noProof/>
          <w:sz w:val="24"/>
          <w:szCs w:val="24"/>
          <w:lang w:eastAsia="hu-HU"/>
        </w:rPr>
      </w:pPr>
      <w:r>
        <w:rPr>
          <w:noProof/>
          <w:sz w:val="24"/>
          <w:szCs w:val="24"/>
          <w:lang w:eastAsia="hu-HU"/>
        </w:rPr>
        <w:tab/>
      </w:r>
    </w:p>
    <w:p w:rsidR="00001720" w:rsidRDefault="00001720" w:rsidP="00870DDB">
      <w:pPr>
        <w:tabs>
          <w:tab w:val="left" w:pos="2184"/>
        </w:tabs>
        <w:rPr>
          <w:noProof/>
          <w:sz w:val="24"/>
          <w:szCs w:val="24"/>
          <w:lang w:eastAsia="hu-HU"/>
        </w:rPr>
      </w:pPr>
    </w:p>
    <w:p w:rsidR="00001720" w:rsidRDefault="00001720" w:rsidP="00870DDB">
      <w:pPr>
        <w:tabs>
          <w:tab w:val="left" w:pos="2184"/>
        </w:tabs>
        <w:rPr>
          <w:noProof/>
          <w:sz w:val="24"/>
          <w:szCs w:val="24"/>
          <w:lang w:eastAsia="hu-HU"/>
        </w:rPr>
      </w:pPr>
    </w:p>
    <w:p w:rsidR="00001720" w:rsidRDefault="00001720" w:rsidP="00870DDB">
      <w:pPr>
        <w:tabs>
          <w:tab w:val="left" w:pos="2184"/>
        </w:tabs>
        <w:rPr>
          <w:noProof/>
          <w:sz w:val="24"/>
          <w:szCs w:val="24"/>
          <w:lang w:eastAsia="hu-HU"/>
        </w:rPr>
        <w:sectPr w:rsidR="0000172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1720" w:rsidRPr="00387890" w:rsidRDefault="00001720" w:rsidP="006074B5">
      <w:pPr>
        <w:ind w:firstLine="708"/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frogs</w:t>
      </w:r>
    </w:p>
    <w:p w:rsidR="00001720" w:rsidRPr="00387890" w:rsidRDefault="00001720" w:rsidP="006074B5">
      <w:pPr>
        <w:ind w:left="708"/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squirrels</w:t>
      </w:r>
    </w:p>
    <w:p w:rsidR="00001720" w:rsidRPr="00387890" w:rsidRDefault="00001720" w:rsidP="006074B5">
      <w:pPr>
        <w:ind w:left="708"/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weaver</w:t>
      </w:r>
      <w:r>
        <w:rPr>
          <w:rFonts w:ascii="Clarendon BT" w:hAnsi="Clarendon BT" w:cs="Clarendon BT"/>
          <w:noProof/>
          <w:sz w:val="24"/>
          <w:szCs w:val="24"/>
          <w:lang w:eastAsia="hu-HU"/>
        </w:rPr>
        <w:t xml:space="preserve"> birds</w:t>
      </w:r>
    </w:p>
    <w:p w:rsidR="00001720" w:rsidRPr="00387890" w:rsidRDefault="00001720" w:rsidP="006074B5">
      <w:pPr>
        <w:ind w:left="708"/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bear</w:t>
      </w:r>
    </w:p>
    <w:p w:rsidR="00001720" w:rsidRPr="00387890" w:rsidRDefault="00001720" w:rsidP="006074B5">
      <w:pPr>
        <w:ind w:left="708"/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owl</w:t>
      </w:r>
    </w:p>
    <w:p w:rsidR="00001720" w:rsidRPr="00387890" w:rsidRDefault="00001720" w:rsidP="006074B5">
      <w:pPr>
        <w:ind w:left="708"/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magpie</w:t>
      </w:r>
    </w:p>
    <w:p w:rsidR="00001720" w:rsidRPr="00387890" w:rsidRDefault="00001720" w:rsidP="006074B5">
      <w:pPr>
        <w:ind w:left="708"/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elephant</w:t>
      </w:r>
    </w:p>
    <w:p w:rsidR="00001720" w:rsidRPr="00387890" w:rsidRDefault="00001720" w:rsidP="006074B5">
      <w:pPr>
        <w:ind w:left="708"/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lice</w:t>
      </w:r>
    </w:p>
    <w:p w:rsidR="00001720" w:rsidRDefault="00001720" w:rsidP="006074B5">
      <w:pPr>
        <w:ind w:left="708"/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chimpanzee</w:t>
      </w:r>
    </w:p>
    <w:p w:rsidR="00001720" w:rsidRDefault="00001720" w:rsidP="006074B5">
      <w:pPr>
        <w:ind w:left="708"/>
        <w:rPr>
          <w:rFonts w:ascii="Clarendon BT" w:hAnsi="Clarendon BT" w:cs="Clarendon BT"/>
          <w:noProof/>
          <w:sz w:val="24"/>
          <w:szCs w:val="24"/>
          <w:lang w:eastAsia="hu-HU"/>
        </w:rPr>
      </w:pPr>
    </w:p>
    <w:p w:rsidR="00001720" w:rsidRDefault="00001720" w:rsidP="006074B5">
      <w:pPr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ring master</w:t>
      </w:r>
    </w:p>
    <w:p w:rsidR="00001720" w:rsidRPr="00387890" w:rsidRDefault="00001720" w:rsidP="006074B5">
      <w:pPr>
        <w:rPr>
          <w:rFonts w:ascii="Clarendon BT" w:hAnsi="Clarendon BT" w:cs="Clarendon BT"/>
          <w:noProof/>
          <w:sz w:val="24"/>
          <w:szCs w:val="24"/>
          <w:lang w:eastAsia="hu-HU"/>
        </w:rPr>
      </w:pPr>
      <w:r>
        <w:rPr>
          <w:rFonts w:ascii="Clarendon BT" w:hAnsi="Clarendon BT" w:cs="Clarendon BT"/>
          <w:noProof/>
          <w:sz w:val="24"/>
          <w:szCs w:val="24"/>
          <w:lang w:eastAsia="hu-HU"/>
        </w:rPr>
        <w:t>clown</w:t>
      </w:r>
    </w:p>
    <w:p w:rsidR="00001720" w:rsidRPr="00387890" w:rsidRDefault="00001720" w:rsidP="006074B5">
      <w:pPr>
        <w:rPr>
          <w:rFonts w:ascii="Clarendon BT" w:hAnsi="Clarendon BT" w:cs="Clarendon BT"/>
          <w:noProof/>
          <w:sz w:val="24"/>
          <w:szCs w:val="24"/>
          <w:lang w:eastAsia="hu-HU"/>
        </w:rPr>
      </w:pPr>
      <w:r>
        <w:rPr>
          <w:rFonts w:ascii="Clarendon BT" w:hAnsi="Clarendon BT" w:cs="Clarendon BT"/>
          <w:noProof/>
          <w:sz w:val="24"/>
          <w:szCs w:val="24"/>
          <w:lang w:eastAsia="hu-HU"/>
        </w:rPr>
        <w:t>trapeze artists</w:t>
      </w:r>
    </w:p>
    <w:p w:rsidR="00001720" w:rsidRPr="00387890" w:rsidRDefault="00001720" w:rsidP="006074B5">
      <w:pPr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tightrope dancers</w:t>
      </w:r>
    </w:p>
    <w:p w:rsidR="00001720" w:rsidRPr="00387890" w:rsidRDefault="00001720" w:rsidP="006074B5">
      <w:pPr>
        <w:rPr>
          <w:rFonts w:ascii="Clarendon BT" w:hAnsi="Clarendon BT" w:cs="Clarendon BT"/>
          <w:noProof/>
          <w:sz w:val="24"/>
          <w:szCs w:val="24"/>
          <w:lang w:eastAsia="hu-HU"/>
        </w:rPr>
      </w:pPr>
      <w:r>
        <w:rPr>
          <w:rFonts w:ascii="Clarendon BT" w:hAnsi="Clarendon BT" w:cs="Clarendon BT"/>
          <w:noProof/>
          <w:sz w:val="24"/>
          <w:szCs w:val="24"/>
          <w:lang w:eastAsia="hu-HU"/>
        </w:rPr>
        <w:t>ju</w:t>
      </w: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gglers</w:t>
      </w:r>
    </w:p>
    <w:p w:rsidR="00001720" w:rsidRPr="00387890" w:rsidRDefault="00001720" w:rsidP="006074B5">
      <w:pPr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acrobats</w:t>
      </w:r>
    </w:p>
    <w:p w:rsidR="00001720" w:rsidRPr="00387890" w:rsidRDefault="00001720" w:rsidP="006074B5">
      <w:pPr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strong man</w:t>
      </w:r>
    </w:p>
    <w:p w:rsidR="00001720" w:rsidRPr="00387890" w:rsidRDefault="00001720" w:rsidP="006074B5">
      <w:pPr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magician</w:t>
      </w:r>
    </w:p>
    <w:p w:rsidR="00001720" w:rsidRPr="00387890" w:rsidRDefault="00001720" w:rsidP="006074B5">
      <w:pPr>
        <w:rPr>
          <w:rFonts w:ascii="Clarendon BT" w:hAnsi="Clarendon BT" w:cs="Clarendon BT"/>
          <w:noProof/>
          <w:sz w:val="24"/>
          <w:szCs w:val="24"/>
          <w:lang w:eastAsia="hu-HU"/>
        </w:rPr>
      </w:pPr>
      <w:r w:rsidRPr="00387890">
        <w:rPr>
          <w:rFonts w:ascii="Clarendon BT" w:hAnsi="Clarendon BT" w:cs="Clarendon BT"/>
          <w:noProof/>
          <w:sz w:val="24"/>
          <w:szCs w:val="24"/>
          <w:lang w:eastAsia="hu-HU"/>
        </w:rPr>
        <w:t>lion tamer</w:t>
      </w:r>
    </w:p>
    <w:p w:rsidR="00001720" w:rsidRDefault="00001720" w:rsidP="006074B5">
      <w:pPr>
        <w:rPr>
          <w:rFonts w:ascii="Clarendon BT" w:hAnsi="Clarendon BT" w:cs="Clarendon BT"/>
          <w:sz w:val="24"/>
          <w:szCs w:val="24"/>
        </w:rPr>
      </w:pPr>
    </w:p>
    <w:p w:rsidR="00001720" w:rsidRPr="00387890" w:rsidRDefault="00001720" w:rsidP="006074B5">
      <w:pPr>
        <w:rPr>
          <w:rFonts w:ascii="Clarendon BT" w:hAnsi="Clarendon BT" w:cs="Clarendon BT"/>
          <w:sz w:val="24"/>
          <w:szCs w:val="24"/>
        </w:rPr>
        <w:sectPr w:rsidR="00001720" w:rsidRPr="00387890" w:rsidSect="003878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01720" w:rsidRPr="00387890" w:rsidRDefault="00001720">
      <w:pPr>
        <w:rPr>
          <w:rFonts w:ascii="Clarendon BT" w:hAnsi="Clarendon BT" w:cs="Clarendon BT"/>
          <w:sz w:val="24"/>
          <w:szCs w:val="24"/>
        </w:rPr>
      </w:pPr>
    </w:p>
    <w:sectPr w:rsidR="00001720" w:rsidRPr="00387890" w:rsidSect="003878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20" w:rsidRDefault="00001720" w:rsidP="003D723A">
      <w:pPr>
        <w:spacing w:after="0" w:line="240" w:lineRule="auto"/>
      </w:pPr>
      <w:r>
        <w:separator/>
      </w:r>
    </w:p>
  </w:endnote>
  <w:endnote w:type="continuationSeparator" w:id="0">
    <w:p w:rsidR="00001720" w:rsidRDefault="00001720" w:rsidP="003D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endon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20" w:rsidRDefault="00001720" w:rsidP="003D723A">
      <w:pPr>
        <w:spacing w:after="0" w:line="240" w:lineRule="auto"/>
      </w:pPr>
      <w:r>
        <w:separator/>
      </w:r>
    </w:p>
  </w:footnote>
  <w:footnote w:type="continuationSeparator" w:id="0">
    <w:p w:rsidR="00001720" w:rsidRDefault="00001720" w:rsidP="003D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720" w:rsidRDefault="00001720" w:rsidP="003D723A">
    <w:pPr>
      <w:pStyle w:val="Header"/>
      <w:jc w:val="right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alt="Dragonfly Silhouette Vector. Download free Dragonfly Silhouettes. Clipart Dragonfly Silhouettes. Dragonfly illustrations artwork. Pirográfia, Nyomda, Aranyos Rajzok, Papírművészet, Pillangók, Impresszionizmus, Gobelin, Falmatricák, Sablonok" style="position:absolute;left:0;text-align:left;margin-left:452.75pt;margin-top:0;width:33.9pt;height:25.75pt;z-index:251660288;visibility:visible;mso-position-horizontal-relative:margin">
          <v:imagedata r:id="rId1" o:title=""/>
          <w10:wrap anchorx="margin"/>
        </v:shape>
      </w:pict>
    </w:r>
    <w:r w:rsidRPr="00870DDB">
      <w:rPr>
        <w:sz w:val="20"/>
        <w:szCs w:val="20"/>
      </w:rPr>
      <w:t>Forest circus</w:t>
    </w:r>
  </w:p>
  <w:p w:rsidR="00001720" w:rsidRDefault="00001720" w:rsidP="003D723A">
    <w:pPr>
      <w:pStyle w:val="Header"/>
      <w:jc w:val="right"/>
    </w:pPr>
    <w:r>
      <w:t>16-18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1FD"/>
    <w:rsid w:val="00001720"/>
    <w:rsid w:val="000401FD"/>
    <w:rsid w:val="000C1172"/>
    <w:rsid w:val="00300A46"/>
    <w:rsid w:val="00387890"/>
    <w:rsid w:val="003D723A"/>
    <w:rsid w:val="005B42EA"/>
    <w:rsid w:val="005F63E4"/>
    <w:rsid w:val="006074B5"/>
    <w:rsid w:val="0073024E"/>
    <w:rsid w:val="007C1110"/>
    <w:rsid w:val="007E024D"/>
    <w:rsid w:val="00870DDB"/>
    <w:rsid w:val="009431D2"/>
    <w:rsid w:val="009432FD"/>
    <w:rsid w:val="00A71201"/>
    <w:rsid w:val="00AD245F"/>
    <w:rsid w:val="00B429A0"/>
    <w:rsid w:val="00B43634"/>
    <w:rsid w:val="00B53E67"/>
    <w:rsid w:val="00D0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2F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7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D723A"/>
  </w:style>
  <w:style w:type="paragraph" w:styleId="Footer">
    <w:name w:val="footer"/>
    <w:basedOn w:val="Normal"/>
    <w:link w:val="FooterChar"/>
    <w:uiPriority w:val="99"/>
    <w:rsid w:val="003D7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42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Erdei cirkusz c</dc:title>
  <dc:subject/>
  <dc:creator>Elvira Kis</dc:creator>
  <cp:keywords/>
  <dc:description/>
  <cp:lastModifiedBy>Horvath Iren</cp:lastModifiedBy>
  <cp:revision>3</cp:revision>
  <dcterms:created xsi:type="dcterms:W3CDTF">2019-02-04T05:29:00Z</dcterms:created>
  <dcterms:modified xsi:type="dcterms:W3CDTF">2019-02-06T04:04:00Z</dcterms:modified>
</cp:coreProperties>
</file>