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2C6" w:rsidRPr="006E429D" w:rsidRDefault="00CA6BB1" w:rsidP="00CA6B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429D">
        <w:rPr>
          <w:rFonts w:ascii="Times New Roman" w:hAnsi="Times New Roman" w:cs="Times New Roman"/>
          <w:b/>
          <w:sz w:val="28"/>
          <w:szCs w:val="28"/>
          <w:u w:val="single"/>
        </w:rPr>
        <w:t>Cirkusz</w:t>
      </w:r>
    </w:p>
    <w:p w:rsidR="00CA6BB1" w:rsidRPr="006E429D" w:rsidRDefault="00CA6BB1" w:rsidP="00CA6BB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29D">
        <w:rPr>
          <w:rFonts w:ascii="Times New Roman" w:hAnsi="Times New Roman" w:cs="Times New Roman"/>
          <w:b/>
          <w:sz w:val="24"/>
          <w:szCs w:val="24"/>
        </w:rPr>
        <w:t xml:space="preserve">Óravázlat </w:t>
      </w:r>
    </w:p>
    <w:p w:rsidR="00CA6BB1" w:rsidRDefault="00CA6BB1" w:rsidP="00CA6BB1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/ </w:t>
      </w:r>
      <w:r w:rsidRPr="00CA6BB1">
        <w:rPr>
          <w:rFonts w:ascii="Times New Roman" w:hAnsi="Times New Roman" w:cs="Times New Roman"/>
          <w:i/>
          <w:sz w:val="24"/>
          <w:szCs w:val="24"/>
        </w:rPr>
        <w:t>a gyerekek 4 fős csoportokban dolgoznak</w:t>
      </w:r>
      <w:r>
        <w:rPr>
          <w:rFonts w:ascii="Times New Roman" w:hAnsi="Times New Roman" w:cs="Times New Roman"/>
          <w:i/>
          <w:sz w:val="24"/>
          <w:szCs w:val="24"/>
        </w:rPr>
        <w:t xml:space="preserve"> /</w:t>
      </w:r>
    </w:p>
    <w:p w:rsidR="00CA6BB1" w:rsidRPr="00CA6BB1" w:rsidRDefault="00CA6BB1" w:rsidP="00CA6BB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Cirkusz – asszociációs játék </w:t>
      </w:r>
      <w:r>
        <w:rPr>
          <w:rFonts w:ascii="Times New Roman" w:hAnsi="Times New Roman" w:cs="Times New Roman"/>
          <w:sz w:val="24"/>
          <w:szCs w:val="24"/>
        </w:rPr>
        <w:t>– Mi jut eszetekbe erről a szóról?</w:t>
      </w:r>
    </w:p>
    <w:p w:rsidR="00CA6BB1" w:rsidRPr="00CA6BB1" w:rsidRDefault="00CA6BB1" w:rsidP="00CA6BB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 a különbség a Fővárosi Nagycirkusz és a vándorcirkusz között</w:t>
      </w:r>
      <w:r w:rsidRPr="00CA6BB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– A csoportban beszéljétek meg!</w:t>
      </w:r>
    </w:p>
    <w:p w:rsidR="00CA6BB1" w:rsidRPr="00CA6BB1" w:rsidRDefault="00CA6BB1" w:rsidP="00CA6BB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Olvassátok el a cikket! – </w:t>
      </w:r>
      <w:r>
        <w:rPr>
          <w:rFonts w:ascii="Times New Roman" w:hAnsi="Times New Roman" w:cs="Times New Roman"/>
          <w:sz w:val="24"/>
          <w:szCs w:val="24"/>
        </w:rPr>
        <w:t>Vándorkomédiások – 20.-21. o.</w:t>
      </w:r>
    </w:p>
    <w:p w:rsidR="00CA6BB1" w:rsidRPr="006E429D" w:rsidRDefault="00CA6BB1" w:rsidP="00CA6BB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Gyűjtsétek ki a mutatványosok neveit a cikkből!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/ planétás, csepűrágó, szemfényvesztő, erőművész, késdobáló, </w:t>
      </w:r>
      <w:r w:rsidR="006E429D">
        <w:rPr>
          <w:rFonts w:ascii="Times New Roman" w:hAnsi="Times New Roman" w:cs="Times New Roman"/>
          <w:i/>
          <w:sz w:val="24"/>
          <w:szCs w:val="24"/>
        </w:rPr>
        <w:t>artista, bűvész, kötéltáncosnő, bohóc /</w:t>
      </w:r>
    </w:p>
    <w:p w:rsidR="006E429D" w:rsidRPr="006E429D" w:rsidRDefault="006E429D" w:rsidP="00CA6BB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Kik voltak ezek a mutatványosok?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6E429D">
        <w:rPr>
          <w:rFonts w:ascii="Times New Roman" w:hAnsi="Times New Roman" w:cs="Times New Roman"/>
          <w:b/>
          <w:sz w:val="24"/>
          <w:szCs w:val="24"/>
        </w:rPr>
        <w:t>i volt a feladatuk</w:t>
      </w:r>
      <w:r>
        <w:rPr>
          <w:rFonts w:ascii="Times New Roman" w:hAnsi="Times New Roman" w:cs="Times New Roman"/>
          <w:b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– Amelyiket nem tudjátok, keressétek meg a lexikonban! </w:t>
      </w:r>
    </w:p>
    <w:p w:rsidR="006E429D" w:rsidRPr="006E429D" w:rsidRDefault="006E429D" w:rsidP="00CA6BB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Mi volt a feladata a bohócnak?</w:t>
      </w:r>
      <w:r>
        <w:rPr>
          <w:rFonts w:ascii="Times New Roman" w:hAnsi="Times New Roman" w:cs="Times New Roman"/>
          <w:sz w:val="24"/>
          <w:szCs w:val="24"/>
        </w:rPr>
        <w:t xml:space="preserve"> – Vitassátok meg csoportokban!</w:t>
      </w:r>
    </w:p>
    <w:p w:rsidR="006E429D" w:rsidRPr="006E429D" w:rsidRDefault="006E429D" w:rsidP="00CA6BB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Milyen szerepet kaptak a bohócok a költők életében? </w:t>
      </w:r>
      <w:r>
        <w:rPr>
          <w:rFonts w:ascii="Times New Roman" w:hAnsi="Times New Roman" w:cs="Times New Roman"/>
          <w:sz w:val="24"/>
          <w:szCs w:val="24"/>
        </w:rPr>
        <w:t>– Keressetek példát a cikkben!</w:t>
      </w:r>
    </w:p>
    <w:p w:rsidR="006E429D" w:rsidRDefault="006E429D" w:rsidP="00CA6BB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Weöres Sándor: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29D">
        <w:rPr>
          <w:rFonts w:ascii="Times New Roman" w:hAnsi="Times New Roman" w:cs="Times New Roman"/>
          <w:b/>
          <w:sz w:val="24"/>
          <w:szCs w:val="24"/>
        </w:rPr>
        <w:t>Vásár</w:t>
      </w:r>
      <w:r>
        <w:rPr>
          <w:rFonts w:ascii="Times New Roman" w:hAnsi="Times New Roman" w:cs="Times New Roman"/>
          <w:b/>
          <w:sz w:val="24"/>
          <w:szCs w:val="24"/>
        </w:rPr>
        <w:t xml:space="preserve"> című versét olvassátok el!</w:t>
      </w:r>
    </w:p>
    <w:p w:rsidR="006E429D" w:rsidRPr="006E429D" w:rsidRDefault="006E429D" w:rsidP="006E429D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Hogyan kapcsolódik a vers a cikkhez? </w:t>
      </w:r>
      <w:r>
        <w:rPr>
          <w:rFonts w:ascii="Times New Roman" w:hAnsi="Times New Roman" w:cs="Times New Roman"/>
          <w:sz w:val="24"/>
          <w:szCs w:val="24"/>
        </w:rPr>
        <w:t>– Keressetek közös pontokat!</w:t>
      </w:r>
    </w:p>
    <w:p w:rsidR="006E429D" w:rsidRPr="006E429D" w:rsidRDefault="006E429D" w:rsidP="006E429D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Beszéljétek meg cirkuszi vagy vásári élményeiteket a csoportokban, majd a legérdekesebbeket osszátok meg a többiekkel is!</w:t>
      </w:r>
      <w:bookmarkStart w:id="0" w:name="_GoBack"/>
      <w:bookmarkEnd w:id="0"/>
    </w:p>
    <w:sectPr w:rsidR="006E429D" w:rsidRPr="006E4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B17FF"/>
    <w:multiLevelType w:val="hybridMultilevel"/>
    <w:tmpl w:val="EA7E82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B1"/>
    <w:rsid w:val="00161EB6"/>
    <w:rsid w:val="004A72C6"/>
    <w:rsid w:val="006E429D"/>
    <w:rsid w:val="00CA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66602-D7B5-439F-9E36-BBD8DD89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A6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Maczkó Katalin</dc:creator>
  <cp:keywords/>
  <dc:description/>
  <cp:lastModifiedBy>Horváthné Maczkó Katalin</cp:lastModifiedBy>
  <cp:revision>1</cp:revision>
  <dcterms:created xsi:type="dcterms:W3CDTF">2019-01-06T19:07:00Z</dcterms:created>
  <dcterms:modified xsi:type="dcterms:W3CDTF">2019-01-06T19:30:00Z</dcterms:modified>
</cp:coreProperties>
</file>