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1E5" w:rsidRPr="00CD255E" w:rsidRDefault="00E62451">
      <w:pPr>
        <w:rPr>
          <w:b/>
          <w:u w:val="single"/>
        </w:rPr>
      </w:pPr>
      <w:r w:rsidRPr="00CD255E">
        <w:rPr>
          <w:b/>
          <w:u w:val="single"/>
        </w:rPr>
        <w:t xml:space="preserve">Feladatsor </w:t>
      </w:r>
      <w:proofErr w:type="spellStart"/>
      <w:r w:rsidRPr="00CD255E">
        <w:rPr>
          <w:b/>
          <w:u w:val="single"/>
        </w:rPr>
        <w:t>Jólesz</w:t>
      </w:r>
      <w:proofErr w:type="spellEnd"/>
      <w:r w:rsidRPr="00CD255E">
        <w:rPr>
          <w:b/>
          <w:u w:val="single"/>
        </w:rPr>
        <w:t xml:space="preserve"> György: A mutatvány című cikkéhez</w:t>
      </w:r>
    </w:p>
    <w:p w:rsidR="00E62451" w:rsidRDefault="00E62451">
      <w:r>
        <w:t xml:space="preserve">  Szövegértés, szövegfeldolgozás</w:t>
      </w:r>
      <w:bookmarkStart w:id="0" w:name="_GoBack"/>
      <w:bookmarkEnd w:id="0"/>
    </w:p>
    <w:p w:rsidR="00E62451" w:rsidRDefault="00E62451">
      <w:r>
        <w:t>1. Mi a cikk címe?</w:t>
      </w:r>
    </w:p>
    <w:p w:rsidR="00E62451" w:rsidRDefault="00E62451">
      <w:r>
        <w:t>2. Ki a szerzője?</w:t>
      </w:r>
    </w:p>
    <w:p w:rsidR="00E62451" w:rsidRDefault="00E62451">
      <w:r>
        <w:t>3. Kik a szereplők?</w:t>
      </w:r>
    </w:p>
    <w:p w:rsidR="00E62451" w:rsidRDefault="00E62451">
      <w:r>
        <w:t>4. Mire utalnak a szereplők nevei?</w:t>
      </w:r>
    </w:p>
    <w:p w:rsidR="00E62451" w:rsidRDefault="00E62451">
      <w:r>
        <w:t>5. Különítsd el a bekezdés, tárgyalás és befejezés részeit! Fogalmazd meg a problémahelyzetet! Hogyan oldódik fel?</w:t>
      </w:r>
    </w:p>
    <w:p w:rsidR="00E62451" w:rsidRDefault="00E62451">
      <w:r>
        <w:t>6. Figyeld meg</w:t>
      </w:r>
      <w:r w:rsidR="006A4FA8">
        <w:t xml:space="preserve"> és színes vonallal jelöld</w:t>
      </w:r>
      <w:r>
        <w:t xml:space="preserve"> az érzelmi töltetét a cikknek az alább</w:t>
      </w:r>
      <w:r w:rsidR="006A4FA8">
        <w:t>i ábrán! Magyarázd el a rajzot!</w:t>
      </w:r>
    </w:p>
    <w:p w:rsidR="00E62451" w:rsidRDefault="00E62451">
      <w:r>
        <w:rPr>
          <w:noProof/>
          <w:lang w:eastAsia="hu-HU"/>
        </w:rPr>
        <w:drawing>
          <wp:inline distT="0" distB="0" distL="0" distR="0" wp14:anchorId="5C792BC3" wp14:editId="612A81C6">
            <wp:extent cx="4572000" cy="27432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A4FA8" w:rsidRDefault="006A4FA8"/>
    <w:p w:rsidR="006A4FA8" w:rsidRDefault="006A4FA8">
      <w:r>
        <w:t>7. Meséld el a történetet egyes szám első személyben a mutatványos szemszögéből!</w:t>
      </w:r>
    </w:p>
    <w:sectPr w:rsidR="006A4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51"/>
    <w:rsid w:val="0029077B"/>
    <w:rsid w:val="00414F05"/>
    <w:rsid w:val="006A4FA8"/>
    <w:rsid w:val="00CD255E"/>
    <w:rsid w:val="00D22EB4"/>
    <w:rsid w:val="00DB31E5"/>
    <w:rsid w:val="00E6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B97DC-80F8-4C2B-A216-CC28AFEC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Érzelmi</a:t>
            </a:r>
            <a:r>
              <a:rPr lang="hu-HU" baseline="0"/>
              <a:t> dinamika</a:t>
            </a:r>
            <a:endParaRPr lang="hu-H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multiLvlStrRef>
              <c:f>Munka1!$A$1:$B$6</c:f>
              <c:multiLvlStrCache>
                <c:ptCount val="6"/>
                <c:lvl>
                  <c:pt idx="0">
                    <c:v>Óházy elutasitása</c:v>
                  </c:pt>
                  <c:pt idx="1">
                    <c:v>Fakérgi lelkesedése</c:v>
                  </c:pt>
                  <c:pt idx="2">
                    <c:v>Cavallina kérdései </c:v>
                  </c:pt>
                  <c:pt idx="3">
                    <c:v>származás, háború</c:v>
                  </c:pt>
                  <c:pt idx="4">
                    <c:v>segitőkész ötletek</c:v>
                  </c:pt>
                  <c:pt idx="5">
                    <c:v>Picur megszólalása</c:v>
                  </c:pt>
                </c:lvl>
                <c:lvl>
                  <c:pt idx="0">
                    <c:v>közöny</c:v>
                  </c:pt>
                  <c:pt idx="2">
                    <c:v>sajnálat</c:v>
                  </c:pt>
                  <c:pt idx="4">
                    <c:v>támogatás</c:v>
                  </c:pt>
                </c:lvl>
              </c:multiLvlStrCache>
            </c:multiLvlStrRef>
          </c:cat>
          <c:val>
            <c:numRef>
              <c:f>Munka1!$C$1:$C$6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68318288"/>
        <c:axId val="268319464"/>
        <c:axId val="0"/>
      </c:bar3DChart>
      <c:catAx>
        <c:axId val="268318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68319464"/>
        <c:crosses val="autoZero"/>
        <c:auto val="1"/>
        <c:lblAlgn val="ctr"/>
        <c:lblOffset val="100"/>
        <c:noMultiLvlLbl val="0"/>
      </c:catAx>
      <c:valAx>
        <c:axId val="268319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68318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2019-01-29T20:00:00Z</dcterms:created>
  <dcterms:modified xsi:type="dcterms:W3CDTF">2019-01-29T20:16:00Z</dcterms:modified>
</cp:coreProperties>
</file>