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C97" w:rsidRDefault="00612C97"/>
    <w:p w:rsidR="00A249EF" w:rsidRPr="00D05CBE" w:rsidRDefault="00F7076D" w:rsidP="00D05CBE">
      <w:pPr>
        <w:jc w:val="center"/>
        <w:rPr>
          <w:b/>
          <w:sz w:val="28"/>
        </w:rPr>
      </w:pPr>
      <w:r w:rsidRPr="00D05CBE">
        <w:rPr>
          <w:b/>
          <w:sz w:val="28"/>
        </w:rPr>
        <w:t>TORPEDÓ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  <w:gridCol w:w="908"/>
      </w:tblGrid>
      <w:tr w:rsidR="00A249EF" w:rsidTr="00A249EF">
        <w:trPr>
          <w:trHeight w:val="921"/>
        </w:trPr>
        <w:tc>
          <w:tcPr>
            <w:tcW w:w="907" w:type="dxa"/>
          </w:tcPr>
          <w:p w:rsidR="00A249EF" w:rsidRDefault="00A249EF"/>
        </w:tc>
        <w:tc>
          <w:tcPr>
            <w:tcW w:w="907" w:type="dxa"/>
          </w:tcPr>
          <w:p w:rsidR="00A249EF" w:rsidRDefault="00A249EF">
            <w:r>
              <w:t>A</w:t>
            </w:r>
          </w:p>
        </w:tc>
        <w:tc>
          <w:tcPr>
            <w:tcW w:w="907" w:type="dxa"/>
          </w:tcPr>
          <w:p w:rsidR="00A249EF" w:rsidRDefault="00A249EF">
            <w:r>
              <w:t>B</w:t>
            </w:r>
          </w:p>
        </w:tc>
        <w:tc>
          <w:tcPr>
            <w:tcW w:w="907" w:type="dxa"/>
          </w:tcPr>
          <w:p w:rsidR="00A249EF" w:rsidRDefault="00A249EF">
            <w:r>
              <w:t>C</w:t>
            </w:r>
          </w:p>
        </w:tc>
        <w:tc>
          <w:tcPr>
            <w:tcW w:w="907" w:type="dxa"/>
          </w:tcPr>
          <w:p w:rsidR="00A249EF" w:rsidRDefault="00A249EF">
            <w:r>
              <w:t>D</w:t>
            </w:r>
          </w:p>
        </w:tc>
        <w:tc>
          <w:tcPr>
            <w:tcW w:w="907" w:type="dxa"/>
          </w:tcPr>
          <w:p w:rsidR="00A249EF" w:rsidRDefault="00A249EF">
            <w:r>
              <w:t>E</w:t>
            </w:r>
          </w:p>
        </w:tc>
        <w:tc>
          <w:tcPr>
            <w:tcW w:w="907" w:type="dxa"/>
          </w:tcPr>
          <w:p w:rsidR="00A249EF" w:rsidRDefault="00A249EF">
            <w:r>
              <w:t>F</w:t>
            </w:r>
          </w:p>
        </w:tc>
        <w:tc>
          <w:tcPr>
            <w:tcW w:w="907" w:type="dxa"/>
          </w:tcPr>
          <w:p w:rsidR="00A249EF" w:rsidRDefault="00A249EF">
            <w:r>
              <w:t>G</w:t>
            </w:r>
          </w:p>
        </w:tc>
        <w:tc>
          <w:tcPr>
            <w:tcW w:w="908" w:type="dxa"/>
          </w:tcPr>
          <w:p w:rsidR="00A249EF" w:rsidRDefault="00A249EF">
            <w:r>
              <w:t>H</w:t>
            </w:r>
          </w:p>
        </w:tc>
        <w:tc>
          <w:tcPr>
            <w:tcW w:w="908" w:type="dxa"/>
          </w:tcPr>
          <w:p w:rsidR="00A249EF" w:rsidRDefault="00A249EF">
            <w:r>
              <w:t>I</w:t>
            </w:r>
          </w:p>
        </w:tc>
      </w:tr>
      <w:tr w:rsidR="00A249EF" w:rsidTr="00A249EF">
        <w:trPr>
          <w:trHeight w:val="870"/>
        </w:trPr>
        <w:tc>
          <w:tcPr>
            <w:tcW w:w="907" w:type="dxa"/>
          </w:tcPr>
          <w:p w:rsidR="00A249EF" w:rsidRDefault="00A249EF">
            <w:r>
              <w:t>1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  <w:highlight w:val="red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 w:rsidP="00F7076D">
            <w:pPr>
              <w:jc w:val="center"/>
              <w:rPr>
                <w:b/>
                <w:sz w:val="56"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</w:tr>
      <w:tr w:rsidR="00A249EF" w:rsidTr="00A249EF">
        <w:trPr>
          <w:trHeight w:val="921"/>
        </w:trPr>
        <w:tc>
          <w:tcPr>
            <w:tcW w:w="907" w:type="dxa"/>
          </w:tcPr>
          <w:p w:rsidR="00A249EF" w:rsidRDefault="00A249EF">
            <w:r>
              <w:t>2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  <w:highlight w:val="yellow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 w:rsidP="00F7076D">
            <w:pPr>
              <w:jc w:val="center"/>
              <w:rPr>
                <w:b/>
                <w:sz w:val="56"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8" w:type="dxa"/>
          </w:tcPr>
          <w:p w:rsidR="00A249EF" w:rsidRPr="00F7076D" w:rsidRDefault="00A249EF" w:rsidP="00F7076D">
            <w:pPr>
              <w:jc w:val="center"/>
              <w:rPr>
                <w:b/>
                <w:color w:val="FF0000"/>
                <w:sz w:val="56"/>
              </w:rPr>
            </w:pPr>
          </w:p>
        </w:tc>
      </w:tr>
      <w:tr w:rsidR="00A249EF" w:rsidTr="00A249EF">
        <w:trPr>
          <w:trHeight w:val="870"/>
        </w:trPr>
        <w:tc>
          <w:tcPr>
            <w:tcW w:w="907" w:type="dxa"/>
          </w:tcPr>
          <w:p w:rsidR="00A249EF" w:rsidRDefault="00A249EF">
            <w:r>
              <w:t>3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  <w:highlight w:val="yellow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8" w:type="dxa"/>
          </w:tcPr>
          <w:p w:rsidR="00A249EF" w:rsidRPr="00F7076D" w:rsidRDefault="00A249EF" w:rsidP="00F7076D">
            <w:pPr>
              <w:jc w:val="center"/>
              <w:rPr>
                <w:b/>
                <w:color w:val="FF0000"/>
                <w:sz w:val="56"/>
              </w:rPr>
            </w:pPr>
          </w:p>
        </w:tc>
      </w:tr>
      <w:tr w:rsidR="00A249EF" w:rsidTr="00A249EF">
        <w:trPr>
          <w:trHeight w:val="921"/>
        </w:trPr>
        <w:tc>
          <w:tcPr>
            <w:tcW w:w="907" w:type="dxa"/>
          </w:tcPr>
          <w:p w:rsidR="00A249EF" w:rsidRDefault="00A249EF">
            <w:r>
              <w:t>4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 w:rsidP="00F7076D">
            <w:pPr>
              <w:jc w:val="center"/>
              <w:rPr>
                <w:b/>
                <w:sz w:val="56"/>
              </w:rPr>
            </w:pP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8" w:type="dxa"/>
          </w:tcPr>
          <w:p w:rsidR="00A249EF" w:rsidRPr="00F7076D" w:rsidRDefault="009F685E" w:rsidP="00F7076D">
            <w:pPr>
              <w:jc w:val="center"/>
              <w:rPr>
                <w:b/>
                <w:color w:val="FF0000"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</w:tr>
      <w:tr w:rsidR="00A249EF" w:rsidTr="00A249EF">
        <w:trPr>
          <w:trHeight w:val="870"/>
        </w:trPr>
        <w:tc>
          <w:tcPr>
            <w:tcW w:w="907" w:type="dxa"/>
          </w:tcPr>
          <w:p w:rsidR="00A249EF" w:rsidRDefault="00A249EF">
            <w:r>
              <w:t>5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A249EF">
            <w:pPr>
              <w:rPr>
                <w:b/>
              </w:rPr>
            </w:pPr>
          </w:p>
        </w:tc>
      </w:tr>
      <w:tr w:rsidR="00A249EF" w:rsidTr="00A249EF">
        <w:trPr>
          <w:trHeight w:val="921"/>
        </w:trPr>
        <w:tc>
          <w:tcPr>
            <w:tcW w:w="907" w:type="dxa"/>
          </w:tcPr>
          <w:p w:rsidR="00A249EF" w:rsidRDefault="00A249EF">
            <w:r>
              <w:t>6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 w:rsidP="00F7076D">
            <w:pPr>
              <w:jc w:val="center"/>
              <w:rPr>
                <w:b/>
                <w:sz w:val="56"/>
              </w:rPr>
            </w:pPr>
          </w:p>
        </w:tc>
        <w:tc>
          <w:tcPr>
            <w:tcW w:w="907" w:type="dxa"/>
          </w:tcPr>
          <w:p w:rsidR="00A249EF" w:rsidRPr="00F7076D" w:rsidRDefault="009F685E" w:rsidP="00F7076D">
            <w:pPr>
              <w:jc w:val="center"/>
              <w:rPr>
                <w:b/>
                <w:sz w:val="56"/>
              </w:rPr>
            </w:pPr>
            <w:r w:rsidRPr="00F7076D">
              <w:rPr>
                <w:b/>
                <w:color w:val="FF0000"/>
                <w:sz w:val="56"/>
              </w:rPr>
              <w:t>X</w:t>
            </w:r>
          </w:p>
        </w:tc>
        <w:tc>
          <w:tcPr>
            <w:tcW w:w="907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A249EF">
            <w:pPr>
              <w:rPr>
                <w:b/>
              </w:rPr>
            </w:pPr>
          </w:p>
        </w:tc>
        <w:tc>
          <w:tcPr>
            <w:tcW w:w="908" w:type="dxa"/>
          </w:tcPr>
          <w:p w:rsidR="00A249EF" w:rsidRPr="00F7076D" w:rsidRDefault="00A249EF">
            <w:pPr>
              <w:rPr>
                <w:b/>
              </w:rPr>
            </w:pPr>
          </w:p>
        </w:tc>
      </w:tr>
    </w:tbl>
    <w:p w:rsidR="00A249EF" w:rsidRDefault="00A249EF"/>
    <w:p w:rsidR="00A249EF" w:rsidRDefault="00A249EF" w:rsidP="00A249EF"/>
    <w:p w:rsidR="00A249EF" w:rsidRDefault="00D05CBE" w:rsidP="00A249EF">
      <w:r>
        <w:t>Tippelő lap 2x</w:t>
      </w:r>
      <w:bookmarkStart w:id="0" w:name="_GoBack"/>
      <w:bookmarkEnd w:id="0"/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8"/>
        <w:gridCol w:w="908"/>
      </w:tblGrid>
      <w:tr w:rsidR="00A249EF" w:rsidTr="004B5DF8">
        <w:trPr>
          <w:trHeight w:val="921"/>
        </w:trPr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>
            <w:r>
              <w:t>A</w:t>
            </w:r>
          </w:p>
        </w:tc>
        <w:tc>
          <w:tcPr>
            <w:tcW w:w="907" w:type="dxa"/>
          </w:tcPr>
          <w:p w:rsidR="00A249EF" w:rsidRDefault="00A249EF" w:rsidP="004B5DF8">
            <w:r>
              <w:t>B</w:t>
            </w:r>
          </w:p>
        </w:tc>
        <w:tc>
          <w:tcPr>
            <w:tcW w:w="907" w:type="dxa"/>
          </w:tcPr>
          <w:p w:rsidR="00A249EF" w:rsidRDefault="00A249EF" w:rsidP="004B5DF8">
            <w:r>
              <w:t>C</w:t>
            </w:r>
          </w:p>
        </w:tc>
        <w:tc>
          <w:tcPr>
            <w:tcW w:w="907" w:type="dxa"/>
          </w:tcPr>
          <w:p w:rsidR="00A249EF" w:rsidRDefault="00A249EF" w:rsidP="004B5DF8">
            <w:r>
              <w:t>D</w:t>
            </w:r>
          </w:p>
        </w:tc>
        <w:tc>
          <w:tcPr>
            <w:tcW w:w="907" w:type="dxa"/>
          </w:tcPr>
          <w:p w:rsidR="00A249EF" w:rsidRDefault="00A249EF" w:rsidP="004B5DF8">
            <w:r>
              <w:t>E</w:t>
            </w:r>
          </w:p>
        </w:tc>
        <w:tc>
          <w:tcPr>
            <w:tcW w:w="907" w:type="dxa"/>
          </w:tcPr>
          <w:p w:rsidR="00A249EF" w:rsidRDefault="00A249EF" w:rsidP="004B5DF8">
            <w:r>
              <w:t>F</w:t>
            </w:r>
          </w:p>
        </w:tc>
        <w:tc>
          <w:tcPr>
            <w:tcW w:w="907" w:type="dxa"/>
          </w:tcPr>
          <w:p w:rsidR="00A249EF" w:rsidRDefault="00A249EF" w:rsidP="004B5DF8">
            <w:r>
              <w:t>G</w:t>
            </w:r>
          </w:p>
        </w:tc>
        <w:tc>
          <w:tcPr>
            <w:tcW w:w="908" w:type="dxa"/>
          </w:tcPr>
          <w:p w:rsidR="00A249EF" w:rsidRDefault="00A249EF" w:rsidP="004B5DF8">
            <w:r>
              <w:t>H</w:t>
            </w:r>
          </w:p>
        </w:tc>
        <w:tc>
          <w:tcPr>
            <w:tcW w:w="908" w:type="dxa"/>
          </w:tcPr>
          <w:p w:rsidR="00A249EF" w:rsidRDefault="00A249EF" w:rsidP="004B5DF8">
            <w:r>
              <w:t>I</w:t>
            </w:r>
          </w:p>
        </w:tc>
      </w:tr>
      <w:tr w:rsidR="00A249EF" w:rsidTr="004B5DF8">
        <w:trPr>
          <w:trHeight w:val="870"/>
        </w:trPr>
        <w:tc>
          <w:tcPr>
            <w:tcW w:w="907" w:type="dxa"/>
          </w:tcPr>
          <w:p w:rsidR="00A249EF" w:rsidRDefault="00A249EF" w:rsidP="004B5DF8">
            <w:r>
              <w:t>1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  <w:tr w:rsidR="00A249EF" w:rsidTr="004B5DF8">
        <w:trPr>
          <w:trHeight w:val="921"/>
        </w:trPr>
        <w:tc>
          <w:tcPr>
            <w:tcW w:w="907" w:type="dxa"/>
          </w:tcPr>
          <w:p w:rsidR="00A249EF" w:rsidRDefault="00A249EF" w:rsidP="004B5DF8">
            <w:r>
              <w:t>2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  <w:tr w:rsidR="00A249EF" w:rsidTr="004B5DF8">
        <w:trPr>
          <w:trHeight w:val="870"/>
        </w:trPr>
        <w:tc>
          <w:tcPr>
            <w:tcW w:w="907" w:type="dxa"/>
          </w:tcPr>
          <w:p w:rsidR="00A249EF" w:rsidRDefault="00A249EF" w:rsidP="004B5DF8">
            <w:r>
              <w:t>3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  <w:tr w:rsidR="00A249EF" w:rsidTr="004B5DF8">
        <w:trPr>
          <w:trHeight w:val="921"/>
        </w:trPr>
        <w:tc>
          <w:tcPr>
            <w:tcW w:w="907" w:type="dxa"/>
          </w:tcPr>
          <w:p w:rsidR="00A249EF" w:rsidRDefault="00A249EF" w:rsidP="004B5DF8">
            <w:r>
              <w:t>4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  <w:tr w:rsidR="00A249EF" w:rsidTr="004B5DF8">
        <w:trPr>
          <w:trHeight w:val="870"/>
        </w:trPr>
        <w:tc>
          <w:tcPr>
            <w:tcW w:w="907" w:type="dxa"/>
          </w:tcPr>
          <w:p w:rsidR="00A249EF" w:rsidRDefault="00A249EF" w:rsidP="004B5DF8">
            <w:r>
              <w:t>5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  <w:tr w:rsidR="00A249EF" w:rsidTr="004B5DF8">
        <w:trPr>
          <w:trHeight w:val="921"/>
        </w:trPr>
        <w:tc>
          <w:tcPr>
            <w:tcW w:w="907" w:type="dxa"/>
          </w:tcPr>
          <w:p w:rsidR="00A249EF" w:rsidRDefault="00A249EF" w:rsidP="004B5DF8">
            <w:r>
              <w:t>6</w:t>
            </w:r>
          </w:p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7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  <w:tc>
          <w:tcPr>
            <w:tcW w:w="908" w:type="dxa"/>
          </w:tcPr>
          <w:p w:rsidR="00A249EF" w:rsidRDefault="00A249EF" w:rsidP="004B5DF8"/>
        </w:tc>
      </w:tr>
    </w:tbl>
    <w:p w:rsidR="00A249EF" w:rsidRDefault="00A249EF" w:rsidP="00A249EF"/>
    <w:p w:rsidR="00A249EF" w:rsidRDefault="00A249EF"/>
    <w:p w:rsidR="00F7076D" w:rsidRDefault="00F7076D"/>
    <w:p w:rsidR="00F7076D" w:rsidRPr="00D05CBE" w:rsidRDefault="00ED11EE" w:rsidP="00D05CBE">
      <w:pPr>
        <w:jc w:val="center"/>
        <w:rPr>
          <w:b/>
        </w:rPr>
      </w:pPr>
      <w:r w:rsidRPr="00D05CBE">
        <w:rPr>
          <w:b/>
        </w:rPr>
        <w:t>SOMFAI ANNA: KINCSKERESŐK GYŰRŰJE C. íráshoz kapcsolódó feladat</w:t>
      </w:r>
    </w:p>
    <w:p w:rsidR="00ED11EE" w:rsidRDefault="00ED11EE"/>
    <w:p w:rsidR="00ED11EE" w:rsidRDefault="00ED11EE">
      <w:r>
        <w:t>Résztvevők száma: 3</w:t>
      </w:r>
    </w:p>
    <w:p w:rsidR="00ED11EE" w:rsidRDefault="00ED11EE">
      <w:r>
        <w:t>Egy kérdező, kettő pedig próbálja megtalálni a torpedókat. Az üres négyzetekhez nem tartozik kérdés. Ha a két játékos közül</w:t>
      </w:r>
      <w:r w:rsidR="007D0875">
        <w:t xml:space="preserve"> az egyik tudja az X-es négyzethez tartozó kérdésre a választ,  folytathatja a keresést addig, amíg tud válaszolni ill. üres négyzethez nem ér.</w:t>
      </w:r>
    </w:p>
    <w:p w:rsidR="007D0875" w:rsidRDefault="007D0875">
      <w:r>
        <w:t>Nyertes az, aki a játék végén kitalálja az ábrán szereplő 3 betű jelentését.</w:t>
      </w:r>
    </w:p>
    <w:p w:rsidR="007D0875" w:rsidRDefault="007D0875"/>
    <w:p w:rsidR="007D0875" w:rsidRDefault="007D0875">
      <w:r>
        <w:t>KÉRDÉSEK:</w:t>
      </w:r>
    </w:p>
    <w:p w:rsidR="007D0875" w:rsidRDefault="007D0875">
      <w:r>
        <w:tab/>
        <w:t>A1: Melyik film címe szerepel a történetben? – Csillagok háborúja</w:t>
      </w:r>
    </w:p>
    <w:p w:rsidR="007D0875" w:rsidRDefault="007D0875">
      <w:r>
        <w:tab/>
        <w:t>A2: Mi a varázsgyűrű?- hadronütköztető</w:t>
      </w:r>
    </w:p>
    <w:p w:rsidR="007D0875" w:rsidRDefault="007D0875">
      <w:r>
        <w:tab/>
        <w:t>A3: Hol található a varázsgyűrű?- Franciaország és Svájc határán</w:t>
      </w:r>
    </w:p>
    <w:p w:rsidR="007D0875" w:rsidRDefault="007D0875">
      <w:r>
        <w:tab/>
        <w:t>B3: Mennyi a kerülete? – 27 km</w:t>
      </w:r>
    </w:p>
    <w:p w:rsidR="007D0875" w:rsidRDefault="007D0875" w:rsidP="007D0875">
      <w:pPr>
        <w:ind w:firstLine="708"/>
      </w:pPr>
      <w:r>
        <w:t xml:space="preserve">D4: Mit keresnek a mai kincskeresők a hadronütköztető segítségével? – eddig nem ismert   </w:t>
      </w:r>
    </w:p>
    <w:p w:rsidR="007D0875" w:rsidRDefault="007D0875" w:rsidP="007D0875">
      <w:pPr>
        <w:ind w:firstLine="708"/>
      </w:pPr>
      <w:r>
        <w:t xml:space="preserve">      anyagokat</w:t>
      </w:r>
    </w:p>
    <w:p w:rsidR="007D0875" w:rsidRDefault="007D0875" w:rsidP="007D0875">
      <w:pPr>
        <w:ind w:firstLine="708"/>
      </w:pPr>
      <w:r>
        <w:t>D5: Milyen gyorsan haladnak a részecskék? – közelítenek a fénysebességhez</w:t>
      </w:r>
    </w:p>
    <w:p w:rsidR="007D0875" w:rsidRDefault="007D0875" w:rsidP="007D0875">
      <w:pPr>
        <w:ind w:firstLine="708"/>
      </w:pPr>
      <w:r>
        <w:t xml:space="preserve">D6: Mi tartja a </w:t>
      </w:r>
      <w:r w:rsidR="000F490C">
        <w:t xml:space="preserve">tartja a gyűrűben a részecskéket? – </w:t>
      </w:r>
      <w:r w:rsidR="00DD16FF">
        <w:t xml:space="preserve">szupererős </w:t>
      </w:r>
      <w:r w:rsidR="000F490C">
        <w:t>mágnes</w:t>
      </w:r>
    </w:p>
    <w:p w:rsidR="000F490C" w:rsidRDefault="000F490C" w:rsidP="007D0875">
      <w:pPr>
        <w:ind w:firstLine="708"/>
      </w:pPr>
      <w:r>
        <w:t xml:space="preserve">E5: Másodpercenként hányszor ütköznek a nyalábok? </w:t>
      </w:r>
      <w:r w:rsidR="00DD16FF">
        <w:t>–</w:t>
      </w:r>
      <w:r>
        <w:t xml:space="preserve"> </w:t>
      </w:r>
      <w:r w:rsidR="00DD16FF">
        <w:t>sok milliószor</w:t>
      </w:r>
    </w:p>
    <w:p w:rsidR="00DD16FF" w:rsidRDefault="00D05CBE" w:rsidP="007D0875">
      <w:pPr>
        <w:ind w:firstLine="708"/>
      </w:pPr>
      <w:r>
        <w:t>F4: Milyen új részecskét fedeztek fel 2012-ben? – Higgs-részecskék</w:t>
      </w:r>
    </w:p>
    <w:p w:rsidR="00D05CBE" w:rsidRDefault="00D05CBE" w:rsidP="007D0875">
      <w:pPr>
        <w:ind w:firstLine="708"/>
      </w:pPr>
      <w:r>
        <w:t>F5: Melyik évben jósolták meg a 2012-ben felfedezett anyag létezését? – 1960</w:t>
      </w:r>
    </w:p>
    <w:p w:rsidR="00D05CBE" w:rsidRDefault="00D05CBE" w:rsidP="007D0875">
      <w:pPr>
        <w:ind w:firstLine="708"/>
      </w:pPr>
      <w:r>
        <w:t>F6: Melyik évben épült fel a varázsgyűrű? – 2008</w:t>
      </w:r>
    </w:p>
    <w:p w:rsidR="00D05CBE" w:rsidRDefault="00D05CBE" w:rsidP="007D0875">
      <w:pPr>
        <w:ind w:firstLine="708"/>
      </w:pPr>
      <w:r>
        <w:t>H2: Mi segíti a tudósokat az adatok elemzésében? – számítógépek</w:t>
      </w:r>
    </w:p>
    <w:p w:rsidR="00D05CBE" w:rsidRDefault="00D05CBE" w:rsidP="007D0875">
      <w:pPr>
        <w:ind w:firstLine="708"/>
      </w:pPr>
      <w:r>
        <w:t>H3: Nevezz meg 3 anyagot vagy dolgot, ami nagyon értékes?</w:t>
      </w:r>
    </w:p>
    <w:p w:rsidR="00D05CBE" w:rsidRDefault="00D05CBE" w:rsidP="007D0875">
      <w:pPr>
        <w:ind w:firstLine="708"/>
      </w:pPr>
      <w:r>
        <w:t xml:space="preserve">H4: Milyen gyakran fedeznek fel új anyagokat a hadronütköztető segítségével? – évek, </w:t>
      </w:r>
    </w:p>
    <w:p w:rsidR="00D05CBE" w:rsidRDefault="00D05CBE" w:rsidP="007D0875">
      <w:pPr>
        <w:ind w:firstLine="708"/>
      </w:pPr>
      <w:r>
        <w:t xml:space="preserve">     évtizedek</w:t>
      </w:r>
    </w:p>
    <w:p w:rsidR="00D05CBE" w:rsidRDefault="00D05CBE" w:rsidP="007D0875">
      <w:pPr>
        <w:ind w:firstLine="708"/>
      </w:pPr>
      <w:r>
        <w:t>H5: Melyik két város nevét említette a történet? – Szentendre, Budapest</w:t>
      </w:r>
    </w:p>
    <w:p w:rsidR="00D05CBE" w:rsidRDefault="00D05CBE" w:rsidP="007D0875">
      <w:pPr>
        <w:ind w:firstLine="708"/>
      </w:pPr>
      <w:r>
        <w:t>I2: Kik a szereplők? – professzor, Kristóf, Lujza</w:t>
      </w:r>
    </w:p>
    <w:p w:rsidR="00D05CBE" w:rsidRDefault="00D05CBE" w:rsidP="007D0875">
      <w:pPr>
        <w:ind w:firstLine="708"/>
      </w:pPr>
      <w:r>
        <w:t>I5: Az anyaggal, mozgással goglalkozó tudomány – fizika</w:t>
      </w:r>
    </w:p>
    <w:p w:rsidR="00D05CBE" w:rsidRDefault="00D05CBE" w:rsidP="007D0875">
      <w:pPr>
        <w:ind w:firstLine="708"/>
      </w:pPr>
    </w:p>
    <w:p w:rsidR="00D05CBE" w:rsidRDefault="00D05CBE" w:rsidP="007D0875">
      <w:pPr>
        <w:ind w:firstLine="708"/>
      </w:pPr>
      <w:r>
        <w:t>MEGFEJTÉS: LHC – Nagy Hadronütköztető angol nevének rövidítése</w:t>
      </w:r>
    </w:p>
    <w:p w:rsidR="007D0875" w:rsidRDefault="007D0875"/>
    <w:p w:rsidR="00F7076D" w:rsidRDefault="00F7076D"/>
    <w:sectPr w:rsidR="00F7076D" w:rsidSect="00A249EF">
      <w:pgSz w:w="11906" w:h="16838" w:code="9"/>
      <w:pgMar w:top="28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EF"/>
    <w:rsid w:val="000F490C"/>
    <w:rsid w:val="0045274A"/>
    <w:rsid w:val="0057633A"/>
    <w:rsid w:val="00612C97"/>
    <w:rsid w:val="007D0875"/>
    <w:rsid w:val="009F685E"/>
    <w:rsid w:val="00A249EF"/>
    <w:rsid w:val="00D05CBE"/>
    <w:rsid w:val="00DD16FF"/>
    <w:rsid w:val="00ED11EE"/>
    <w:rsid w:val="00F7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7D118-6A20-4B54-B41F-6F06DF07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77BE-97BE-41E8-AD66-25AE11F44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234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Konyvtaros</dc:creator>
  <cp:keywords/>
  <dc:description/>
  <cp:lastModifiedBy>Konyvtaros</cp:lastModifiedBy>
  <cp:revision>2</cp:revision>
  <dcterms:created xsi:type="dcterms:W3CDTF">2018-10-24T09:15:00Z</dcterms:created>
  <dcterms:modified xsi:type="dcterms:W3CDTF">2018-10-24T11:18:00Z</dcterms:modified>
</cp:coreProperties>
</file>