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C3" w:rsidRDefault="003C39C3" w:rsidP="00302E66">
      <w:pPr>
        <w:spacing w:after="0"/>
      </w:pPr>
    </w:p>
    <w:p w:rsidR="00F749D9" w:rsidRDefault="00F749D9" w:rsidP="00302E66">
      <w:pPr>
        <w:spacing w:after="0"/>
        <w:rPr>
          <w:b/>
          <w:sz w:val="24"/>
          <w:u w:val="single"/>
        </w:rPr>
      </w:pPr>
      <w:r w:rsidRPr="00F749D9">
        <w:rPr>
          <w:b/>
          <w:sz w:val="24"/>
          <w:u w:val="single"/>
        </w:rPr>
        <w:t>Memóriapróba puzzle</w:t>
      </w:r>
    </w:p>
    <w:p w:rsidR="008F6ED6" w:rsidRDefault="008F6ED6" w:rsidP="00302E66">
      <w:pPr>
        <w:spacing w:after="0"/>
        <w:rPr>
          <w:b/>
          <w:sz w:val="24"/>
          <w:u w:val="single"/>
        </w:rPr>
      </w:pPr>
    </w:p>
    <w:p w:rsidR="002D7C1E" w:rsidRDefault="002D7C1E" w:rsidP="00302E66">
      <w:pPr>
        <w:spacing w:after="0"/>
        <w:rPr>
          <w:sz w:val="24"/>
        </w:rPr>
      </w:pPr>
      <w:r w:rsidRPr="00103B4C">
        <w:rPr>
          <w:b/>
          <w:sz w:val="24"/>
          <w:u w:val="single"/>
        </w:rPr>
        <w:t>Előkészület:</w:t>
      </w:r>
      <w:r>
        <w:rPr>
          <w:sz w:val="24"/>
        </w:rPr>
        <w:t xml:space="preserve"> Kinyomtatni a kérdéseket, a hátuljára 1-1 képet, majd 12 részre darabolni és beletenni </w:t>
      </w:r>
      <w:r w:rsidR="00103B4C">
        <w:rPr>
          <w:sz w:val="24"/>
        </w:rPr>
        <w:t>a borítékokba.</w:t>
      </w:r>
    </w:p>
    <w:p w:rsidR="008F6ED6" w:rsidRDefault="008F6ED6" w:rsidP="00302E66">
      <w:pPr>
        <w:spacing w:after="0"/>
        <w:rPr>
          <w:sz w:val="24"/>
        </w:rPr>
      </w:pPr>
      <w:r w:rsidRPr="008F6ED6">
        <w:rPr>
          <w:sz w:val="24"/>
        </w:rPr>
        <w:t xml:space="preserve">1. </w:t>
      </w:r>
      <w:r w:rsidRPr="00103B4C">
        <w:rPr>
          <w:sz w:val="24"/>
          <w:u w:val="single"/>
        </w:rPr>
        <w:t>Olvas</w:t>
      </w:r>
      <w:r w:rsidR="00103B4C">
        <w:rPr>
          <w:sz w:val="24"/>
          <w:u w:val="single"/>
        </w:rPr>
        <w:t>sák el</w:t>
      </w:r>
      <w:r w:rsidRPr="008F6ED6">
        <w:rPr>
          <w:sz w:val="24"/>
        </w:rPr>
        <w:t xml:space="preserve"> figyelmesen </w:t>
      </w:r>
      <w:r>
        <w:rPr>
          <w:sz w:val="24"/>
        </w:rPr>
        <w:t>Kovács Zoltán Tibor: A varázsital című meséjét! (41. szám 13. oldal</w:t>
      </w:r>
      <w:r w:rsidR="009A60B2">
        <w:rPr>
          <w:sz w:val="24"/>
        </w:rPr>
        <w:t>)</w:t>
      </w:r>
    </w:p>
    <w:p w:rsidR="009A60B2" w:rsidRPr="008F6ED6" w:rsidRDefault="00E67AEF" w:rsidP="00302E66">
      <w:pPr>
        <w:spacing w:after="0"/>
        <w:rPr>
          <w:sz w:val="24"/>
        </w:rPr>
      </w:pPr>
      <w:r>
        <w:rPr>
          <w:sz w:val="24"/>
        </w:rPr>
        <w:t xml:space="preserve">2. </w:t>
      </w:r>
      <w:r w:rsidR="00103B4C" w:rsidRPr="001F1434">
        <w:rPr>
          <w:sz w:val="24"/>
          <w:u w:val="single"/>
        </w:rPr>
        <w:t xml:space="preserve">Alakítsanak 4 </w:t>
      </w:r>
      <w:proofErr w:type="gramStart"/>
      <w:r w:rsidR="00103B4C" w:rsidRPr="001F1434">
        <w:rPr>
          <w:sz w:val="24"/>
          <w:u w:val="single"/>
        </w:rPr>
        <w:t>csoportot</w:t>
      </w:r>
      <w:r w:rsidR="00103B4C">
        <w:rPr>
          <w:sz w:val="24"/>
        </w:rPr>
        <w:t xml:space="preserve">  a</w:t>
      </w:r>
      <w:proofErr w:type="gramEnd"/>
      <w:r w:rsidR="00103B4C">
        <w:rPr>
          <w:sz w:val="24"/>
        </w:rPr>
        <w:t xml:space="preserve"> színkártyák</w:t>
      </w:r>
      <w:r>
        <w:rPr>
          <w:sz w:val="24"/>
        </w:rPr>
        <w:t xml:space="preserve"> segítségével. (zöld, </w:t>
      </w:r>
      <w:r w:rsidR="00067CE9">
        <w:rPr>
          <w:sz w:val="24"/>
        </w:rPr>
        <w:t>kék, piros, sárga)</w:t>
      </w: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tbl>
      <w:tblPr>
        <w:tblStyle w:val="Rcsostblzat"/>
        <w:tblW w:w="0" w:type="auto"/>
        <w:tblLook w:val="04A0"/>
      </w:tblPr>
      <w:tblGrid>
        <w:gridCol w:w="1781"/>
        <w:gridCol w:w="1781"/>
        <w:gridCol w:w="1780"/>
        <w:gridCol w:w="1780"/>
        <w:gridCol w:w="1780"/>
        <w:gridCol w:w="1780"/>
      </w:tblGrid>
      <w:tr w:rsidR="00FE18AE" w:rsidTr="00386B3A">
        <w:tc>
          <w:tcPr>
            <w:tcW w:w="1767" w:type="dxa"/>
          </w:tcPr>
          <w:p w:rsidR="00386B3A" w:rsidRDefault="00386B3A" w:rsidP="00FE18AE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04850" cy="996512"/>
                  <wp:effectExtent l="19050" t="0" r="0" b="0"/>
                  <wp:docPr id="11" name="Kép 8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651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386B3A" w:rsidRDefault="00386B3A" w:rsidP="00FE18AE">
            <w:pPr>
              <w:jc w:val="center"/>
            </w:pPr>
            <w:r w:rsidRPr="00386B3A">
              <w:drawing>
                <wp:inline distT="0" distB="0" distL="0" distR="0">
                  <wp:extent cx="704850" cy="996512"/>
                  <wp:effectExtent l="19050" t="0" r="0" b="0"/>
                  <wp:docPr id="12" name="Kép 8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6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386B3A" w:rsidP="00FE18AE">
            <w:pPr>
              <w:jc w:val="center"/>
            </w:pPr>
            <w:r w:rsidRPr="00386B3A">
              <w:drawing>
                <wp:inline distT="0" distB="0" distL="0" distR="0">
                  <wp:extent cx="704850" cy="996512"/>
                  <wp:effectExtent l="19050" t="0" r="0" b="0"/>
                  <wp:docPr id="13" name="Kép 8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6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386B3A" w:rsidP="00FE18AE">
            <w:pPr>
              <w:jc w:val="center"/>
            </w:pPr>
            <w:r w:rsidRPr="00386B3A">
              <w:drawing>
                <wp:inline distT="0" distB="0" distL="0" distR="0">
                  <wp:extent cx="704850" cy="996512"/>
                  <wp:effectExtent l="19050" t="0" r="0" b="0"/>
                  <wp:docPr id="14" name="Kép 8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6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386B3A" w:rsidP="00FE18AE">
            <w:pPr>
              <w:jc w:val="center"/>
            </w:pPr>
            <w:r w:rsidRPr="00386B3A">
              <w:drawing>
                <wp:inline distT="0" distB="0" distL="0" distR="0">
                  <wp:extent cx="704850" cy="996512"/>
                  <wp:effectExtent l="19050" t="0" r="0" b="0"/>
                  <wp:docPr id="15" name="Kép 8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6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386B3A" w:rsidP="00FE18AE">
            <w:pPr>
              <w:jc w:val="center"/>
            </w:pPr>
            <w:r w:rsidRPr="00386B3A">
              <w:drawing>
                <wp:inline distT="0" distB="0" distL="0" distR="0">
                  <wp:extent cx="704850" cy="996512"/>
                  <wp:effectExtent l="19050" t="0" r="0" b="0"/>
                  <wp:docPr id="16" name="Kép 8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6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8AE" w:rsidTr="00386B3A">
        <w:tc>
          <w:tcPr>
            <w:tcW w:w="1767" w:type="dxa"/>
          </w:tcPr>
          <w:p w:rsidR="00386B3A" w:rsidRDefault="00726BA9" w:rsidP="00FE18AE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915758" cy="972000"/>
                  <wp:effectExtent l="19050" t="0" r="0" b="0"/>
                  <wp:docPr id="18" name="Kép 11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 t="12195" r="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5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386B3A" w:rsidRDefault="00407143" w:rsidP="00FE18AE">
            <w:pPr>
              <w:jc w:val="center"/>
            </w:pPr>
            <w:r w:rsidRPr="00407143">
              <w:drawing>
                <wp:inline distT="0" distB="0" distL="0" distR="0">
                  <wp:extent cx="915758" cy="972000"/>
                  <wp:effectExtent l="19050" t="0" r="0" b="0"/>
                  <wp:docPr id="19" name="Kép 11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 t="12195" r="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5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407143" w:rsidP="00FE18AE">
            <w:pPr>
              <w:jc w:val="center"/>
            </w:pPr>
            <w:r w:rsidRPr="00407143">
              <w:drawing>
                <wp:inline distT="0" distB="0" distL="0" distR="0">
                  <wp:extent cx="915758" cy="972000"/>
                  <wp:effectExtent l="19050" t="0" r="0" b="0"/>
                  <wp:docPr id="20" name="Kép 11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 t="12195" r="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5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407143" w:rsidP="00FE18AE">
            <w:pPr>
              <w:jc w:val="center"/>
            </w:pPr>
            <w:r w:rsidRPr="00407143">
              <w:drawing>
                <wp:inline distT="0" distB="0" distL="0" distR="0">
                  <wp:extent cx="915758" cy="972000"/>
                  <wp:effectExtent l="19050" t="0" r="0" b="0"/>
                  <wp:docPr id="21" name="Kép 11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 t="12195" r="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5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407143" w:rsidP="00FE18AE">
            <w:pPr>
              <w:jc w:val="center"/>
            </w:pPr>
            <w:r w:rsidRPr="00407143">
              <w:drawing>
                <wp:inline distT="0" distB="0" distL="0" distR="0">
                  <wp:extent cx="915758" cy="972000"/>
                  <wp:effectExtent l="19050" t="0" r="0" b="0"/>
                  <wp:docPr id="22" name="Kép 11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 t="12195" r="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5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407143" w:rsidP="00FE18AE">
            <w:pPr>
              <w:jc w:val="center"/>
            </w:pPr>
            <w:r w:rsidRPr="00407143">
              <w:drawing>
                <wp:inline distT="0" distB="0" distL="0" distR="0">
                  <wp:extent cx="915758" cy="972000"/>
                  <wp:effectExtent l="19050" t="0" r="0" b="0"/>
                  <wp:docPr id="23" name="Kép 11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 t="12195" r="2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5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8AE" w:rsidTr="00386B3A">
        <w:tc>
          <w:tcPr>
            <w:tcW w:w="1767" w:type="dxa"/>
          </w:tcPr>
          <w:p w:rsidR="00386B3A" w:rsidRDefault="00407143" w:rsidP="00DB21A5">
            <w:pPr>
              <w:spacing w:before="360" w:after="360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079119" cy="723900"/>
                  <wp:effectExtent l="19050" t="0" r="6731" b="0"/>
                  <wp:docPr id="24" name="Kép 14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</a:blip>
                          <a:srcRect l="5706" r="5287" b="11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:rsidR="00386B3A" w:rsidRDefault="00DB21A5" w:rsidP="00DB21A5">
            <w:pPr>
              <w:spacing w:before="360" w:after="360"/>
              <w:jc w:val="center"/>
            </w:pPr>
            <w:r w:rsidRPr="00DB21A5">
              <w:drawing>
                <wp:inline distT="0" distB="0" distL="0" distR="0">
                  <wp:extent cx="1079119" cy="723900"/>
                  <wp:effectExtent l="19050" t="0" r="6731" b="0"/>
                  <wp:docPr id="31" name="Kép 14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</a:blip>
                          <a:srcRect l="5706" r="5287" b="11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DB21A5" w:rsidP="00DB21A5">
            <w:pPr>
              <w:spacing w:before="360" w:after="360"/>
              <w:jc w:val="center"/>
            </w:pPr>
            <w:r w:rsidRPr="00DB21A5">
              <w:drawing>
                <wp:inline distT="0" distB="0" distL="0" distR="0">
                  <wp:extent cx="1079119" cy="723900"/>
                  <wp:effectExtent l="19050" t="0" r="6731" b="0"/>
                  <wp:docPr id="32" name="Kép 14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</a:blip>
                          <a:srcRect l="5706" r="5287" b="11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DB21A5" w:rsidP="00DB21A5">
            <w:pPr>
              <w:spacing w:before="360" w:after="360"/>
              <w:jc w:val="center"/>
            </w:pPr>
            <w:r w:rsidRPr="00DB21A5">
              <w:drawing>
                <wp:inline distT="0" distB="0" distL="0" distR="0">
                  <wp:extent cx="1079119" cy="723900"/>
                  <wp:effectExtent l="19050" t="0" r="6731" b="0"/>
                  <wp:docPr id="33" name="Kép 14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</a:blip>
                          <a:srcRect l="5706" r="5287" b="11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DB21A5" w:rsidP="00DB21A5">
            <w:pPr>
              <w:spacing w:before="360" w:after="360"/>
              <w:jc w:val="center"/>
            </w:pPr>
            <w:r w:rsidRPr="00DB21A5">
              <w:drawing>
                <wp:inline distT="0" distB="0" distL="0" distR="0">
                  <wp:extent cx="1079119" cy="723900"/>
                  <wp:effectExtent l="19050" t="0" r="6731" b="0"/>
                  <wp:docPr id="34" name="Kép 14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</a:blip>
                          <a:srcRect l="5706" r="5287" b="11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</w:tcPr>
          <w:p w:rsidR="00386B3A" w:rsidRDefault="00DB21A5" w:rsidP="00DB21A5">
            <w:pPr>
              <w:spacing w:before="360" w:after="360"/>
              <w:jc w:val="center"/>
            </w:pPr>
            <w:r w:rsidRPr="00DB21A5">
              <w:drawing>
                <wp:inline distT="0" distB="0" distL="0" distR="0">
                  <wp:extent cx="1079119" cy="723900"/>
                  <wp:effectExtent l="19050" t="0" r="6731" b="0"/>
                  <wp:docPr id="35" name="Kép 14" descr="Képtalálat a következőre: „1 fejű sárkány színez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1 fejű sárkány színez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</a:blip>
                          <a:srcRect l="5706" r="5287" b="11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8AE" w:rsidTr="00582570">
        <w:trPr>
          <w:trHeight w:val="1757"/>
        </w:trPr>
        <w:tc>
          <w:tcPr>
            <w:tcW w:w="1767" w:type="dxa"/>
            <w:shd w:val="clear" w:color="auto" w:fill="FFFF00"/>
          </w:tcPr>
          <w:p w:rsidR="00386B3A" w:rsidRDefault="00386B3A" w:rsidP="00FE18AE">
            <w:pPr>
              <w:jc w:val="center"/>
            </w:pPr>
          </w:p>
        </w:tc>
        <w:tc>
          <w:tcPr>
            <w:tcW w:w="1767" w:type="dxa"/>
            <w:shd w:val="clear" w:color="auto" w:fill="FFFF00"/>
          </w:tcPr>
          <w:p w:rsidR="00386B3A" w:rsidRDefault="00386B3A" w:rsidP="00FE18AE">
            <w:pPr>
              <w:jc w:val="center"/>
            </w:pPr>
          </w:p>
        </w:tc>
        <w:tc>
          <w:tcPr>
            <w:tcW w:w="1768" w:type="dxa"/>
            <w:shd w:val="clear" w:color="auto" w:fill="FFFF00"/>
          </w:tcPr>
          <w:p w:rsidR="00386B3A" w:rsidRDefault="00386B3A" w:rsidP="00FE18AE">
            <w:pPr>
              <w:jc w:val="center"/>
            </w:pPr>
          </w:p>
        </w:tc>
        <w:tc>
          <w:tcPr>
            <w:tcW w:w="1768" w:type="dxa"/>
            <w:shd w:val="clear" w:color="auto" w:fill="FFFF00"/>
          </w:tcPr>
          <w:p w:rsidR="00386B3A" w:rsidRDefault="00386B3A" w:rsidP="00FE18AE">
            <w:pPr>
              <w:jc w:val="center"/>
            </w:pPr>
          </w:p>
        </w:tc>
        <w:tc>
          <w:tcPr>
            <w:tcW w:w="1768" w:type="dxa"/>
            <w:shd w:val="clear" w:color="auto" w:fill="FFFF00"/>
          </w:tcPr>
          <w:p w:rsidR="00386B3A" w:rsidRDefault="00386B3A" w:rsidP="00FE18AE">
            <w:pPr>
              <w:jc w:val="center"/>
            </w:pPr>
          </w:p>
        </w:tc>
        <w:tc>
          <w:tcPr>
            <w:tcW w:w="1768" w:type="dxa"/>
            <w:shd w:val="clear" w:color="auto" w:fill="FFFF00"/>
          </w:tcPr>
          <w:p w:rsidR="00386B3A" w:rsidRDefault="00386B3A" w:rsidP="00FE18AE">
            <w:pPr>
              <w:jc w:val="center"/>
            </w:pPr>
          </w:p>
        </w:tc>
      </w:tr>
    </w:tbl>
    <w:p w:rsidR="00F749D9" w:rsidRDefault="00F749D9" w:rsidP="00302E66">
      <w:pPr>
        <w:spacing w:after="0"/>
      </w:pPr>
    </w:p>
    <w:p w:rsidR="00F749D9" w:rsidRPr="001F1434" w:rsidRDefault="006B5449" w:rsidP="00302E66">
      <w:pPr>
        <w:spacing w:after="0"/>
        <w:rPr>
          <w:sz w:val="24"/>
        </w:rPr>
      </w:pPr>
      <w:r w:rsidRPr="001F1434">
        <w:rPr>
          <w:sz w:val="24"/>
        </w:rPr>
        <w:t xml:space="preserve">3. Minden csoport megkapja a megfelelő színű borítékot, melyben </w:t>
      </w:r>
      <w:r w:rsidR="006C16A8" w:rsidRPr="001F1434">
        <w:rPr>
          <w:sz w:val="24"/>
        </w:rPr>
        <w:t xml:space="preserve">a </w:t>
      </w:r>
      <w:r w:rsidR="00002F13" w:rsidRPr="001F1434">
        <w:rPr>
          <w:sz w:val="24"/>
        </w:rPr>
        <w:t xml:space="preserve">12 részes puzzle van.  Sorban </w:t>
      </w:r>
      <w:r w:rsidR="00002F13" w:rsidRPr="001F1434">
        <w:rPr>
          <w:sz w:val="24"/>
          <w:u w:val="single"/>
        </w:rPr>
        <w:t>húznak</w:t>
      </w:r>
      <w:r w:rsidR="00002F13" w:rsidRPr="001F1434">
        <w:rPr>
          <w:sz w:val="24"/>
        </w:rPr>
        <w:t xml:space="preserve"> a csoport tagjai a </w:t>
      </w:r>
      <w:r w:rsidR="006C16A8" w:rsidRPr="001F1434">
        <w:rPr>
          <w:sz w:val="24"/>
        </w:rPr>
        <w:t xml:space="preserve">borítékból. a mese alapján </w:t>
      </w:r>
      <w:r w:rsidR="006C16A8" w:rsidRPr="001F1434">
        <w:rPr>
          <w:sz w:val="24"/>
          <w:u w:val="single"/>
        </w:rPr>
        <w:t>válaszol</w:t>
      </w:r>
      <w:r w:rsidR="006C16A8" w:rsidRPr="001F1434">
        <w:rPr>
          <w:sz w:val="24"/>
        </w:rPr>
        <w:t xml:space="preserve">ni kell a kérdésekre. Aki jól válaszol, az </w:t>
      </w:r>
      <w:r w:rsidR="006C16A8" w:rsidRPr="001F1434">
        <w:rPr>
          <w:sz w:val="24"/>
          <w:u w:val="single"/>
        </w:rPr>
        <w:t>kiszínez</w:t>
      </w:r>
      <w:r w:rsidR="006C16A8" w:rsidRPr="001F1434">
        <w:rPr>
          <w:sz w:val="24"/>
        </w:rPr>
        <w:t xml:space="preserve">heti a képrészletet. Ha minden kérdésre válaszoltak és kiszínezték a lapocskákat, akkor </w:t>
      </w:r>
      <w:r w:rsidR="006C16A8" w:rsidRPr="001F1434">
        <w:rPr>
          <w:sz w:val="24"/>
          <w:u w:val="single"/>
        </w:rPr>
        <w:t>össze lehet rakni</w:t>
      </w:r>
      <w:r w:rsidR="006C16A8" w:rsidRPr="001F1434">
        <w:rPr>
          <w:sz w:val="24"/>
        </w:rPr>
        <w:t xml:space="preserve"> a képet és </w:t>
      </w:r>
      <w:r w:rsidR="002D7C1E" w:rsidRPr="001F1434">
        <w:rPr>
          <w:sz w:val="24"/>
          <w:u w:val="single"/>
        </w:rPr>
        <w:t>fel lehet ragasztani</w:t>
      </w:r>
      <w:r w:rsidR="002D7C1E" w:rsidRPr="001F1434">
        <w:rPr>
          <w:sz w:val="24"/>
        </w:rPr>
        <w:t xml:space="preserve"> egy lapra. </w:t>
      </w: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Pr="00FF5708" w:rsidRDefault="00FF5708" w:rsidP="00302E66">
      <w:pPr>
        <w:spacing w:after="0"/>
        <w:rPr>
          <w:b/>
          <w:sz w:val="24"/>
          <w:u w:val="single"/>
        </w:rPr>
      </w:pPr>
      <w:r w:rsidRPr="00FF5708">
        <w:rPr>
          <w:b/>
          <w:sz w:val="24"/>
          <w:u w:val="single"/>
        </w:rPr>
        <w:t>Kérdések, képek:</w:t>
      </w: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p w:rsidR="00F749D9" w:rsidRDefault="00F749D9" w:rsidP="00302E66">
      <w:pPr>
        <w:spacing w:after="0"/>
      </w:pPr>
    </w:p>
    <w:tbl>
      <w:tblPr>
        <w:tblStyle w:val="Rcsostblzat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628"/>
        <w:gridCol w:w="3628"/>
        <w:gridCol w:w="3628"/>
      </w:tblGrid>
      <w:tr w:rsidR="00F749D9" w:rsidRPr="00E56D85" w:rsidTr="0000461B">
        <w:trPr>
          <w:trHeight w:val="3628"/>
        </w:trPr>
        <w:tc>
          <w:tcPr>
            <w:tcW w:w="3628" w:type="dxa"/>
          </w:tcPr>
          <w:p w:rsidR="00F749D9" w:rsidRPr="00E56D85" w:rsidRDefault="00F749D9" w:rsidP="0000461B">
            <w:pPr>
              <w:spacing w:before="108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Ki a főszereplője a mesének?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08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Mit szeretett csinálni?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08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A gyógyitalok összetevői hol találhatóak olykor?</w:t>
            </w:r>
          </w:p>
        </w:tc>
      </w:tr>
      <w:tr w:rsidR="00F749D9" w:rsidRPr="00E56D85" w:rsidTr="0000461B">
        <w:trPr>
          <w:trHeight w:val="3628"/>
        </w:trPr>
        <w:tc>
          <w:tcPr>
            <w:tcW w:w="3628" w:type="dxa"/>
          </w:tcPr>
          <w:p w:rsidR="00F749D9" w:rsidRPr="00E56D85" w:rsidRDefault="00F749D9" w:rsidP="0000461B">
            <w:pPr>
              <w:spacing w:before="132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Melyik varázsitalhoz kellett sárkánykönny?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32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Kit kérdezett meg, a sárkányok holléte felől?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32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Milyen járművel ment az óriások földjére?</w:t>
            </w:r>
          </w:p>
        </w:tc>
      </w:tr>
      <w:tr w:rsidR="00F749D9" w:rsidRPr="00E56D85" w:rsidTr="0000461B">
        <w:trPr>
          <w:trHeight w:val="3628"/>
        </w:trPr>
        <w:tc>
          <w:tcPr>
            <w:tcW w:w="3628" w:type="dxa"/>
          </w:tcPr>
          <w:p w:rsidR="00F749D9" w:rsidRPr="00E56D85" w:rsidRDefault="00F749D9" w:rsidP="0000461B">
            <w:pPr>
              <w:spacing w:before="120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Milyen színű az 1 fejű sárkány?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20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Milyen színű a 3 fejű sárkány?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20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Milyen színű a 7 fejű sárkány?</w:t>
            </w:r>
          </w:p>
        </w:tc>
      </w:tr>
      <w:tr w:rsidR="00F749D9" w:rsidRPr="00E56D85" w:rsidTr="0000461B">
        <w:trPr>
          <w:trHeight w:val="3628"/>
        </w:trPr>
        <w:tc>
          <w:tcPr>
            <w:tcW w:w="3628" w:type="dxa"/>
          </w:tcPr>
          <w:p w:rsidR="00F749D9" w:rsidRPr="00E56D85" w:rsidRDefault="00F749D9" w:rsidP="0000461B">
            <w:pPr>
              <w:spacing w:before="120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Az óriások földjén mivel utazott?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20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Mibe töltötte a sárkánykönnyet?</w:t>
            </w:r>
          </w:p>
        </w:tc>
        <w:tc>
          <w:tcPr>
            <w:tcW w:w="3628" w:type="dxa"/>
          </w:tcPr>
          <w:p w:rsidR="00F749D9" w:rsidRPr="00E56D85" w:rsidRDefault="00F749D9" w:rsidP="0000461B">
            <w:pPr>
              <w:spacing w:before="1200"/>
              <w:jc w:val="center"/>
              <w:rPr>
                <w:sz w:val="32"/>
                <w:szCs w:val="32"/>
              </w:rPr>
            </w:pPr>
            <w:r w:rsidRPr="00E56D85">
              <w:rPr>
                <w:sz w:val="32"/>
                <w:szCs w:val="32"/>
              </w:rPr>
              <w:t>Mivel utazott haza?</w:t>
            </w:r>
          </w:p>
        </w:tc>
      </w:tr>
    </w:tbl>
    <w:p w:rsidR="008A25DE" w:rsidRDefault="008A25DE" w:rsidP="00302E66">
      <w:pPr>
        <w:spacing w:after="0"/>
        <w:rPr>
          <w:noProof/>
          <w:lang w:eastAsia="hu-HU"/>
        </w:rPr>
      </w:pPr>
    </w:p>
    <w:p w:rsidR="008E1284" w:rsidRDefault="008C5728" w:rsidP="00302E66">
      <w:pPr>
        <w:spacing w:after="0"/>
        <w:rPr>
          <w:noProof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6480000" cy="9925790"/>
            <wp:effectExtent l="19050" t="0" r="0" b="0"/>
            <wp:docPr id="10" name="Kép 5" descr="Képtalálat a következőre: „varázsló színez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varázsló színező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158" t="5962" r="8812" b="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92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284" w:rsidRPr="008E1284">
        <w:rPr>
          <w:noProof/>
          <w:lang w:eastAsia="hu-HU"/>
        </w:rPr>
        <w:lastRenderedPageBreak/>
        <w:drawing>
          <wp:inline distT="0" distB="0" distL="0" distR="0">
            <wp:extent cx="6480000" cy="9370635"/>
            <wp:effectExtent l="19050" t="0" r="0" b="0"/>
            <wp:docPr id="9" name="Kép 2" descr="Képtalálat a következőre: „varázsló színező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varázsló színező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6" t="7317" r="2837" b="5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3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84" w:rsidRDefault="008E1284" w:rsidP="00302E66">
      <w:pPr>
        <w:spacing w:after="0"/>
        <w:rPr>
          <w:noProof/>
          <w:lang w:eastAsia="hu-HU"/>
        </w:rPr>
      </w:pPr>
    </w:p>
    <w:p w:rsidR="008A25DE" w:rsidRDefault="008A25DE" w:rsidP="00302E66">
      <w:pPr>
        <w:spacing w:after="0"/>
      </w:pPr>
    </w:p>
    <w:sectPr w:rsidR="008A25DE" w:rsidSect="00CF5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5025"/>
    <w:rsid w:val="00002F13"/>
    <w:rsid w:val="00022846"/>
    <w:rsid w:val="00067CE9"/>
    <w:rsid w:val="00103B4C"/>
    <w:rsid w:val="001173DC"/>
    <w:rsid w:val="001A690C"/>
    <w:rsid w:val="001E31C9"/>
    <w:rsid w:val="001F1434"/>
    <w:rsid w:val="002701C7"/>
    <w:rsid w:val="002D7C1E"/>
    <w:rsid w:val="00302E66"/>
    <w:rsid w:val="00386B3A"/>
    <w:rsid w:val="003C39C3"/>
    <w:rsid w:val="004000AC"/>
    <w:rsid w:val="00407143"/>
    <w:rsid w:val="00536745"/>
    <w:rsid w:val="0054375C"/>
    <w:rsid w:val="00582570"/>
    <w:rsid w:val="00615792"/>
    <w:rsid w:val="00641F90"/>
    <w:rsid w:val="00650BB3"/>
    <w:rsid w:val="006B5449"/>
    <w:rsid w:val="006B5F5C"/>
    <w:rsid w:val="006C16A8"/>
    <w:rsid w:val="006F4C50"/>
    <w:rsid w:val="00726BA9"/>
    <w:rsid w:val="00731B50"/>
    <w:rsid w:val="008A25DE"/>
    <w:rsid w:val="008B73E8"/>
    <w:rsid w:val="008C5728"/>
    <w:rsid w:val="008E1284"/>
    <w:rsid w:val="008F6ED6"/>
    <w:rsid w:val="0094383A"/>
    <w:rsid w:val="009A60B2"/>
    <w:rsid w:val="00AA6A8C"/>
    <w:rsid w:val="00CA59FE"/>
    <w:rsid w:val="00CF5025"/>
    <w:rsid w:val="00DB21A5"/>
    <w:rsid w:val="00E56D85"/>
    <w:rsid w:val="00E67AEF"/>
    <w:rsid w:val="00ED5B92"/>
    <w:rsid w:val="00F749D9"/>
    <w:rsid w:val="00FE18AE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502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02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F162A-20A2-440B-8F95-D12D2B16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2018-04-03T11:48:00Z</cp:lastPrinted>
  <dcterms:created xsi:type="dcterms:W3CDTF">2018-04-03T11:22:00Z</dcterms:created>
  <dcterms:modified xsi:type="dcterms:W3CDTF">2018-04-03T12:22:00Z</dcterms:modified>
</cp:coreProperties>
</file>