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1F" w:rsidRDefault="00987AE6" w:rsidP="00987AE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Szövegértő totó</w:t>
      </w:r>
      <w:r w:rsidR="00BA26C7">
        <w:rPr>
          <w:sz w:val="28"/>
          <w:szCs w:val="28"/>
        </w:rPr>
        <w:t xml:space="preserve"> I.</w:t>
      </w:r>
    </w:p>
    <w:p w:rsidR="00987AE6" w:rsidRDefault="00987AE6" w:rsidP="00987AE6">
      <w:pPr>
        <w:spacing w:after="0" w:line="240" w:lineRule="auto"/>
        <w:jc w:val="center"/>
      </w:pPr>
      <w:r>
        <w:t>Victor András: Hangya tömegközlekedés</w:t>
      </w:r>
    </w:p>
    <w:p w:rsidR="00987AE6" w:rsidRDefault="00987AE6" w:rsidP="00987AE6">
      <w:pPr>
        <w:spacing w:after="0" w:line="240" w:lineRule="auto"/>
        <w:jc w:val="center"/>
      </w:pPr>
    </w:p>
    <w:p w:rsidR="00987AE6" w:rsidRDefault="00987AE6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Mi az a hangyaösvény?</w:t>
      </w:r>
    </w:p>
    <w:p w:rsidR="00987AE6" w:rsidRDefault="00754C87" w:rsidP="00987AE6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m</w:t>
      </w:r>
      <w:r w:rsidR="00987AE6">
        <w:t xml:space="preserve">ikor </w:t>
      </w:r>
      <w:r w:rsidR="002514C9">
        <w:t>kis gyermekek kirándulni mennek</w:t>
      </w:r>
    </w:p>
    <w:p w:rsidR="00987AE6" w:rsidRDefault="00754C87" w:rsidP="00987AE6">
      <w:pPr>
        <w:pStyle w:val="Listaszerbekezds"/>
        <w:spacing w:after="0" w:line="240" w:lineRule="auto"/>
      </w:pPr>
      <w:r>
        <w:t>b; m</w:t>
      </w:r>
      <w:r w:rsidR="00987AE6">
        <w:t xml:space="preserve">ikor </w:t>
      </w:r>
      <w:r w:rsidR="002514C9">
        <w:t>hangyák ezrei vonulnak a földön</w:t>
      </w:r>
    </w:p>
    <w:p w:rsidR="00987AE6" w:rsidRDefault="00754C87" w:rsidP="00987AE6">
      <w:pPr>
        <w:pStyle w:val="Listaszerbekezds"/>
        <w:spacing w:after="0" w:line="240" w:lineRule="auto"/>
      </w:pPr>
      <w:r>
        <w:t>c; m</w:t>
      </w:r>
      <w:r w:rsidR="00987AE6">
        <w:t xml:space="preserve">ikor </w:t>
      </w:r>
      <w:proofErr w:type="spellStart"/>
      <w:r w:rsidR="00987AE6">
        <w:t>Ant-Man</w:t>
      </w:r>
      <w:proofErr w:type="spellEnd"/>
      <w:r w:rsidR="00987AE6">
        <w:t>, a Hangyaember szu</w:t>
      </w:r>
      <w:r w:rsidR="002514C9">
        <w:t>pererejével utat vág a sziklába</w:t>
      </w:r>
    </w:p>
    <w:p w:rsidR="00987AE6" w:rsidRDefault="00754C87" w:rsidP="00987AE6">
      <w:pPr>
        <w:pStyle w:val="Listaszerbekezds"/>
        <w:spacing w:after="0" w:line="240" w:lineRule="auto"/>
      </w:pPr>
      <w:r>
        <w:t>d; m</w:t>
      </w:r>
      <w:r w:rsidR="00987AE6">
        <w:t>ikor új élelmis</w:t>
      </w:r>
      <w:r w:rsidR="002514C9">
        <w:t>zerlánc nyílik Magyarországon</w:t>
      </w:r>
    </w:p>
    <w:p w:rsidR="00987AE6" w:rsidRDefault="00987AE6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Mit cipelnek, ha egyirányú a hangyaösvény?</w:t>
      </w:r>
    </w:p>
    <w:p w:rsidR="00987AE6" w:rsidRDefault="00987AE6" w:rsidP="00987AE6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kicsi, fehér bábokat</w:t>
      </w:r>
    </w:p>
    <w:p w:rsidR="00987AE6" w:rsidRDefault="00987AE6" w:rsidP="00987AE6">
      <w:pPr>
        <w:pStyle w:val="Listaszerbekezds"/>
        <w:spacing w:after="0" w:line="240" w:lineRule="auto"/>
      </w:pPr>
      <w:r>
        <w:t>b; vörös húscafatokat</w:t>
      </w:r>
    </w:p>
    <w:p w:rsidR="00987AE6" w:rsidRDefault="00987AE6" w:rsidP="00987AE6">
      <w:pPr>
        <w:pStyle w:val="Listaszerbekezds"/>
        <w:spacing w:after="0" w:line="240" w:lineRule="auto"/>
      </w:pPr>
      <w:r>
        <w:t>c; fekete borsószemeket</w:t>
      </w:r>
    </w:p>
    <w:p w:rsidR="00987AE6" w:rsidRDefault="00987AE6" w:rsidP="00987AE6">
      <w:pPr>
        <w:pStyle w:val="Listaszerbekezds"/>
        <w:spacing w:after="0" w:line="240" w:lineRule="auto"/>
      </w:pPr>
      <w:r>
        <w:t>d; zöld leveleket</w:t>
      </w:r>
    </w:p>
    <w:p w:rsidR="00987AE6" w:rsidRDefault="00987AE6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Mi elsősorban a hangyák vándorló mozgásának az oka?</w:t>
      </w:r>
    </w:p>
    <w:p w:rsidR="00987AE6" w:rsidRDefault="00987AE6" w:rsidP="00987AE6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élelemszállítás</w:t>
      </w:r>
    </w:p>
    <w:p w:rsidR="00987AE6" w:rsidRDefault="00987AE6" w:rsidP="00987AE6">
      <w:pPr>
        <w:pStyle w:val="Listaszerbekezds"/>
        <w:spacing w:after="0" w:line="240" w:lineRule="auto"/>
      </w:pPr>
      <w:r>
        <w:t xml:space="preserve">b; </w:t>
      </w:r>
      <w:proofErr w:type="gramStart"/>
      <w:r>
        <w:t>izomláz csökkentés</w:t>
      </w:r>
      <w:proofErr w:type="gramEnd"/>
    </w:p>
    <w:p w:rsidR="00987AE6" w:rsidRDefault="00987AE6" w:rsidP="00987AE6">
      <w:pPr>
        <w:pStyle w:val="Listaszerbekezds"/>
        <w:spacing w:after="0" w:line="240" w:lineRule="auto"/>
      </w:pPr>
      <w:r>
        <w:t>c; pár keresés</w:t>
      </w:r>
    </w:p>
    <w:p w:rsidR="00987AE6" w:rsidRDefault="00754C87" w:rsidP="00987AE6">
      <w:pPr>
        <w:pStyle w:val="Listaszerbekezds"/>
        <w:spacing w:after="0" w:line="240" w:lineRule="auto"/>
      </w:pPr>
      <w:r>
        <w:t>d; új boly helyének keresése</w:t>
      </w:r>
    </w:p>
    <w:p w:rsidR="00987AE6" w:rsidRDefault="00754C87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Milyen státuszú a bolyban a „felderítő” hangya?</w:t>
      </w:r>
    </w:p>
    <w:p w:rsidR="00754C87" w:rsidRDefault="00754C87" w:rsidP="00754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dolgozó</w:t>
      </w:r>
    </w:p>
    <w:p w:rsidR="00754C87" w:rsidRDefault="00754C87" w:rsidP="00754C87">
      <w:pPr>
        <w:pStyle w:val="Listaszerbekezds"/>
        <w:spacing w:after="0" w:line="240" w:lineRule="auto"/>
      </w:pPr>
      <w:r>
        <w:t>b; katona</w:t>
      </w:r>
    </w:p>
    <w:p w:rsidR="00754C87" w:rsidRDefault="00754C87" w:rsidP="00754C87">
      <w:pPr>
        <w:pStyle w:val="Listaszerbekezds"/>
        <w:spacing w:after="0" w:line="240" w:lineRule="auto"/>
      </w:pPr>
      <w:r>
        <w:t>c; királynő</w:t>
      </w:r>
    </w:p>
    <w:p w:rsidR="00754C87" w:rsidRDefault="00754C87" w:rsidP="00754C87">
      <w:pPr>
        <w:pStyle w:val="Listaszerbekezds"/>
        <w:spacing w:after="0" w:line="240" w:lineRule="auto"/>
      </w:pPr>
      <w:r>
        <w:t>d; szolga</w:t>
      </w:r>
    </w:p>
    <w:p w:rsidR="00987AE6" w:rsidRDefault="00754C87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Mit készít a hangya az „agyában”, mikor visszatér a bolyba az élelem helyével?</w:t>
      </w:r>
    </w:p>
    <w:p w:rsidR="00754C87" w:rsidRDefault="00754C87" w:rsidP="00754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menettervet</w:t>
      </w:r>
    </w:p>
    <w:p w:rsidR="00754C87" w:rsidRDefault="00754C87" w:rsidP="00754C87">
      <w:pPr>
        <w:pStyle w:val="Listaszerbekezds"/>
        <w:spacing w:after="0" w:line="240" w:lineRule="auto"/>
      </w:pPr>
      <w:r>
        <w:t>b; akció tervet</w:t>
      </w:r>
    </w:p>
    <w:p w:rsidR="00754C87" w:rsidRDefault="00754C87" w:rsidP="00754C87">
      <w:pPr>
        <w:pStyle w:val="Listaszerbekezds"/>
        <w:spacing w:after="0" w:line="240" w:lineRule="auto"/>
      </w:pPr>
      <w:r>
        <w:t>c; belső térképet</w:t>
      </w:r>
    </w:p>
    <w:p w:rsidR="00754C87" w:rsidRDefault="00754C87" w:rsidP="00754C87">
      <w:pPr>
        <w:pStyle w:val="Listaszerbekezds"/>
        <w:spacing w:after="0" w:line="240" w:lineRule="auto"/>
      </w:pPr>
      <w:r>
        <w:t>d; leltárt</w:t>
      </w:r>
    </w:p>
    <w:p w:rsidR="00987AE6" w:rsidRDefault="00754C87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Hogyan jelöli meg a hangya az élelemhez vezető utat?</w:t>
      </w:r>
    </w:p>
    <w:p w:rsidR="00754C87" w:rsidRDefault="00754C87" w:rsidP="00754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megjegyzi a tereptárgyakat</w:t>
      </w:r>
    </w:p>
    <w:p w:rsidR="00754C87" w:rsidRDefault="00754C87" w:rsidP="00754C87">
      <w:pPr>
        <w:pStyle w:val="Listaszerbekezds"/>
        <w:spacing w:after="0" w:line="240" w:lineRule="auto"/>
      </w:pPr>
      <w:r>
        <w:t>b; szagmintát hagy maga után</w:t>
      </w:r>
    </w:p>
    <w:p w:rsidR="00754C87" w:rsidRDefault="00754C87" w:rsidP="00754C87">
      <w:pPr>
        <w:pStyle w:val="Listaszerbekezds"/>
        <w:spacing w:after="0" w:line="240" w:lineRule="auto"/>
      </w:pPr>
      <w:r>
        <w:t>c; festékanyagot szór az útra</w:t>
      </w:r>
    </w:p>
    <w:p w:rsidR="00754C87" w:rsidRDefault="00754C87" w:rsidP="00754C87">
      <w:pPr>
        <w:pStyle w:val="Listaszerbekezds"/>
        <w:spacing w:after="0" w:line="240" w:lineRule="auto"/>
      </w:pPr>
      <w:r>
        <w:t>d; eltáncolja az utat</w:t>
      </w:r>
    </w:p>
    <w:p w:rsidR="00987AE6" w:rsidRDefault="00754C87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Mennyire látnak jól a hangyák?</w:t>
      </w:r>
    </w:p>
    <w:p w:rsidR="00754C87" w:rsidRDefault="00754C87" w:rsidP="00754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speciális röntgen-szemük van</w:t>
      </w:r>
    </w:p>
    <w:p w:rsidR="00754C87" w:rsidRDefault="00754C87" w:rsidP="00754C87">
      <w:pPr>
        <w:pStyle w:val="Listaszerbekezds"/>
        <w:spacing w:after="0" w:line="240" w:lineRule="auto"/>
      </w:pPr>
      <w:r>
        <w:t>b; jól látnak, a színeket is felismerik</w:t>
      </w:r>
    </w:p>
    <w:p w:rsidR="00754C87" w:rsidRDefault="00754C87" w:rsidP="00754C87">
      <w:pPr>
        <w:pStyle w:val="Listaszerbekezds"/>
        <w:spacing w:after="0" w:line="240" w:lineRule="auto"/>
      </w:pPr>
      <w:r>
        <w:t>c; csak világosban látnak, sötétben teljesen vakok</w:t>
      </w:r>
    </w:p>
    <w:p w:rsidR="00754C87" w:rsidRDefault="00754C87" w:rsidP="00754C87">
      <w:pPr>
        <w:pStyle w:val="Listaszerbekezds"/>
        <w:spacing w:after="0" w:line="240" w:lineRule="auto"/>
      </w:pPr>
      <w:r>
        <w:t>d; nagyon rosszul látnak, több hangyafaj teljesen vak</w:t>
      </w:r>
    </w:p>
    <w:p w:rsidR="00987AE6" w:rsidRDefault="00BA26C7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Melyik NEM igaz a </w:t>
      </w:r>
      <w:proofErr w:type="spellStart"/>
      <w:r>
        <w:t>sziafu</w:t>
      </w:r>
      <w:proofErr w:type="spellEnd"/>
      <w:r>
        <w:t xml:space="preserve"> hangyákra?</w:t>
      </w:r>
    </w:p>
    <w:p w:rsidR="00BA26C7" w:rsidRDefault="00BA26C7" w:rsidP="00BA26C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Afrikában élnek</w:t>
      </w:r>
    </w:p>
    <w:p w:rsidR="00BA26C7" w:rsidRDefault="00BA26C7" w:rsidP="00BA26C7">
      <w:pPr>
        <w:pStyle w:val="Listaszerbekezds"/>
        <w:spacing w:after="0" w:line="240" w:lineRule="auto"/>
      </w:pPr>
      <w:r>
        <w:t>b; alapvetően húsevők</w:t>
      </w:r>
    </w:p>
    <w:p w:rsidR="00BA26C7" w:rsidRDefault="00BA26C7" w:rsidP="00BA26C7">
      <w:pPr>
        <w:pStyle w:val="Listaszerbekezds"/>
        <w:spacing w:after="0" w:line="240" w:lineRule="auto"/>
      </w:pPr>
      <w:r>
        <w:t>c; teljesen vakok</w:t>
      </w:r>
    </w:p>
    <w:p w:rsidR="00BA26C7" w:rsidRDefault="00BA26C7" w:rsidP="00BA26C7">
      <w:pPr>
        <w:pStyle w:val="Listaszerbekezds"/>
        <w:spacing w:after="0" w:line="240" w:lineRule="auto"/>
      </w:pPr>
      <w:r>
        <w:t>d; egymást váltó királynőjük van</w:t>
      </w:r>
    </w:p>
    <w:p w:rsidR="00987AE6" w:rsidRDefault="00BA26C7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Hogyan tudjuk ideiglenesen megzavarni a hangyavonulást?</w:t>
      </w:r>
    </w:p>
    <w:p w:rsidR="00BA26C7" w:rsidRDefault="00BA26C7" w:rsidP="00BA26C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valami erős illatú anyagot szórunk eléjük</w:t>
      </w:r>
    </w:p>
    <w:p w:rsidR="00BA26C7" w:rsidRDefault="00BA26C7" w:rsidP="00BA26C7">
      <w:pPr>
        <w:pStyle w:val="Listaszerbekezds"/>
        <w:spacing w:after="0" w:line="240" w:lineRule="auto"/>
      </w:pPr>
      <w:r>
        <w:t>b; gátat építünk eléjük</w:t>
      </w:r>
    </w:p>
    <w:p w:rsidR="00BA26C7" w:rsidRDefault="00BA26C7" w:rsidP="00BA26C7">
      <w:pPr>
        <w:pStyle w:val="Listaszerbekezds"/>
        <w:spacing w:after="0" w:line="240" w:lineRule="auto"/>
      </w:pPr>
      <w:r>
        <w:t>c; kék színű szalag teszünk eléjük</w:t>
      </w:r>
    </w:p>
    <w:p w:rsidR="00BA26C7" w:rsidRDefault="00BA26C7" w:rsidP="00BA26C7">
      <w:pPr>
        <w:pStyle w:val="Listaszerbekezds"/>
        <w:spacing w:after="0" w:line="240" w:lineRule="auto"/>
      </w:pPr>
      <w:r>
        <w:t>d; hangágyúval bombázzuk őket</w:t>
      </w:r>
    </w:p>
    <w:p w:rsidR="00BA26C7" w:rsidRDefault="00BA26C7" w:rsidP="00BA26C7">
      <w:pPr>
        <w:pStyle w:val="Listaszerbekezds"/>
        <w:spacing w:after="0" w:line="240" w:lineRule="auto"/>
      </w:pPr>
    </w:p>
    <w:p w:rsidR="00BA26C7" w:rsidRDefault="00BA26C7" w:rsidP="00BA26C7">
      <w:pPr>
        <w:pStyle w:val="Listaszerbekezds"/>
        <w:spacing w:after="0" w:line="240" w:lineRule="auto"/>
      </w:pPr>
    </w:p>
    <w:p w:rsidR="00BA26C7" w:rsidRDefault="00BA26C7" w:rsidP="00BA26C7">
      <w:pPr>
        <w:pStyle w:val="Listaszerbekezds"/>
        <w:spacing w:after="0" w:line="240" w:lineRule="auto"/>
      </w:pPr>
    </w:p>
    <w:p w:rsidR="00BA26C7" w:rsidRDefault="00BA26C7" w:rsidP="00BA26C7">
      <w:pPr>
        <w:pStyle w:val="Listaszerbekezds"/>
        <w:spacing w:after="0" w:line="240" w:lineRule="auto"/>
      </w:pPr>
    </w:p>
    <w:p w:rsidR="00BA26C7" w:rsidRDefault="00BA26C7" w:rsidP="00BA26C7">
      <w:pPr>
        <w:pStyle w:val="Listaszerbekezds"/>
        <w:spacing w:after="0" w:line="240" w:lineRule="auto"/>
      </w:pPr>
    </w:p>
    <w:p w:rsidR="00987AE6" w:rsidRDefault="00BA26C7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Hol van általában a fekete fahangyák fészke?</w:t>
      </w:r>
    </w:p>
    <w:p w:rsidR="00BA26C7" w:rsidRDefault="00BA26C7" w:rsidP="00BA26C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 xml:space="preserve">; </w:t>
      </w:r>
      <w:r w:rsidR="00E86C87">
        <w:t>öreg fák tövében</w:t>
      </w:r>
    </w:p>
    <w:p w:rsidR="00E86C87" w:rsidRDefault="00E86C87" w:rsidP="00BA26C7">
      <w:pPr>
        <w:pStyle w:val="Listaszerbekezds"/>
        <w:spacing w:after="0" w:line="240" w:lineRule="auto"/>
      </w:pPr>
      <w:r>
        <w:t>b; agyagos pusztában</w:t>
      </w:r>
    </w:p>
    <w:p w:rsidR="00E86C87" w:rsidRDefault="00E86C87" w:rsidP="00BA26C7">
      <w:pPr>
        <w:pStyle w:val="Listaszerbekezds"/>
        <w:spacing w:after="0" w:line="240" w:lineRule="auto"/>
      </w:pPr>
      <w:r>
        <w:t>c; korhadt avarban</w:t>
      </w:r>
    </w:p>
    <w:p w:rsidR="00E86C87" w:rsidRDefault="00E86C87" w:rsidP="00BA26C7">
      <w:pPr>
        <w:pStyle w:val="Listaszerbekezds"/>
        <w:spacing w:after="0" w:line="240" w:lineRule="auto"/>
      </w:pPr>
      <w:r>
        <w:t>d; a fekete matuzsálemfenyő lombkoronájában</w:t>
      </w:r>
    </w:p>
    <w:p w:rsidR="00987AE6" w:rsidRDefault="00E86C87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Milyen élelmet keres a fekete fahangya?</w:t>
      </w:r>
    </w:p>
    <w:p w:rsidR="00E86C87" w:rsidRDefault="00E86C87" w:rsidP="00E86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édességet</w:t>
      </w:r>
    </w:p>
    <w:p w:rsidR="00E86C87" w:rsidRDefault="00E86C87" w:rsidP="00E86C87">
      <w:pPr>
        <w:pStyle w:val="Listaszerbekezds"/>
        <w:spacing w:after="0" w:line="240" w:lineRule="auto"/>
      </w:pPr>
      <w:r>
        <w:t>b; húst</w:t>
      </w:r>
    </w:p>
    <w:p w:rsidR="00E86C87" w:rsidRDefault="00E86C87" w:rsidP="00E86C87">
      <w:pPr>
        <w:pStyle w:val="Listaszerbekezds"/>
        <w:spacing w:after="0" w:line="240" w:lineRule="auto"/>
      </w:pPr>
      <w:r>
        <w:t>c; levelet</w:t>
      </w:r>
    </w:p>
    <w:p w:rsidR="00E86C87" w:rsidRDefault="00E86C87" w:rsidP="00E86C87">
      <w:pPr>
        <w:pStyle w:val="Listaszerbekezds"/>
        <w:spacing w:after="0" w:line="240" w:lineRule="auto"/>
      </w:pPr>
      <w:r>
        <w:t>d; gyümölcsöt</w:t>
      </w:r>
    </w:p>
    <w:p w:rsidR="00987AE6" w:rsidRDefault="00E86C87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Hogyan jut hozzá ehhez a táplálékhoz a fekete fahangya?</w:t>
      </w:r>
    </w:p>
    <w:p w:rsidR="00E86C87" w:rsidRDefault="00E86C87" w:rsidP="00E86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százasával vadászik</w:t>
      </w:r>
    </w:p>
    <w:p w:rsidR="00E86C87" w:rsidRDefault="00E86C87" w:rsidP="00E86C87">
      <w:pPr>
        <w:pStyle w:val="Listaszerbekezds"/>
        <w:spacing w:after="0" w:line="240" w:lineRule="auto"/>
      </w:pPr>
      <w:r>
        <w:t>b; vágja a leveleket</w:t>
      </w:r>
    </w:p>
    <w:p w:rsidR="00E86C87" w:rsidRDefault="00E86C87" w:rsidP="00E86C87">
      <w:pPr>
        <w:pStyle w:val="Listaszerbekezds"/>
        <w:spacing w:after="0" w:line="240" w:lineRule="auto"/>
      </w:pPr>
      <w:r>
        <w:t>c; gurítja a gömbölyű gyümölcsöket</w:t>
      </w:r>
    </w:p>
    <w:p w:rsidR="00E86C87" w:rsidRDefault="00E86C87" w:rsidP="00E86C87">
      <w:pPr>
        <w:pStyle w:val="Listaszerbekezds"/>
        <w:spacing w:after="0" w:line="240" w:lineRule="auto"/>
      </w:pPr>
      <w:r>
        <w:t>d; csápjával cirógatja a levéltetvek potrohát</w:t>
      </w:r>
    </w:p>
    <w:p w:rsidR="00987AE6" w:rsidRDefault="00E86C87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Hol szállítja az élelmét a fekete fahangya?</w:t>
      </w:r>
    </w:p>
    <w:p w:rsidR="00E86C87" w:rsidRDefault="00E86C87" w:rsidP="00E86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 xml:space="preserve">; </w:t>
      </w:r>
      <w:proofErr w:type="spellStart"/>
      <w:r>
        <w:t>a</w:t>
      </w:r>
      <w:proofErr w:type="spellEnd"/>
      <w:r>
        <w:t xml:space="preserve"> hátán</w:t>
      </w:r>
    </w:p>
    <w:p w:rsidR="00E86C87" w:rsidRDefault="00E86C87" w:rsidP="00E86C87">
      <w:pPr>
        <w:pStyle w:val="Listaszerbekezds"/>
        <w:spacing w:after="0" w:line="240" w:lineRule="auto"/>
      </w:pPr>
      <w:r>
        <w:t>b; a potrohában</w:t>
      </w:r>
    </w:p>
    <w:p w:rsidR="00E86C87" w:rsidRDefault="00E86C87" w:rsidP="00E86C87">
      <w:pPr>
        <w:pStyle w:val="Listaszerbekezds"/>
        <w:spacing w:after="0" w:line="240" w:lineRule="auto"/>
      </w:pPr>
      <w:r>
        <w:t>c; a mellső lábai között</w:t>
      </w:r>
    </w:p>
    <w:p w:rsidR="00E86C87" w:rsidRDefault="00E86C87" w:rsidP="00E86C87">
      <w:pPr>
        <w:pStyle w:val="Listaszerbekezds"/>
        <w:spacing w:after="0" w:line="240" w:lineRule="auto"/>
      </w:pPr>
      <w:r>
        <w:t>d; a hátsó lábai között</w:t>
      </w:r>
    </w:p>
    <w:p w:rsidR="00E86C87" w:rsidRDefault="00E86C87" w:rsidP="00E86C87">
      <w:pPr>
        <w:spacing w:after="0" w:line="240" w:lineRule="auto"/>
      </w:pPr>
      <w:r>
        <w:t>+1. Mi az a mézharmat?</w:t>
      </w:r>
    </w:p>
    <w:p w:rsidR="00E86C87" w:rsidRDefault="00E86C87" w:rsidP="00E86C87">
      <w:pPr>
        <w:spacing w:after="0" w:line="240" w:lineRule="auto"/>
      </w:pPr>
      <w:proofErr w:type="gramStart"/>
      <w:r>
        <w:t>a</w:t>
      </w:r>
      <w:proofErr w:type="gramEnd"/>
      <w:r>
        <w:t xml:space="preserve">; </w:t>
      </w:r>
      <w:proofErr w:type="spellStart"/>
      <w:r>
        <w:t>a</w:t>
      </w:r>
      <w:proofErr w:type="spellEnd"/>
      <w:r>
        <w:t xml:space="preserve"> méhek elszórt reggeli virágpora</w:t>
      </w:r>
    </w:p>
    <w:p w:rsidR="00E86C87" w:rsidRDefault="00E86C87" w:rsidP="00E86C87">
      <w:pPr>
        <w:spacing w:after="0" w:line="240" w:lineRule="auto"/>
      </w:pPr>
      <w:r>
        <w:t>b; a gazdák reggeli ajándéka</w:t>
      </w:r>
    </w:p>
    <w:p w:rsidR="00E86C87" w:rsidRDefault="00E86C87" w:rsidP="00E86C87">
      <w:pPr>
        <w:spacing w:after="0" w:line="240" w:lineRule="auto"/>
      </w:pPr>
      <w:r>
        <w:t>c; a le</w:t>
      </w:r>
      <w:r w:rsidR="00111B42">
        <w:t>véltetvek által lecsöppentett cu</w:t>
      </w:r>
      <w:r>
        <w:t xml:space="preserve">kros </w:t>
      </w:r>
      <w:r w:rsidR="00111B42">
        <w:t>váladék a leveleken ragacsos bevonatot képez</w:t>
      </w:r>
    </w:p>
    <w:p w:rsidR="00111B42" w:rsidRDefault="00111B42" w:rsidP="00E86C87">
      <w:pPr>
        <w:spacing w:after="0" w:line="240" w:lineRule="auto"/>
      </w:pPr>
      <w:r>
        <w:t>d; a hangya tojása desszertnek elkészítve</w:t>
      </w:r>
    </w:p>
    <w:p w:rsidR="00A87CE6" w:rsidRDefault="00A87CE6" w:rsidP="00E86C87">
      <w:pPr>
        <w:spacing w:after="0" w:line="240" w:lineRule="auto"/>
      </w:pPr>
    </w:p>
    <w:p w:rsidR="00A87CE6" w:rsidRDefault="00A87CE6">
      <w:r>
        <w:br w:type="page"/>
      </w:r>
    </w:p>
    <w:p w:rsidR="00A87CE6" w:rsidRDefault="00A87CE6" w:rsidP="00E86C87">
      <w:pPr>
        <w:spacing w:after="0" w:line="240" w:lineRule="auto"/>
      </w:pPr>
      <w:r>
        <w:lastRenderedPageBreak/>
        <w:t xml:space="preserve">Megoldó kulcs: </w:t>
      </w:r>
    </w:p>
    <w:p w:rsidR="00A87CE6" w:rsidRDefault="00A87CE6" w:rsidP="00E86C87">
      <w:pPr>
        <w:spacing w:after="0" w:line="240" w:lineRule="auto"/>
      </w:pPr>
      <w:r>
        <w:t>1. b</w:t>
      </w:r>
    </w:p>
    <w:p w:rsidR="00A87CE6" w:rsidRDefault="00A87CE6" w:rsidP="00E86C87">
      <w:pPr>
        <w:spacing w:after="0" w:line="240" w:lineRule="auto"/>
      </w:pPr>
      <w:r>
        <w:t xml:space="preserve">2. </w:t>
      </w:r>
      <w:proofErr w:type="gramStart"/>
      <w:r>
        <w:t>a</w:t>
      </w:r>
      <w:proofErr w:type="gramEnd"/>
    </w:p>
    <w:p w:rsidR="00A87CE6" w:rsidRDefault="00A87CE6" w:rsidP="00E86C87">
      <w:pPr>
        <w:spacing w:after="0" w:line="240" w:lineRule="auto"/>
      </w:pPr>
      <w:r>
        <w:t xml:space="preserve">3. </w:t>
      </w:r>
      <w:proofErr w:type="gramStart"/>
      <w:r>
        <w:t>a</w:t>
      </w:r>
      <w:proofErr w:type="gramEnd"/>
    </w:p>
    <w:p w:rsidR="00A87CE6" w:rsidRDefault="00A87CE6" w:rsidP="00E86C87">
      <w:pPr>
        <w:spacing w:after="0" w:line="240" w:lineRule="auto"/>
      </w:pPr>
      <w:r>
        <w:t xml:space="preserve">4. </w:t>
      </w:r>
      <w:proofErr w:type="gramStart"/>
      <w:r>
        <w:t>a</w:t>
      </w:r>
      <w:proofErr w:type="gramEnd"/>
    </w:p>
    <w:p w:rsidR="00A87CE6" w:rsidRDefault="00A87CE6" w:rsidP="00E86C87">
      <w:pPr>
        <w:spacing w:after="0" w:line="240" w:lineRule="auto"/>
      </w:pPr>
      <w:r>
        <w:t>5. c</w:t>
      </w:r>
    </w:p>
    <w:p w:rsidR="00A87CE6" w:rsidRDefault="00A87CE6" w:rsidP="00E86C87">
      <w:pPr>
        <w:spacing w:after="0" w:line="240" w:lineRule="auto"/>
      </w:pPr>
      <w:r>
        <w:t>6. b</w:t>
      </w:r>
    </w:p>
    <w:p w:rsidR="00A87CE6" w:rsidRDefault="00A87CE6" w:rsidP="00E86C87">
      <w:pPr>
        <w:spacing w:after="0" w:line="240" w:lineRule="auto"/>
      </w:pPr>
      <w:r>
        <w:t>7. d</w:t>
      </w:r>
    </w:p>
    <w:p w:rsidR="00A87CE6" w:rsidRDefault="00A87CE6" w:rsidP="00E86C87">
      <w:pPr>
        <w:spacing w:after="0" w:line="240" w:lineRule="auto"/>
      </w:pPr>
      <w:r>
        <w:t>8. d</w:t>
      </w:r>
    </w:p>
    <w:p w:rsidR="00A87CE6" w:rsidRDefault="00A87CE6" w:rsidP="00E86C87">
      <w:pPr>
        <w:spacing w:after="0" w:line="240" w:lineRule="auto"/>
      </w:pPr>
      <w:r>
        <w:t xml:space="preserve">9. </w:t>
      </w:r>
      <w:proofErr w:type="gramStart"/>
      <w:r>
        <w:t>a</w:t>
      </w:r>
      <w:proofErr w:type="gramEnd"/>
    </w:p>
    <w:p w:rsidR="00A87CE6" w:rsidRDefault="00A87CE6" w:rsidP="00E86C87">
      <w:pPr>
        <w:spacing w:after="0" w:line="240" w:lineRule="auto"/>
      </w:pPr>
      <w:r>
        <w:t xml:space="preserve">10. </w:t>
      </w:r>
      <w:proofErr w:type="gramStart"/>
      <w:r>
        <w:t>a</w:t>
      </w:r>
      <w:proofErr w:type="gramEnd"/>
    </w:p>
    <w:p w:rsidR="00A87CE6" w:rsidRDefault="00A87CE6" w:rsidP="00E86C87">
      <w:pPr>
        <w:spacing w:after="0" w:line="240" w:lineRule="auto"/>
      </w:pPr>
      <w:r>
        <w:t xml:space="preserve">11. </w:t>
      </w:r>
      <w:proofErr w:type="gramStart"/>
      <w:r>
        <w:t>a</w:t>
      </w:r>
      <w:proofErr w:type="gramEnd"/>
    </w:p>
    <w:p w:rsidR="00A87CE6" w:rsidRDefault="00A87CE6" w:rsidP="00E86C87">
      <w:pPr>
        <w:spacing w:after="0" w:line="240" w:lineRule="auto"/>
      </w:pPr>
      <w:r>
        <w:t>12. d</w:t>
      </w:r>
    </w:p>
    <w:p w:rsidR="00A87CE6" w:rsidRDefault="00A87CE6" w:rsidP="00E86C87">
      <w:pPr>
        <w:spacing w:after="0" w:line="240" w:lineRule="auto"/>
      </w:pPr>
      <w:r>
        <w:t>13. b</w:t>
      </w:r>
    </w:p>
    <w:p w:rsidR="00A87CE6" w:rsidRPr="00987AE6" w:rsidRDefault="00A87CE6" w:rsidP="00E86C87">
      <w:pPr>
        <w:spacing w:after="0" w:line="240" w:lineRule="auto"/>
      </w:pPr>
      <w:r>
        <w:t>+1 c</w:t>
      </w:r>
      <w:bookmarkStart w:id="0" w:name="_GoBack"/>
      <w:bookmarkEnd w:id="0"/>
    </w:p>
    <w:sectPr w:rsidR="00A87CE6" w:rsidRPr="00987AE6" w:rsidSect="00BA26C7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639FD"/>
    <w:multiLevelType w:val="hybridMultilevel"/>
    <w:tmpl w:val="60005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E6"/>
    <w:rsid w:val="00111B42"/>
    <w:rsid w:val="002514C9"/>
    <w:rsid w:val="00754C87"/>
    <w:rsid w:val="00987AE6"/>
    <w:rsid w:val="00A87CE6"/>
    <w:rsid w:val="00BA26C7"/>
    <w:rsid w:val="00E86C87"/>
    <w:rsid w:val="00E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7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7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2018-03-05T09:24:00Z</cp:lastPrinted>
  <dcterms:created xsi:type="dcterms:W3CDTF">2018-03-05T08:22:00Z</dcterms:created>
  <dcterms:modified xsi:type="dcterms:W3CDTF">2018-03-26T09:59:00Z</dcterms:modified>
</cp:coreProperties>
</file>