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DBF" w:rsidRPr="00A9227D" w:rsidRDefault="00224D31">
      <w:pPr>
        <w:rPr>
          <w:b/>
        </w:rPr>
      </w:pPr>
      <w:r w:rsidRPr="00A9227D">
        <w:rPr>
          <w:b/>
        </w:rPr>
        <w:t>Terepi játékok</w:t>
      </w:r>
    </w:p>
    <w:p w:rsidR="00224D31" w:rsidRDefault="00224D31" w:rsidP="000C0F82">
      <w:pPr>
        <w:jc w:val="both"/>
      </w:pPr>
      <w:r>
        <w:t>Az alábbi játékokat csendben, némelyiket behunyt vagy bekötött szemmel, a fülünkre és/vagy a tapintásunkra hagyatkozva ját</w:t>
      </w:r>
      <w:r w:rsidR="000F67AE">
        <w:t>s</w:t>
      </w:r>
      <w:r>
        <w:t>szuk. A vak játékok során a játékos a vezetőjére kell hagyatkozzon abban bízva, hogy nem érheti sérülés, nem kerül veszélybe.</w:t>
      </w:r>
    </w:p>
    <w:p w:rsidR="00224D31" w:rsidRPr="00A9227D" w:rsidRDefault="00224D31" w:rsidP="00A9227D">
      <w:pPr>
        <w:pStyle w:val="Listaszerbekezds"/>
        <w:numPr>
          <w:ilvl w:val="0"/>
          <w:numId w:val="1"/>
        </w:numPr>
        <w:ind w:hanging="294"/>
        <w:rPr>
          <w:b/>
        </w:rPr>
      </w:pPr>
      <w:r w:rsidRPr="00A9227D">
        <w:rPr>
          <w:b/>
        </w:rPr>
        <w:t xml:space="preserve">Mezítlábas hernyó: </w:t>
      </w:r>
    </w:p>
    <w:p w:rsidR="00224D31" w:rsidRDefault="00224D31" w:rsidP="000C0F82">
      <w:pPr>
        <w:spacing w:after="0" w:line="240" w:lineRule="auto"/>
        <w:jc w:val="both"/>
      </w:pPr>
      <w:r>
        <w:t>Helyszín: lehetőleg változatos talajú (gyep, avar, patakpart és -meder, kavics,</w:t>
      </w:r>
      <w:r w:rsidR="0029506D">
        <w:t xml:space="preserve"> </w:t>
      </w:r>
      <w:r>
        <w:t>moha, stb.)</w:t>
      </w:r>
      <w:r w:rsidR="0029506D">
        <w:t xml:space="preserve"> és felszínű,</w:t>
      </w:r>
      <w:r>
        <w:t xml:space="preserve"> nem túl nagy terület.</w:t>
      </w:r>
    </w:p>
    <w:p w:rsidR="0029506D" w:rsidRDefault="0029506D" w:rsidP="000C0F82">
      <w:pPr>
        <w:spacing w:after="0" w:line="240" w:lineRule="auto"/>
        <w:jc w:val="both"/>
      </w:pPr>
      <w:r>
        <w:t xml:space="preserve">A játékosok mezítláb, behunyt szemmel, egymás vállába kapaszkodva sorba állnak. Az elől álló vezető irányításával kanyargós utat tesznek meg a változatos talajú és felszínű terepen. Közben figyelik a talpuk alatti felületet és próbálják megjegyezni az útvonalat. </w:t>
      </w:r>
    </w:p>
    <w:p w:rsidR="0029506D" w:rsidRDefault="0029506D" w:rsidP="000C0F82">
      <w:pPr>
        <w:spacing w:after="0" w:line="240" w:lineRule="auto"/>
        <w:jc w:val="both"/>
      </w:pPr>
      <w:r>
        <w:t>A séta végén már nyitott szemmel megkeresik, merre jártak.</w:t>
      </w:r>
    </w:p>
    <w:p w:rsidR="000C0F82" w:rsidRDefault="000C0F82" w:rsidP="000C0F82">
      <w:pPr>
        <w:spacing w:after="0" w:line="240" w:lineRule="auto"/>
      </w:pPr>
    </w:p>
    <w:p w:rsidR="0029506D" w:rsidRPr="00A9227D" w:rsidRDefault="0029506D" w:rsidP="00A9227D">
      <w:pPr>
        <w:pStyle w:val="Listaszerbekezds"/>
        <w:numPr>
          <w:ilvl w:val="0"/>
          <w:numId w:val="1"/>
        </w:numPr>
        <w:spacing w:line="240" w:lineRule="auto"/>
        <w:rPr>
          <w:b/>
        </w:rPr>
      </w:pPr>
      <w:r w:rsidRPr="00A9227D">
        <w:rPr>
          <w:b/>
        </w:rPr>
        <w:t>Csend térkép:</w:t>
      </w:r>
    </w:p>
    <w:p w:rsidR="0029506D" w:rsidRDefault="0029506D" w:rsidP="000C0F82">
      <w:pPr>
        <w:spacing w:after="0" w:line="240" w:lineRule="auto"/>
        <w:jc w:val="both"/>
      </w:pPr>
      <w:r>
        <w:t xml:space="preserve">Helyszín: Lehetőleg emberi </w:t>
      </w:r>
      <w:r w:rsidR="00EC6DBC">
        <w:t>tevékenységtől származó hangoktól mentes erdei terület.</w:t>
      </w:r>
    </w:p>
    <w:p w:rsidR="00EC6DBC" w:rsidRDefault="00EC6DBC" w:rsidP="000C0F82">
      <w:pPr>
        <w:spacing w:after="0" w:line="240" w:lineRule="auto"/>
        <w:jc w:val="both"/>
      </w:pPr>
      <w:r>
        <w:t xml:space="preserve">A játékot kétféle változatban is szoktuk játszani. </w:t>
      </w:r>
      <w:r w:rsidR="00F81EDF">
        <w:t>A</w:t>
      </w:r>
      <w:r>
        <w:t xml:space="preserve"> játékosok </w:t>
      </w:r>
      <w:r w:rsidR="00F81EDF">
        <w:t>m</w:t>
      </w:r>
      <w:bookmarkStart w:id="0" w:name="_GoBack"/>
      <w:bookmarkEnd w:id="0"/>
      <w:r w:rsidR="00F81EDF">
        <w:t xml:space="preserve">indkét esetben </w:t>
      </w:r>
      <w:r>
        <w:t>kényelmesen elhelyezkednek, hogy a lehető legkevesebb zajt keltsék.</w:t>
      </w:r>
    </w:p>
    <w:p w:rsidR="00EC6DBC" w:rsidRDefault="00EC6DBC" w:rsidP="000C0F82">
      <w:pPr>
        <w:pStyle w:val="Listaszerbekezds"/>
        <w:numPr>
          <w:ilvl w:val="0"/>
          <w:numId w:val="3"/>
        </w:numPr>
        <w:spacing w:line="240" w:lineRule="auto"/>
        <w:jc w:val="both"/>
      </w:pPr>
      <w:r>
        <w:t>a szemüket behunyva kb. egy percig némán figyelnek a körülöttük keletkező hangokra. Próbálják megszámolni honnan, milyen eredetű hangokat hallanak. A végén megbeszélik a tapasztaltakat.</w:t>
      </w:r>
    </w:p>
    <w:p w:rsidR="00EC6DBC" w:rsidRDefault="00EC6DBC" w:rsidP="000C0F82">
      <w:pPr>
        <w:pStyle w:val="Listaszerbekezds"/>
        <w:numPr>
          <w:ilvl w:val="0"/>
          <w:numId w:val="3"/>
        </w:numPr>
        <w:spacing w:line="240" w:lineRule="auto"/>
        <w:jc w:val="both"/>
      </w:pPr>
      <w:r>
        <w:t xml:space="preserve">A játék lényege hasonló, de most egy papírlap (teás vagy más kartondobozokból) közepén saját helyzetüket </w:t>
      </w:r>
      <w:r w:rsidR="00A9227D">
        <w:t>megjelölik, s le</w:t>
      </w:r>
      <w:r>
        <w:t>rajzolják saját jelekkel a hallottakat</w:t>
      </w:r>
      <w:r w:rsidR="00A9227D">
        <w:t>.</w:t>
      </w:r>
    </w:p>
    <w:p w:rsidR="00A9227D" w:rsidRDefault="00A9227D" w:rsidP="000C0F82">
      <w:pPr>
        <w:pStyle w:val="Listaszerbekezds"/>
        <w:jc w:val="both"/>
      </w:pPr>
    </w:p>
    <w:p w:rsidR="00A9227D" w:rsidRDefault="00A9227D" w:rsidP="00A9227D">
      <w:pPr>
        <w:pStyle w:val="Listaszerbekezds"/>
        <w:numPr>
          <w:ilvl w:val="0"/>
          <w:numId w:val="1"/>
        </w:numPr>
        <w:rPr>
          <w:b/>
        </w:rPr>
      </w:pPr>
      <w:r w:rsidRPr="00A9227D">
        <w:rPr>
          <w:b/>
        </w:rPr>
        <w:t xml:space="preserve">Keresd a fádat: </w:t>
      </w:r>
    </w:p>
    <w:p w:rsidR="000C0F82" w:rsidRDefault="00A9227D" w:rsidP="000C0F82">
      <w:pPr>
        <w:spacing w:after="0"/>
        <w:jc w:val="both"/>
      </w:pPr>
      <w:r w:rsidRPr="00A9227D">
        <w:t>H</w:t>
      </w:r>
      <w:r>
        <w:t>elyszín: viszonylag könnyen járható erdős terület.</w:t>
      </w:r>
    </w:p>
    <w:p w:rsidR="00A9227D" w:rsidRDefault="00A9227D" w:rsidP="00EE6196">
      <w:pPr>
        <w:spacing w:after="0" w:line="240" w:lineRule="auto"/>
        <w:jc w:val="both"/>
      </w:pPr>
      <w:r>
        <w:t xml:space="preserve">A játékosok párokba állnak. </w:t>
      </w:r>
      <w:r w:rsidR="000C0F82">
        <w:t xml:space="preserve">Egyikük szemét bekötjük. A párja kerülő úton egy általa kiválasztott fához vezeti, miközben szavakkal segíti át az akadályokon. A nem látó a fát megvizsgálja, megtapogatja, majd visszafelé is kerülő úton mennek. Ezután – már látva – megkeresi a fáját, majd szerepet cserélnek. </w:t>
      </w:r>
    </w:p>
    <w:p w:rsidR="00EE6196" w:rsidRDefault="00EE6196" w:rsidP="00EE6196">
      <w:pPr>
        <w:spacing w:after="0" w:line="240" w:lineRule="auto"/>
        <w:jc w:val="both"/>
      </w:pPr>
    </w:p>
    <w:p w:rsidR="0029506D" w:rsidRDefault="00EE6196" w:rsidP="00EE6196">
      <w:pPr>
        <w:pStyle w:val="Listaszerbekezds"/>
        <w:numPr>
          <w:ilvl w:val="0"/>
          <w:numId w:val="1"/>
        </w:numPr>
        <w:spacing w:after="0" w:line="240" w:lineRule="auto"/>
        <w:rPr>
          <w:b/>
        </w:rPr>
      </w:pPr>
      <w:r w:rsidRPr="00EE6196">
        <w:rPr>
          <w:b/>
        </w:rPr>
        <w:t>Mi van a dobozban?</w:t>
      </w:r>
    </w:p>
    <w:p w:rsidR="00EE6196" w:rsidRDefault="00EE6196" w:rsidP="00EE6196">
      <w:pPr>
        <w:spacing w:after="0" w:line="240" w:lineRule="auto"/>
        <w:rPr>
          <w:b/>
        </w:rPr>
      </w:pPr>
    </w:p>
    <w:p w:rsidR="00EE6196" w:rsidRDefault="00EE6196" w:rsidP="00EE6196">
      <w:pPr>
        <w:spacing w:after="0" w:line="240" w:lineRule="auto"/>
      </w:pPr>
      <w:r w:rsidRPr="00EE6196">
        <w:t xml:space="preserve">Az erdei séta során </w:t>
      </w:r>
      <w:r>
        <w:t xml:space="preserve">összegyűjtött tárgyakat dobozba rakjuk, vagy a tisztáson, erdei asztalon letakarjuk. </w:t>
      </w:r>
      <w:r w:rsidR="00B85185">
        <w:t>Egy</w:t>
      </w:r>
      <w:r>
        <w:t xml:space="preserve"> játékosok benyúl, s megtapogat egy tárgyat. A többiek számára körülírj</w:t>
      </w:r>
      <w:r w:rsidR="00B85185">
        <w:t>a</w:t>
      </w:r>
      <w:r>
        <w:t xml:space="preserve"> azt tulajdonságai alapján (méret, tapintás, alak, keménység, stb.) anélkül, hogy megnevezné. A</w:t>
      </w:r>
      <w:r w:rsidR="00B85185" w:rsidRPr="00B85185">
        <w:t xml:space="preserve"> </w:t>
      </w:r>
      <w:r w:rsidR="00B85185">
        <w:t>következő</w:t>
      </w:r>
      <w:r w:rsidR="00B85185" w:rsidRPr="00B85185">
        <w:t xml:space="preserve"> </w:t>
      </w:r>
      <w:r w:rsidR="00B85185">
        <w:t>az lesz, aki</w:t>
      </w:r>
      <w:r>
        <w:t xml:space="preserve"> kitalálja, mi az</w:t>
      </w:r>
      <w:r w:rsidR="00B85185">
        <w:t>.</w:t>
      </w:r>
      <w:r>
        <w:t xml:space="preserve">  </w:t>
      </w:r>
    </w:p>
    <w:p w:rsidR="00B85185" w:rsidRDefault="00B85185" w:rsidP="00EE6196">
      <w:pPr>
        <w:spacing w:after="0" w:line="240" w:lineRule="auto"/>
      </w:pPr>
    </w:p>
    <w:p w:rsidR="00B85185" w:rsidRDefault="00AB1B4D" w:rsidP="00AB1B4D">
      <w:pPr>
        <w:pStyle w:val="Listaszerbekezds"/>
        <w:numPr>
          <w:ilvl w:val="0"/>
          <w:numId w:val="1"/>
        </w:numPr>
        <w:spacing w:after="0" w:line="240" w:lineRule="auto"/>
        <w:rPr>
          <w:b/>
        </w:rPr>
      </w:pPr>
      <w:r w:rsidRPr="00AB1B4D">
        <w:rPr>
          <w:b/>
        </w:rPr>
        <w:t xml:space="preserve">Ragadozók </w:t>
      </w:r>
      <w:r>
        <w:rPr>
          <w:b/>
        </w:rPr>
        <w:t>–</w:t>
      </w:r>
      <w:r w:rsidRPr="00AB1B4D">
        <w:rPr>
          <w:b/>
        </w:rPr>
        <w:t xml:space="preserve"> préda</w:t>
      </w:r>
    </w:p>
    <w:p w:rsidR="00AB1B4D" w:rsidRDefault="00AB1B4D" w:rsidP="00AB1B4D">
      <w:pPr>
        <w:spacing w:after="0" w:line="240" w:lineRule="auto"/>
        <w:rPr>
          <w:b/>
        </w:rPr>
      </w:pPr>
    </w:p>
    <w:p w:rsidR="00AB1B4D" w:rsidRDefault="00AB1B4D" w:rsidP="00AB1B4D">
      <w:pPr>
        <w:spacing w:after="0" w:line="240" w:lineRule="auto"/>
      </w:pPr>
      <w:r>
        <w:t>Ebben a játékban a hallásunkra kell hagyatkoznunk, ezért csendben kell maradnunk.</w:t>
      </w:r>
    </w:p>
    <w:p w:rsidR="00AB1B4D" w:rsidRDefault="00AB1B4D" w:rsidP="00AB1B4D">
      <w:pPr>
        <w:spacing w:after="0" w:line="240" w:lineRule="auto"/>
      </w:pPr>
      <w:r>
        <w:t xml:space="preserve">A játékosokkal jó nagy kört alkotunk – ez lesz a vadászterület. Kiválasztunk egy gyereket, aki a zsákmányállat lesz. A kör közepén lekuporodik és fülel. Némán, rámutatással kijelölünk a körből 3 ragadozót, akik a lehető leghalkabban a préda közelébe lopóznak, amíg meg nem érintik őt. A zsákmány csak úgy marad életben, ha meghallja a ragadozó közeledését. Arra mutat, amerről a neszt hallotta. Ha eltalálja az irányt, a ragadozó megdermed, ha nem, tovább oson. A játékvezető nem és igen szavakkal segít a zsákmánynak, hogy </w:t>
      </w:r>
      <w:r w:rsidR="00ED0175">
        <w:t>eltalálta-e az irányt.</w:t>
      </w:r>
    </w:p>
    <w:p w:rsidR="00ED0175" w:rsidRDefault="00ED0175" w:rsidP="00AB1B4D">
      <w:pPr>
        <w:spacing w:after="0" w:line="240" w:lineRule="auto"/>
      </w:pPr>
    </w:p>
    <w:p w:rsidR="00B85185" w:rsidRPr="00EE6196" w:rsidRDefault="00ED0175" w:rsidP="00EE6196">
      <w:pPr>
        <w:spacing w:after="0" w:line="240" w:lineRule="auto"/>
      </w:pPr>
      <w:r>
        <w:t xml:space="preserve">Hasonló játékokat találtok Joseph Cornell: Kézenfogva gyerekekkel a természetben (Magyar Környezeti Nevelési Egyesület 1988) és </w:t>
      </w:r>
      <w:r w:rsidR="00AC73D3">
        <w:t>a Terepi vezető-képzés (Magosfa Alapítvány 2006) című könyvekben.</w:t>
      </w:r>
    </w:p>
    <w:sectPr w:rsidR="00B85185" w:rsidRPr="00EE6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35" w:rsidRDefault="00BC2C35" w:rsidP="00224D31">
      <w:pPr>
        <w:spacing w:after="0" w:line="240" w:lineRule="auto"/>
      </w:pPr>
      <w:r>
        <w:separator/>
      </w:r>
    </w:p>
  </w:endnote>
  <w:endnote w:type="continuationSeparator" w:id="0">
    <w:p w:rsidR="00BC2C35" w:rsidRDefault="00BC2C35" w:rsidP="0022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35" w:rsidRDefault="00BC2C35" w:rsidP="00224D31">
      <w:pPr>
        <w:spacing w:after="0" w:line="240" w:lineRule="auto"/>
      </w:pPr>
      <w:r>
        <w:separator/>
      </w:r>
    </w:p>
  </w:footnote>
  <w:footnote w:type="continuationSeparator" w:id="0">
    <w:p w:rsidR="00BC2C35" w:rsidRDefault="00BC2C35" w:rsidP="00224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256E4"/>
    <w:multiLevelType w:val="hybridMultilevel"/>
    <w:tmpl w:val="3AC87684"/>
    <w:lvl w:ilvl="0" w:tplc="A712DB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8066C"/>
    <w:multiLevelType w:val="hybridMultilevel"/>
    <w:tmpl w:val="F4809114"/>
    <w:lvl w:ilvl="0" w:tplc="6D62D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72C61"/>
    <w:multiLevelType w:val="hybridMultilevel"/>
    <w:tmpl w:val="EA544DF4"/>
    <w:lvl w:ilvl="0" w:tplc="040E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14" w:hanging="360"/>
      </w:pPr>
    </w:lvl>
    <w:lvl w:ilvl="2" w:tplc="040E001B" w:tentative="1">
      <w:start w:val="1"/>
      <w:numFmt w:val="lowerRoman"/>
      <w:lvlText w:val="%3."/>
      <w:lvlJc w:val="right"/>
      <w:pPr>
        <w:ind w:left="1734" w:hanging="180"/>
      </w:pPr>
    </w:lvl>
    <w:lvl w:ilvl="3" w:tplc="040E000F" w:tentative="1">
      <w:start w:val="1"/>
      <w:numFmt w:val="decimal"/>
      <w:lvlText w:val="%4."/>
      <w:lvlJc w:val="left"/>
      <w:pPr>
        <w:ind w:left="2454" w:hanging="360"/>
      </w:pPr>
    </w:lvl>
    <w:lvl w:ilvl="4" w:tplc="040E0019" w:tentative="1">
      <w:start w:val="1"/>
      <w:numFmt w:val="lowerLetter"/>
      <w:lvlText w:val="%5."/>
      <w:lvlJc w:val="left"/>
      <w:pPr>
        <w:ind w:left="3174" w:hanging="360"/>
      </w:pPr>
    </w:lvl>
    <w:lvl w:ilvl="5" w:tplc="040E001B" w:tentative="1">
      <w:start w:val="1"/>
      <w:numFmt w:val="lowerRoman"/>
      <w:lvlText w:val="%6."/>
      <w:lvlJc w:val="right"/>
      <w:pPr>
        <w:ind w:left="3894" w:hanging="180"/>
      </w:pPr>
    </w:lvl>
    <w:lvl w:ilvl="6" w:tplc="040E000F" w:tentative="1">
      <w:start w:val="1"/>
      <w:numFmt w:val="decimal"/>
      <w:lvlText w:val="%7."/>
      <w:lvlJc w:val="left"/>
      <w:pPr>
        <w:ind w:left="4614" w:hanging="360"/>
      </w:pPr>
    </w:lvl>
    <w:lvl w:ilvl="7" w:tplc="040E0019" w:tentative="1">
      <w:start w:val="1"/>
      <w:numFmt w:val="lowerLetter"/>
      <w:lvlText w:val="%8."/>
      <w:lvlJc w:val="left"/>
      <w:pPr>
        <w:ind w:left="5334" w:hanging="360"/>
      </w:pPr>
    </w:lvl>
    <w:lvl w:ilvl="8" w:tplc="040E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31"/>
    <w:rsid w:val="000B44C0"/>
    <w:rsid w:val="000C0F82"/>
    <w:rsid w:val="000F67AE"/>
    <w:rsid w:val="00224D31"/>
    <w:rsid w:val="0029506D"/>
    <w:rsid w:val="004A7DBF"/>
    <w:rsid w:val="00830D23"/>
    <w:rsid w:val="00A9227D"/>
    <w:rsid w:val="00AB1B4D"/>
    <w:rsid w:val="00AC73D3"/>
    <w:rsid w:val="00B85185"/>
    <w:rsid w:val="00BC2C35"/>
    <w:rsid w:val="00EC6DBC"/>
    <w:rsid w:val="00ED0175"/>
    <w:rsid w:val="00EE6196"/>
    <w:rsid w:val="00F8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D6C0-2418-4C7E-A795-69A84F0A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4D3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4D3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4D3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4D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365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Péter</dc:creator>
  <cp:keywords/>
  <dc:description/>
  <cp:lastModifiedBy>Nagy Péter</cp:lastModifiedBy>
  <cp:revision>5</cp:revision>
  <dcterms:created xsi:type="dcterms:W3CDTF">2018-02-05T15:20:00Z</dcterms:created>
  <dcterms:modified xsi:type="dcterms:W3CDTF">2018-02-05T19:31:00Z</dcterms:modified>
</cp:coreProperties>
</file>