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44" w:rsidRDefault="00170244" w:rsidP="00170244">
      <w:pPr>
        <w:rPr>
          <w:b/>
        </w:rPr>
      </w:pPr>
      <w:r w:rsidRPr="00B33509">
        <w:rPr>
          <w:b/>
        </w:rPr>
        <w:t xml:space="preserve">Szitakötő folyóirat 2017 </w:t>
      </w:r>
      <w:r>
        <w:rPr>
          <w:b/>
        </w:rPr>
        <w:t xml:space="preserve">őszi </w:t>
      </w:r>
      <w:r w:rsidRPr="00B33509">
        <w:rPr>
          <w:b/>
        </w:rPr>
        <w:t>szám</w:t>
      </w:r>
      <w:r>
        <w:rPr>
          <w:b/>
        </w:rPr>
        <w:t>/Jámborné Balogh Tünde: Csudamalom, szélmalom</w:t>
      </w:r>
    </w:p>
    <w:p w:rsidR="00170244" w:rsidRDefault="00170244" w:rsidP="00170244">
      <w:pPr>
        <w:rPr>
          <w:b/>
        </w:rPr>
      </w:pPr>
      <w:r>
        <w:rPr>
          <w:b/>
        </w:rPr>
        <w:t>3-4</w:t>
      </w:r>
      <w:r w:rsidRPr="00B33509">
        <w:rPr>
          <w:b/>
        </w:rPr>
        <w:t xml:space="preserve">. évfolyam, </w:t>
      </w:r>
      <w:r>
        <w:rPr>
          <w:b/>
        </w:rPr>
        <w:t>környezetismeret, olvasás,</w:t>
      </w:r>
      <w:r w:rsidR="00F55AD9">
        <w:rPr>
          <w:b/>
        </w:rPr>
        <w:t xml:space="preserve"> (könyvtári foglalkozás)</w:t>
      </w:r>
    </w:p>
    <w:p w:rsidR="00170244" w:rsidRDefault="00170244" w:rsidP="00170244">
      <w:pPr>
        <w:rPr>
          <w:b/>
        </w:rPr>
      </w:pP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Melyik országot nevezzük a szélmalmok hazájának?</w:t>
      </w:r>
    </w:p>
    <w:p w:rsidR="00170244" w:rsidRPr="0060333D" w:rsidRDefault="00170244" w:rsidP="00170244">
      <w:pPr>
        <w:pStyle w:val="Listaszerbekezds"/>
        <w:rPr>
          <w:color w:val="FF0000"/>
        </w:rPr>
      </w:pPr>
      <w:r w:rsidRPr="0060333D">
        <w:rPr>
          <w:color w:val="FF0000"/>
        </w:rPr>
        <w:t>Hollandia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Milyen természeti energiák alkalmasak a malmok meghajtására?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- víz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- szél</w:t>
      </w:r>
    </w:p>
    <w:p w:rsidR="00170244" w:rsidRDefault="00170244" w:rsidP="00170244">
      <w:pPr>
        <w:pStyle w:val="Nincstrkz"/>
        <w:numPr>
          <w:ilvl w:val="0"/>
          <w:numId w:val="1"/>
        </w:numPr>
      </w:pPr>
      <w:r>
        <w:t>Hogy nevezzük az állati erővel hajtott malmokat?</w:t>
      </w:r>
    </w:p>
    <w:p w:rsidR="00170244" w:rsidRPr="0060333D" w:rsidRDefault="00170244" w:rsidP="00170244">
      <w:pPr>
        <w:pStyle w:val="Nincstrkz"/>
        <w:ind w:left="644"/>
        <w:rPr>
          <w:color w:val="FF0000"/>
        </w:rPr>
      </w:pPr>
      <w:r>
        <w:t xml:space="preserve"> </w:t>
      </w:r>
      <w:r w:rsidRPr="0060333D">
        <w:rPr>
          <w:color w:val="FF0000"/>
        </w:rPr>
        <w:t>Száraz malom</w:t>
      </w:r>
      <w:r>
        <w:rPr>
          <w:color w:val="FF0000"/>
        </w:rPr>
        <w:t>nak.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 xml:space="preserve"> A kézi- és a taposómalmokat ki működteti?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Az ember.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Mit őrölhetnek a malmokban?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gabonát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paprikát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lőport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Tatai Sándor ifjúsági regényének főszereplője is malomban élt és dolgozott. Ki ő?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Kinizsi Pál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Melyik királyunkat kínálták malomkő tálcán vízzel?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Mátyás királyt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Melyik könyvben szerepel a „malomház” és a „malomvár” kifejezés?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Móra Ferenc: Kincskereső kisködmön című könyvében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Hol található a malmok völgye?</w:t>
      </w:r>
    </w:p>
    <w:p w:rsidR="00170244" w:rsidRPr="0060333D" w:rsidRDefault="00170244" w:rsidP="00170244">
      <w:pPr>
        <w:pStyle w:val="Listaszerbekezds"/>
        <w:ind w:left="644"/>
        <w:rPr>
          <w:color w:val="FF0000"/>
        </w:rPr>
      </w:pPr>
      <w:r w:rsidRPr="0060333D">
        <w:rPr>
          <w:color w:val="FF0000"/>
        </w:rPr>
        <w:t>Olaszországban</w:t>
      </w:r>
    </w:p>
    <w:p w:rsidR="00170244" w:rsidRDefault="00170244" w:rsidP="00170244">
      <w:pPr>
        <w:pStyle w:val="Listaszerbekezds"/>
        <w:numPr>
          <w:ilvl w:val="0"/>
          <w:numId w:val="1"/>
        </w:numPr>
      </w:pPr>
      <w:r>
        <w:t>Sorold fel a Séd patak mellett található malmokat!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Stefi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Kőszegi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proofErr w:type="spellStart"/>
      <w:r w:rsidRPr="0060333D">
        <w:rPr>
          <w:color w:val="FF0000"/>
        </w:rPr>
        <w:t>Szaller</w:t>
      </w:r>
      <w:proofErr w:type="spellEnd"/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Walter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proofErr w:type="spellStart"/>
      <w:r w:rsidRPr="0060333D">
        <w:rPr>
          <w:color w:val="FF0000"/>
        </w:rPr>
        <w:t>Medveczky</w:t>
      </w:r>
      <w:proofErr w:type="spellEnd"/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Sándor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Bíró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Ilona vagy Horváth malom</w:t>
      </w:r>
    </w:p>
    <w:p w:rsidR="00170244" w:rsidRPr="0060333D" w:rsidRDefault="00170244" w:rsidP="00170244">
      <w:pPr>
        <w:pStyle w:val="Listaszerbekezds"/>
        <w:numPr>
          <w:ilvl w:val="0"/>
          <w:numId w:val="2"/>
        </w:numPr>
        <w:rPr>
          <w:color w:val="FF0000"/>
        </w:rPr>
      </w:pPr>
      <w:r w:rsidRPr="0060333D">
        <w:rPr>
          <w:color w:val="FF0000"/>
        </w:rPr>
        <w:t>Anna</w:t>
      </w:r>
    </w:p>
    <w:p w:rsidR="00170244" w:rsidRDefault="00170244" w:rsidP="00170244">
      <w:pPr>
        <w:rPr>
          <w:b/>
        </w:rPr>
      </w:pPr>
    </w:p>
    <w:p w:rsidR="003E6C7A" w:rsidRDefault="003E6C7A"/>
    <w:sectPr w:rsidR="003E6C7A" w:rsidSect="003E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7B22"/>
    <w:multiLevelType w:val="hybridMultilevel"/>
    <w:tmpl w:val="3D102090"/>
    <w:lvl w:ilvl="0" w:tplc="E864EBD0">
      <w:start w:val="3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8D0BD5"/>
    <w:multiLevelType w:val="hybridMultilevel"/>
    <w:tmpl w:val="78D4E52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0244"/>
    <w:rsid w:val="00170244"/>
    <w:rsid w:val="003E6C7A"/>
    <w:rsid w:val="00F5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2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0244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170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Grabecz Attila</dc:creator>
  <cp:keywords/>
  <dc:description/>
  <cp:lastModifiedBy>Grabecz Attila</cp:lastModifiedBy>
  <cp:revision>2</cp:revision>
  <dcterms:created xsi:type="dcterms:W3CDTF">2017-11-12T19:53:00Z</dcterms:created>
  <dcterms:modified xsi:type="dcterms:W3CDTF">2017-11-12T20:04:00Z</dcterms:modified>
</cp:coreProperties>
</file>