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Default="00CB095C" w:rsidP="00CF0B73">
      <w:pPr>
        <w:jc w:val="center"/>
        <w:rPr>
          <w:sz w:val="28"/>
          <w:szCs w:val="28"/>
        </w:rPr>
      </w:pPr>
      <w:r w:rsidRPr="00CF0B73">
        <w:rPr>
          <w:sz w:val="28"/>
          <w:szCs w:val="28"/>
        </w:rPr>
        <w:t xml:space="preserve">Játék </w:t>
      </w:r>
      <w:proofErr w:type="gramStart"/>
      <w:r w:rsidRPr="00CF0B73">
        <w:rPr>
          <w:sz w:val="28"/>
          <w:szCs w:val="28"/>
        </w:rPr>
        <w:t>A</w:t>
      </w:r>
      <w:proofErr w:type="gramEnd"/>
      <w:r w:rsidRPr="00CF0B73">
        <w:rPr>
          <w:sz w:val="28"/>
          <w:szCs w:val="28"/>
        </w:rPr>
        <w:t xml:space="preserve"> bűvös erdőben</w:t>
      </w:r>
    </w:p>
    <w:p w:rsidR="00514B9E" w:rsidRPr="00CF0B73" w:rsidRDefault="00514B9E" w:rsidP="00CF0B73">
      <w:pPr>
        <w:jc w:val="center"/>
        <w:rPr>
          <w:sz w:val="28"/>
          <w:szCs w:val="28"/>
        </w:rPr>
      </w:pPr>
      <w:bookmarkStart w:id="0" w:name="_GoBack"/>
      <w:bookmarkEnd w:id="0"/>
    </w:p>
    <w:p w:rsidR="00CB095C" w:rsidRDefault="00CB095C">
      <w:r>
        <w:t>A játék célja: Ráhangolódás a „</w:t>
      </w:r>
      <w:proofErr w:type="spellStart"/>
      <w:proofErr w:type="gramStart"/>
      <w:r>
        <w:t>A</w:t>
      </w:r>
      <w:proofErr w:type="spellEnd"/>
      <w:proofErr w:type="gramEnd"/>
      <w:r>
        <w:t xml:space="preserve"> bűvös erdő” meséjének olvasására, feldolgozására. Figyelemfejlesztő, </w:t>
      </w:r>
      <w:proofErr w:type="spellStart"/>
      <w:r>
        <w:t>energetizáló</w:t>
      </w:r>
      <w:proofErr w:type="spellEnd"/>
      <w:r>
        <w:t xml:space="preserve"> játék a foglalkozás kezdetén, kb. 10 perc időtartamban.</w:t>
      </w:r>
    </w:p>
    <w:p w:rsidR="00F430C3" w:rsidRDefault="00CB095C">
      <w:r>
        <w:t>A gyer</w:t>
      </w:r>
      <w:r w:rsidR="00F430C3">
        <w:t>ekek körben állnak. Középen a sárkány (játékvezető), aki megeszi az erdő állatait, ha nem elég fürgék és figyelmesek. Kedvenc csemegéje az elefánt, a borz és a rák. (Lehetséges még a későbbiekben bővíteni a választékot a bagollyal és a medvével.)</w:t>
      </w:r>
    </w:p>
    <w:p w:rsidR="00F430C3" w:rsidRDefault="008C7D94">
      <w:r>
        <w:t>Ha a sárkány</w:t>
      </w:r>
      <w:r w:rsidR="00F430C3">
        <w:t xml:space="preserve"> rámutatva valakire mond egy állatnevet, akkor a kiválasztott játékosnak és a két szomszédjának </w:t>
      </w:r>
      <w:r w:rsidR="00CF0B73">
        <w:t xml:space="preserve">gyorsan </w:t>
      </w:r>
      <w:r w:rsidR="00F430C3">
        <w:t>fel kell venni az állat alakját. Hogy milyen mozdulatokkal, azt előre megbeszéljük, kitaláljuk.</w:t>
      </w:r>
      <w:r>
        <w:t xml:space="preserve"> Ha valamelyikük eltéveszti, azt a sárkány megeszi, vagyis kiesik a játékból. (Beáll a sárkány mellé a kör közepére, onnan figyeli a továbbiakban a játékot.)</w:t>
      </w:r>
    </w:p>
    <w:p w:rsidR="00F430C3" w:rsidRDefault="008C7D94">
      <w:r w:rsidRPr="008C7D94">
        <w:rPr>
          <w:u w:val="single"/>
        </w:rPr>
        <w:t>Elefánt lehetséges megformázása:</w:t>
      </w:r>
      <w:r>
        <w:t xml:space="preserve"> Akire rámutat a sárkány, az egyik karjával az ormányt alakítja. két oldalról a szomszédok karikába emelt karokkal </w:t>
      </w:r>
      <w:r w:rsidR="00CF0B73">
        <w:t xml:space="preserve">a középen lévő játékoshoz érve </w:t>
      </w:r>
      <w:r>
        <w:t>az elefánt nagy füleit.</w:t>
      </w:r>
    </w:p>
    <w:p w:rsidR="008C7D94" w:rsidRDefault="008C7D94">
      <w:r w:rsidRPr="008C7D94">
        <w:rPr>
          <w:u w:val="single"/>
        </w:rPr>
        <w:t>Borz egyik lehetséges megformázása:</w:t>
      </w:r>
      <w:r>
        <w:t xml:space="preserve"> A kiválasztott begörbíti a hátát, </w:t>
      </w:r>
      <w:r w:rsidR="00CF0B73">
        <w:t xml:space="preserve">lehajtja a fejét, </w:t>
      </w:r>
      <w:r>
        <w:t>a két karját vízszintesen előre nyújtja, tenyereit összeteszi. Így alakítja ki a borz hosszú orrát és kerek hátát. A két szomszédja leguggol, ők lesznek a borz lábai.</w:t>
      </w:r>
    </w:p>
    <w:p w:rsidR="008C7D94" w:rsidRPr="008C7D94" w:rsidRDefault="008C7D94">
      <w:r w:rsidRPr="008C7D94">
        <w:rPr>
          <w:u w:val="single"/>
        </w:rPr>
        <w:t>Rák egyik lehetséges megformázása:</w:t>
      </w:r>
      <w:r>
        <w:rPr>
          <w:u w:val="single"/>
        </w:rPr>
        <w:t xml:space="preserve"> </w:t>
      </w:r>
      <w:r>
        <w:t xml:space="preserve">A kiválasztott játékos leguggol, </w:t>
      </w:r>
      <w:r w:rsidR="00CF0B73">
        <w:t xml:space="preserve">behajlított könyökkel előre nyújtja a karjait, mint a rák az ollóját. A szomszédjai szembe fordulnak, s nyújtott karral oldalukat összeérintve áthajolnak a guggoló háta fölött, így lesz a ráknak a szomszédok 2 lábából és 2 karjából 4-4 „lába” mindkét oldalon. </w:t>
      </w:r>
    </w:p>
    <w:p w:rsidR="00CB095C" w:rsidRDefault="00F430C3">
      <w:r>
        <w:t>(</w:t>
      </w:r>
      <w:r w:rsidR="00CF0B73">
        <w:t>H</w:t>
      </w:r>
      <w:r>
        <w:t>a ezzel a három állattal jól megy</w:t>
      </w:r>
      <w:r w:rsidR="00CF0B73">
        <w:t xml:space="preserve"> a játék, szerepelhet</w:t>
      </w:r>
      <w:r>
        <w:t xml:space="preserve"> még bagoly és </w:t>
      </w:r>
      <w:r w:rsidR="00CF0B73">
        <w:t>medve is</w:t>
      </w:r>
      <w:r>
        <w:t xml:space="preserve"> a mesében szereplő állatok közül.)</w:t>
      </w:r>
    </w:p>
    <w:sectPr w:rsidR="00CB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5C"/>
    <w:rsid w:val="00514B9E"/>
    <w:rsid w:val="006B6A82"/>
    <w:rsid w:val="008C7D94"/>
    <w:rsid w:val="00AE3BD0"/>
    <w:rsid w:val="00CB095C"/>
    <w:rsid w:val="00CF0B73"/>
    <w:rsid w:val="00CF1AE4"/>
    <w:rsid w:val="00DC6878"/>
    <w:rsid w:val="00F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2017-10-05T12:41:00Z</dcterms:created>
  <dcterms:modified xsi:type="dcterms:W3CDTF">2017-10-05T13:22:00Z</dcterms:modified>
</cp:coreProperties>
</file>