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3F6766E" w14:textId="77777777" w:rsidR="00022846" w:rsidRPr="00F11769" w:rsidRDefault="0034784B">
      <w:pPr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</w:rPr>
        <w:object w:dxaOrig="1440" w:dyaOrig="1440" w14:anchorId="428AA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59.25pt;height:508.5pt;z-index:251660288;mso-position-horizontal:left;mso-position-horizontal-relative:margin;mso-position-vertical:top;mso-position-vertical-relative:margin">
            <v:imagedata r:id="rId4" o:title=""/>
            <w10:wrap type="square" anchorx="margin" anchory="margin"/>
          </v:shape>
          <o:OLEObject Type="Embed" ProgID="AcroExch.Document.7" ShapeID="_x0000_s1026" DrawAspect="Content" ObjectID="_1557896628" r:id="rId5"/>
        </w:object>
      </w:r>
      <w:r w:rsidR="006D2892" w:rsidRPr="00F11769">
        <w:rPr>
          <w:b/>
          <w:u w:val="single"/>
        </w:rPr>
        <w:t xml:space="preserve"> </w:t>
      </w:r>
      <w:r w:rsidR="00F11769" w:rsidRPr="00F11769">
        <w:rPr>
          <w:b/>
          <w:u w:val="single"/>
        </w:rPr>
        <w:t xml:space="preserve">Szókincsfejlesztő játék: </w:t>
      </w:r>
      <w:r w:rsidR="006D2892" w:rsidRPr="00F11769">
        <w:rPr>
          <w:b/>
          <w:u w:val="single"/>
        </w:rPr>
        <w:t>Lég el</w:t>
      </w:r>
      <w:r w:rsidR="00F11769" w:rsidRPr="00F11769">
        <w:rPr>
          <w:b/>
          <w:u w:val="single"/>
        </w:rPr>
        <w:t xml:space="preserve">őtagú szavak </w:t>
      </w:r>
    </w:p>
    <w:p w14:paraId="412A0CFD" w14:textId="77777777" w:rsidR="00394135" w:rsidRPr="00394135" w:rsidRDefault="00394135" w:rsidP="00F11769">
      <w:pPr>
        <w:spacing w:after="0"/>
      </w:pPr>
      <w:r w:rsidRPr="00394135">
        <w:t>2-3 játékos játszhatja</w:t>
      </w:r>
    </w:p>
    <w:p w14:paraId="05411424" w14:textId="77777777" w:rsidR="00F11769" w:rsidRPr="00F11769" w:rsidRDefault="00F11769" w:rsidP="00F11769">
      <w:pPr>
        <w:spacing w:after="0"/>
        <w:rPr>
          <w:u w:val="single"/>
        </w:rPr>
      </w:pPr>
      <w:r w:rsidRPr="00F11769">
        <w:rPr>
          <w:u w:val="single"/>
        </w:rPr>
        <w:t>Játékszabály:</w:t>
      </w:r>
    </w:p>
    <w:p w14:paraId="2CAE4E78" w14:textId="77777777" w:rsidR="00F11769" w:rsidRDefault="00F11769" w:rsidP="00563AFA">
      <w:pPr>
        <w:spacing w:after="0"/>
      </w:pPr>
      <w:r>
        <w:t>Vágjuk ki a háromszögeket, majd keverjük össze.</w:t>
      </w:r>
    </w:p>
    <w:p w14:paraId="36051D92" w14:textId="77777777" w:rsidR="00F11769" w:rsidRDefault="00394135">
      <w:r>
        <w:t xml:space="preserve">Osszuk szét, a kezdő játékos középre helyezi az egyik </w:t>
      </w:r>
      <w:r w:rsidR="001167E7">
        <w:t xml:space="preserve">kártyáját. A mellette lévő megpróbál mellé helyezni egy másikat. Szó és a szó magyarázata kerülhet egymás mellé. Ha nem sikerül, akkor a következő játékos jön. A játéknak akkor van vége, </w:t>
      </w:r>
      <w:r w:rsidR="00563AFA">
        <w:t>ha mindenki</w:t>
      </w:r>
      <w:r w:rsidR="001167E7">
        <w:t xml:space="preserve"> kártyája elfogyott és egy nagy hatszöget raktak ki.</w:t>
      </w:r>
    </w:p>
    <w:p w14:paraId="7D4C4AEB" w14:textId="77777777" w:rsidR="001167E7" w:rsidRPr="00563AFA" w:rsidRDefault="00563AFA">
      <w:pPr>
        <w:rPr>
          <w:u w:val="single"/>
        </w:rPr>
      </w:pPr>
      <w:r w:rsidRPr="00563AFA">
        <w:rPr>
          <w:u w:val="single"/>
        </w:rPr>
        <w:t>Megoldás: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4"/>
        <w:gridCol w:w="4125"/>
      </w:tblGrid>
      <w:tr w:rsidR="00563AFA" w14:paraId="122ACA22" w14:textId="77777777" w:rsidTr="006F7A52">
        <w:tc>
          <w:tcPr>
            <w:tcW w:w="4531" w:type="dxa"/>
          </w:tcPr>
          <w:p w14:paraId="72E31440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léghajó</w:t>
            </w:r>
          </w:p>
        </w:tc>
        <w:tc>
          <w:tcPr>
            <w:tcW w:w="4531" w:type="dxa"/>
          </w:tcPr>
          <w:p w14:paraId="0C8CD743" w14:textId="77777777" w:rsidR="00563AFA" w:rsidRDefault="00563AFA" w:rsidP="00563AFA">
            <w:pPr>
              <w:ind w:left="490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Csúcsos henger alakú, a levegőnél könnyebb gázzal töltött légi jármű.</w:t>
            </w:r>
          </w:p>
        </w:tc>
      </w:tr>
      <w:tr w:rsidR="00563AFA" w14:paraId="243C57F1" w14:textId="77777777" w:rsidTr="006F7A52">
        <w:tc>
          <w:tcPr>
            <w:tcW w:w="4531" w:type="dxa"/>
          </w:tcPr>
          <w:p w14:paraId="0E9934F3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légáram</w:t>
            </w:r>
          </w:p>
        </w:tc>
        <w:tc>
          <w:tcPr>
            <w:tcW w:w="4531" w:type="dxa"/>
          </w:tcPr>
          <w:p w14:paraId="26910367" w14:textId="77777777" w:rsidR="00563AFA" w:rsidRDefault="00563AFA" w:rsidP="00563AFA">
            <w:pPr>
              <w:ind w:left="490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Mozgásban lévő légtömeg.</w:t>
            </w:r>
          </w:p>
        </w:tc>
      </w:tr>
      <w:tr w:rsidR="00563AFA" w14:paraId="36DDE662" w14:textId="77777777" w:rsidTr="006F7A52">
        <w:tc>
          <w:tcPr>
            <w:tcW w:w="4531" w:type="dxa"/>
          </w:tcPr>
          <w:p w14:paraId="3A068401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légkör</w:t>
            </w:r>
          </w:p>
        </w:tc>
        <w:tc>
          <w:tcPr>
            <w:tcW w:w="4531" w:type="dxa"/>
          </w:tcPr>
          <w:p w14:paraId="2702F0D5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A Földet körülvevő gáznemű burok.</w:t>
            </w:r>
          </w:p>
        </w:tc>
      </w:tr>
      <w:tr w:rsidR="00563AFA" w14:paraId="0038BDA0" w14:textId="77777777" w:rsidTr="006F7A52">
        <w:tc>
          <w:tcPr>
            <w:tcW w:w="4531" w:type="dxa"/>
          </w:tcPr>
          <w:p w14:paraId="79DC109E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légnemű</w:t>
            </w:r>
          </w:p>
        </w:tc>
        <w:tc>
          <w:tcPr>
            <w:tcW w:w="4531" w:type="dxa"/>
          </w:tcPr>
          <w:p w14:paraId="0A76877F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gáznemű</w:t>
            </w:r>
          </w:p>
        </w:tc>
      </w:tr>
      <w:tr w:rsidR="00563AFA" w14:paraId="36153AB9" w14:textId="77777777" w:rsidTr="006F7A52">
        <w:tc>
          <w:tcPr>
            <w:tcW w:w="4531" w:type="dxa"/>
          </w:tcPr>
          <w:p w14:paraId="1BCF563B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légzsák</w:t>
            </w:r>
          </w:p>
        </w:tc>
        <w:tc>
          <w:tcPr>
            <w:tcW w:w="4531" w:type="dxa"/>
          </w:tcPr>
          <w:p w14:paraId="7C2BC443" w14:textId="77777777" w:rsidR="00563AFA" w:rsidRDefault="00563AFA" w:rsidP="00563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 xml:space="preserve">Madarak </w:t>
            </w:r>
            <w:proofErr w:type="spellStart"/>
            <w:r w:rsidRPr="00AD493E">
              <w:rPr>
                <w:rFonts w:cstheme="minorHAnsi"/>
                <w:sz w:val="24"/>
                <w:szCs w:val="24"/>
              </w:rPr>
              <w:t>tüdejének</w:t>
            </w:r>
            <w:proofErr w:type="spellEnd"/>
            <w:r w:rsidRPr="00AD493E">
              <w:rPr>
                <w:rFonts w:cstheme="minorHAnsi"/>
                <w:sz w:val="24"/>
                <w:szCs w:val="24"/>
              </w:rPr>
              <w:t xml:space="preserve"> belső légutaihoz csatlakozó hártyás képződmény.</w:t>
            </w:r>
          </w:p>
        </w:tc>
      </w:tr>
      <w:tr w:rsidR="00563AFA" w14:paraId="65D111F9" w14:textId="77777777" w:rsidTr="006F7A52">
        <w:tc>
          <w:tcPr>
            <w:tcW w:w="4531" w:type="dxa"/>
          </w:tcPr>
          <w:p w14:paraId="677A92C3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légbuborék</w:t>
            </w:r>
          </w:p>
        </w:tc>
        <w:tc>
          <w:tcPr>
            <w:tcW w:w="4531" w:type="dxa"/>
          </w:tcPr>
          <w:p w14:paraId="645D2E96" w14:textId="77777777" w:rsidR="00563AFA" w:rsidRDefault="00563AFA" w:rsidP="00563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Folyékony vagy szilárd anyagban légnemű anyag fejlődése miatt keletkezett apró üreg.</w:t>
            </w:r>
          </w:p>
        </w:tc>
      </w:tr>
      <w:tr w:rsidR="00563AFA" w14:paraId="73CBCBF1" w14:textId="77777777" w:rsidTr="006F7A52">
        <w:tc>
          <w:tcPr>
            <w:tcW w:w="4531" w:type="dxa"/>
          </w:tcPr>
          <w:p w14:paraId="20AB635D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légtornász</w:t>
            </w:r>
          </w:p>
        </w:tc>
        <w:tc>
          <w:tcPr>
            <w:tcW w:w="4531" w:type="dxa"/>
          </w:tcPr>
          <w:p w14:paraId="6A0F9B75" w14:textId="77777777" w:rsidR="00563AFA" w:rsidRDefault="00563AFA" w:rsidP="00563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Magasban lévő, szeren mutatványokat végző akrobata.</w:t>
            </w:r>
          </w:p>
        </w:tc>
      </w:tr>
      <w:tr w:rsidR="00563AFA" w14:paraId="1A128A40" w14:textId="77777777" w:rsidTr="006F7A52">
        <w:tc>
          <w:tcPr>
            <w:tcW w:w="4531" w:type="dxa"/>
          </w:tcPr>
          <w:p w14:paraId="6C5BC0BA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légcső</w:t>
            </w:r>
          </w:p>
        </w:tc>
        <w:tc>
          <w:tcPr>
            <w:tcW w:w="4531" w:type="dxa"/>
          </w:tcPr>
          <w:p w14:paraId="16FD9A3B" w14:textId="77777777" w:rsidR="00563AFA" w:rsidRDefault="00563AFA" w:rsidP="00563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A gégét a tüdővel összekötő csőszerű szerv.</w:t>
            </w:r>
          </w:p>
        </w:tc>
      </w:tr>
      <w:tr w:rsidR="00563AFA" w14:paraId="753A783E" w14:textId="77777777" w:rsidTr="006F7A52">
        <w:tc>
          <w:tcPr>
            <w:tcW w:w="4531" w:type="dxa"/>
          </w:tcPr>
          <w:p w14:paraId="544E714C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légszomj</w:t>
            </w:r>
          </w:p>
        </w:tc>
        <w:tc>
          <w:tcPr>
            <w:tcW w:w="4531" w:type="dxa"/>
          </w:tcPr>
          <w:p w14:paraId="605D455A" w14:textId="77777777" w:rsidR="00563AFA" w:rsidRDefault="00563AFA" w:rsidP="00563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Fulladás érzésével járó nehéz légzés.</w:t>
            </w:r>
          </w:p>
        </w:tc>
      </w:tr>
      <w:tr w:rsidR="00563AFA" w14:paraId="629C065D" w14:textId="77777777" w:rsidTr="006F7A52">
        <w:tc>
          <w:tcPr>
            <w:tcW w:w="4531" w:type="dxa"/>
          </w:tcPr>
          <w:p w14:paraId="5F23C79A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légvonal</w:t>
            </w:r>
          </w:p>
        </w:tc>
        <w:tc>
          <w:tcPr>
            <w:tcW w:w="4531" w:type="dxa"/>
          </w:tcPr>
          <w:p w14:paraId="7AAD3A21" w14:textId="77777777" w:rsidR="00563AFA" w:rsidRDefault="00563AFA" w:rsidP="00563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Két földrajzi pont között húzható egyenes. (mért távolság)</w:t>
            </w:r>
          </w:p>
        </w:tc>
      </w:tr>
      <w:tr w:rsidR="00563AFA" w14:paraId="4687AE70" w14:textId="77777777" w:rsidTr="006F7A52">
        <w:tc>
          <w:tcPr>
            <w:tcW w:w="4531" w:type="dxa"/>
          </w:tcPr>
          <w:p w14:paraId="16ACF9BA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léggömb</w:t>
            </w:r>
          </w:p>
        </w:tc>
        <w:tc>
          <w:tcPr>
            <w:tcW w:w="4531" w:type="dxa"/>
          </w:tcPr>
          <w:p w14:paraId="04F5032E" w14:textId="77777777" w:rsidR="00563AFA" w:rsidRDefault="00563AFA" w:rsidP="00563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Levegővel vagy gázzal töltött gumiból való játékszer.</w:t>
            </w:r>
          </w:p>
        </w:tc>
      </w:tr>
      <w:tr w:rsidR="00563AFA" w14:paraId="3B460583" w14:textId="77777777" w:rsidTr="006F7A52">
        <w:tc>
          <w:tcPr>
            <w:tcW w:w="4531" w:type="dxa"/>
          </w:tcPr>
          <w:p w14:paraId="5E3BD767" w14:textId="77777777" w:rsidR="00563AFA" w:rsidRDefault="00563AFA" w:rsidP="00563AFA">
            <w:pPr>
              <w:ind w:left="490"/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légvár</w:t>
            </w:r>
          </w:p>
        </w:tc>
        <w:tc>
          <w:tcPr>
            <w:tcW w:w="4531" w:type="dxa"/>
          </w:tcPr>
          <w:p w14:paraId="38C366A8" w14:textId="77777777" w:rsidR="00563AFA" w:rsidRDefault="00563AFA" w:rsidP="00563A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493E">
              <w:rPr>
                <w:rFonts w:cstheme="minorHAnsi"/>
                <w:sz w:val="24"/>
                <w:szCs w:val="24"/>
              </w:rPr>
              <w:t>Hiú ábránd.</w:t>
            </w:r>
          </w:p>
        </w:tc>
      </w:tr>
    </w:tbl>
    <w:p w14:paraId="084E3B33" w14:textId="77777777" w:rsidR="00F11769" w:rsidRDefault="00F11769"/>
    <w:p w14:paraId="3C41C761" w14:textId="77777777" w:rsidR="008E66C6" w:rsidRDefault="008E66C6">
      <w:r>
        <w:lastRenderedPageBreak/>
        <w:t>Készítette: Kovács Mária</w:t>
      </w:r>
    </w:p>
    <w:sectPr w:rsidR="008E66C6" w:rsidSect="006D28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92"/>
    <w:rsid w:val="00022846"/>
    <w:rsid w:val="001167E7"/>
    <w:rsid w:val="0034784B"/>
    <w:rsid w:val="00394135"/>
    <w:rsid w:val="0054375C"/>
    <w:rsid w:val="00563AFA"/>
    <w:rsid w:val="006D2892"/>
    <w:rsid w:val="007618EE"/>
    <w:rsid w:val="008B73E8"/>
    <w:rsid w:val="008E66C6"/>
    <w:rsid w:val="0094383A"/>
    <w:rsid w:val="00AA6A8C"/>
    <w:rsid w:val="00F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DD08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oleObject" Target="embeddings/oleObject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2017-06-02T06:16:00Z</dcterms:created>
  <dcterms:modified xsi:type="dcterms:W3CDTF">2017-06-02T06:16:00Z</dcterms:modified>
</cp:coreProperties>
</file>