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44" w:rsidRPr="00222853" w:rsidRDefault="00E01309" w:rsidP="00E01309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222853">
        <w:rPr>
          <w:rFonts w:ascii="Times New Roman" w:hAnsi="Times New Roman" w:cs="Times New Roman"/>
          <w:b/>
          <w:sz w:val="28"/>
          <w:u w:val="single"/>
        </w:rPr>
        <w:t>Segédanyag</w:t>
      </w:r>
    </w:p>
    <w:p w:rsidR="00E01309" w:rsidRPr="00222853" w:rsidRDefault="00E01309" w:rsidP="00E01309">
      <w:pPr>
        <w:jc w:val="center"/>
        <w:rPr>
          <w:rFonts w:ascii="Times New Roman" w:hAnsi="Times New Roman" w:cs="Times New Roman"/>
          <w:b/>
          <w:sz w:val="24"/>
        </w:rPr>
      </w:pPr>
      <w:r w:rsidRPr="00222853">
        <w:rPr>
          <w:rFonts w:ascii="Times New Roman" w:hAnsi="Times New Roman" w:cs="Times New Roman"/>
          <w:b/>
          <w:sz w:val="24"/>
        </w:rPr>
        <w:t>Levegő hőmérő</w:t>
      </w:r>
    </w:p>
    <w:p w:rsidR="00E01309" w:rsidRPr="00222853" w:rsidRDefault="00E01309" w:rsidP="00E01309">
      <w:pPr>
        <w:jc w:val="center"/>
        <w:rPr>
          <w:rFonts w:ascii="Times New Roman" w:hAnsi="Times New Roman" w:cs="Times New Roman"/>
          <w:b/>
          <w:sz w:val="24"/>
        </w:rPr>
      </w:pPr>
      <w:r w:rsidRPr="00222853">
        <w:rPr>
          <w:rFonts w:ascii="Times New Roman" w:hAnsi="Times New Roman" w:cs="Times New Roman"/>
          <w:b/>
          <w:sz w:val="24"/>
        </w:rPr>
        <w:t>Nagy Sára Mint a madár című írásához</w:t>
      </w:r>
    </w:p>
    <w:p w:rsidR="00E01309" w:rsidRDefault="00E01309" w:rsidP="00E01309">
      <w:pPr>
        <w:jc w:val="center"/>
        <w:rPr>
          <w:rFonts w:ascii="Times New Roman" w:hAnsi="Times New Roman" w:cs="Times New Roman"/>
          <w:sz w:val="24"/>
        </w:rPr>
      </w:pPr>
    </w:p>
    <w:p w:rsidR="00E01309" w:rsidRDefault="00E01309" w:rsidP="00E0130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 levegő melegítés hatására kiterjed, hűtés hatására pedig összehúzódik. A levegő kiterjedése és összehúzódása tanulmányozható egy levegő hőmérő segítségével. </w:t>
      </w:r>
    </w:p>
    <w:p w:rsidR="00E01309" w:rsidRPr="00222853" w:rsidRDefault="00E01309" w:rsidP="00E01309">
      <w:pPr>
        <w:ind w:firstLine="708"/>
        <w:rPr>
          <w:rFonts w:ascii="Times New Roman" w:hAnsi="Times New Roman" w:cs="Times New Roman"/>
          <w:b/>
          <w:sz w:val="24"/>
          <w:u w:val="single"/>
        </w:rPr>
      </w:pPr>
      <w:r w:rsidRPr="00222853">
        <w:rPr>
          <w:rFonts w:ascii="Times New Roman" w:hAnsi="Times New Roman" w:cs="Times New Roman"/>
          <w:b/>
          <w:sz w:val="24"/>
          <w:u w:val="single"/>
        </w:rPr>
        <w:t>Kísérlet</w:t>
      </w:r>
    </w:p>
    <w:p w:rsidR="00E01309" w:rsidRPr="00222853" w:rsidRDefault="00E01309" w:rsidP="00E01309">
      <w:pPr>
        <w:rPr>
          <w:rFonts w:ascii="Times New Roman" w:hAnsi="Times New Roman" w:cs="Times New Roman"/>
          <w:sz w:val="24"/>
          <w:u w:val="single"/>
        </w:rPr>
      </w:pPr>
      <w:r w:rsidRPr="00222853">
        <w:rPr>
          <w:rFonts w:ascii="Times New Roman" w:hAnsi="Times New Roman" w:cs="Times New Roman"/>
          <w:sz w:val="24"/>
          <w:u w:val="single"/>
        </w:rPr>
        <w:t xml:space="preserve">Szükséges anyagok: </w:t>
      </w:r>
    </w:p>
    <w:p w:rsidR="00E01309" w:rsidRDefault="00E01309" w:rsidP="00E013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egy vékonyfalu, kisméretű üvegedény</w:t>
      </w:r>
    </w:p>
    <w:p w:rsidR="00E01309" w:rsidRDefault="00E01309" w:rsidP="00E013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egy hőálló üvegpohár</w:t>
      </w:r>
    </w:p>
    <w:p w:rsidR="00E01309" w:rsidRDefault="00E01309" w:rsidP="00E013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egy furattal ellátott gumidugó</w:t>
      </w:r>
    </w:p>
    <w:p w:rsidR="00E01309" w:rsidRDefault="00E01309" w:rsidP="00E013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egy L alakú üvegcső</w:t>
      </w:r>
    </w:p>
    <w:p w:rsidR="00E01309" w:rsidRDefault="00E01309" w:rsidP="00E013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egy állvány</w:t>
      </w:r>
    </w:p>
    <w:p w:rsidR="00E01309" w:rsidRDefault="00E01309" w:rsidP="00E013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egy borszeszégő</w:t>
      </w:r>
    </w:p>
    <w:p w:rsidR="00E01309" w:rsidRDefault="00E01309" w:rsidP="00E013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víz</w:t>
      </w:r>
    </w:p>
    <w:p w:rsidR="00E01309" w:rsidRDefault="00E01309" w:rsidP="00E0130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egy csepp színes folyadék (tinta)</w:t>
      </w:r>
    </w:p>
    <w:p w:rsidR="00E01309" w:rsidRPr="00222853" w:rsidRDefault="00E01309" w:rsidP="00E01309">
      <w:pPr>
        <w:rPr>
          <w:rFonts w:ascii="Times New Roman" w:hAnsi="Times New Roman" w:cs="Times New Roman"/>
          <w:sz w:val="24"/>
          <w:u w:val="single"/>
        </w:rPr>
      </w:pPr>
      <w:r w:rsidRPr="00222853">
        <w:rPr>
          <w:rFonts w:ascii="Times New Roman" w:hAnsi="Times New Roman" w:cs="Times New Roman"/>
          <w:sz w:val="24"/>
          <w:u w:val="single"/>
        </w:rPr>
        <w:t>A kísérlet leírása:</w:t>
      </w:r>
    </w:p>
    <w:p w:rsidR="00E01309" w:rsidRDefault="00E01309" w:rsidP="00E0130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Az üvegedénybe belehelyezzük az üvegcsővel ellátott gumidugót. Az üvegcső vízszintes ágába egy csepp színes folyadékot teszünk. </w:t>
      </w:r>
    </w:p>
    <w:p w:rsidR="00E01309" w:rsidRDefault="00E01309" w:rsidP="00E0130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Egy hőálló pohárba vizet teszünk és ráhelyezzük az állványra. A vízbe beleállítjuk a kisméretű üvegedényt úgy, hogy az üvegcső egyik szára vízszintes legyen és megfigyeljük a színes folyadék helyzetét. </w:t>
      </w:r>
    </w:p>
    <w:p w:rsidR="00E01309" w:rsidRDefault="00E01309" w:rsidP="00E0130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 borszeszégő segítségével melegíteni kezdjük a pohárban levő vizet. </w:t>
      </w:r>
    </w:p>
    <w:p w:rsidR="00E01309" w:rsidRDefault="00E01309" w:rsidP="00E0130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Mi történik a színes folyadékkal?</w:t>
      </w:r>
    </w:p>
    <w:p w:rsidR="00E01309" w:rsidRDefault="00E01309" w:rsidP="00E0130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Magyarázzátok meg a látottakat. </w:t>
      </w:r>
    </w:p>
    <w:p w:rsidR="00E01309" w:rsidRDefault="00E01309" w:rsidP="00E0130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Hagyjuk abba a melegítést. </w:t>
      </w:r>
    </w:p>
    <w:p w:rsidR="00222853" w:rsidRDefault="00222853" w:rsidP="00E0130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Mit figyelhetünk meg?</w:t>
      </w:r>
    </w:p>
    <w:p w:rsidR="00222853" w:rsidRDefault="00222853" w:rsidP="00E0130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Mi a magyarázata a megfigyelt jelenségnek?</w:t>
      </w:r>
    </w:p>
    <w:p w:rsidR="00222853" w:rsidRPr="00E01309" w:rsidRDefault="00222853" w:rsidP="00E0130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Sok sikert kívánok a kísérlet elvégzéséhez. </w:t>
      </w:r>
    </w:p>
    <w:p w:rsidR="00E01309" w:rsidRPr="00E01309" w:rsidRDefault="00E01309" w:rsidP="00E01309">
      <w:pPr>
        <w:rPr>
          <w:rFonts w:ascii="Times New Roman" w:hAnsi="Times New Roman" w:cs="Times New Roman"/>
          <w:sz w:val="24"/>
        </w:rPr>
      </w:pPr>
    </w:p>
    <w:sectPr w:rsidR="00E01309" w:rsidRPr="00E01309" w:rsidSect="00705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5430"/>
    <w:multiLevelType w:val="hybridMultilevel"/>
    <w:tmpl w:val="09DC9036"/>
    <w:lvl w:ilvl="0" w:tplc="6CDA7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1309"/>
    <w:rsid w:val="00222853"/>
    <w:rsid w:val="00705E44"/>
    <w:rsid w:val="00E0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5E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1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Eniko</dc:creator>
  <cp:keywords/>
  <dc:description/>
  <cp:lastModifiedBy>Eniko</cp:lastModifiedBy>
  <cp:revision>1</cp:revision>
  <dcterms:created xsi:type="dcterms:W3CDTF">2017-06-05T14:20:00Z</dcterms:created>
  <dcterms:modified xsi:type="dcterms:W3CDTF">2017-06-05T14:32:00Z</dcterms:modified>
</cp:coreProperties>
</file>