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1AB57" w14:textId="77777777" w:rsidR="00C82F67" w:rsidRPr="004579C3" w:rsidRDefault="00C82F67" w:rsidP="00C82F67">
      <w:pPr>
        <w:jc w:val="both"/>
        <w:rPr>
          <w:rFonts w:ascii="Cambria" w:hAnsi="Cambria"/>
          <w:b/>
          <w:sz w:val="32"/>
          <w:szCs w:val="32"/>
          <w:lang w:val="hu-HU"/>
        </w:rPr>
      </w:pPr>
      <w:r>
        <w:rPr>
          <w:rFonts w:ascii="Cambria" w:hAnsi="Cambria"/>
          <w:b/>
          <w:sz w:val="32"/>
          <w:szCs w:val="32"/>
          <w:lang w:val="hu-HU"/>
        </w:rPr>
        <w:t>KINCSKERESŐ</w:t>
      </w:r>
    </w:p>
    <w:p w14:paraId="472705BE" w14:textId="77777777" w:rsidR="00C82F67" w:rsidRPr="00C82F67" w:rsidRDefault="00C82F67" w:rsidP="00C82F67">
      <w:pPr>
        <w:jc w:val="both"/>
        <w:rPr>
          <w:rFonts w:ascii="Cambria" w:hAnsi="Cambria"/>
          <w:b/>
          <w:lang w:val="hu-HU"/>
        </w:rPr>
      </w:pPr>
      <w:r>
        <w:rPr>
          <w:rFonts w:ascii="Cambria" w:hAnsi="Cambria"/>
          <w:b/>
          <w:lang w:val="hu-HU"/>
        </w:rPr>
        <w:t>(Aranykereső papír-ceruza játék)</w:t>
      </w:r>
    </w:p>
    <w:p w14:paraId="3F141B65" w14:textId="77777777" w:rsidR="00C82F67" w:rsidRPr="004579C3" w:rsidRDefault="00C82F67" w:rsidP="00C82F67">
      <w:pPr>
        <w:jc w:val="both"/>
        <w:rPr>
          <w:rFonts w:ascii="Cambria" w:hAnsi="Cambria"/>
          <w:b/>
          <w:lang w:val="hu-HU"/>
        </w:rPr>
      </w:pPr>
    </w:p>
    <w:p w14:paraId="016BD593" w14:textId="77777777" w:rsidR="00C82F67" w:rsidRPr="004579C3" w:rsidRDefault="00C82F67" w:rsidP="00C82F67">
      <w:p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>(Szirmai Panni: Aranyláz</w:t>
      </w:r>
      <w:r w:rsidRPr="004579C3">
        <w:rPr>
          <w:rFonts w:ascii="Cambria" w:hAnsi="Cambria"/>
          <w:lang w:val="hu-HU"/>
        </w:rPr>
        <w:t>)</w:t>
      </w:r>
    </w:p>
    <w:p w14:paraId="20ED20C0" w14:textId="77777777" w:rsidR="004C3DB5" w:rsidRDefault="004C3DB5" w:rsidP="004C3DB5">
      <w:pPr>
        <w:rPr>
          <w:rFonts w:ascii="Cambria" w:hAnsi="Cambria"/>
        </w:rPr>
      </w:pPr>
    </w:p>
    <w:p w14:paraId="440E3001" w14:textId="4E4F5D8E" w:rsidR="004C3DB5" w:rsidRPr="004C3DB5" w:rsidRDefault="004C3DB5" w:rsidP="004C3DB5">
      <w:pPr>
        <w:rPr>
          <w:rFonts w:ascii="Cambria" w:hAnsi="Cambria"/>
        </w:rPr>
      </w:pPr>
      <w:proofErr w:type="spellStart"/>
      <w:r w:rsidRPr="004C3DB5">
        <w:rPr>
          <w:rFonts w:ascii="Cambria" w:hAnsi="Cambria"/>
        </w:rPr>
        <w:t>Találd</w:t>
      </w:r>
      <w:proofErr w:type="spellEnd"/>
      <w:r w:rsidRPr="004C3DB5">
        <w:rPr>
          <w:rFonts w:ascii="Cambria" w:hAnsi="Cambria"/>
        </w:rPr>
        <w:t xml:space="preserve"> meg a </w:t>
      </w:r>
      <w:proofErr w:type="spellStart"/>
      <w:r w:rsidRPr="004C3DB5">
        <w:rPr>
          <w:rFonts w:ascii="Cambria" w:hAnsi="Cambria"/>
        </w:rPr>
        <w:t>párod</w:t>
      </w:r>
      <w:proofErr w:type="spellEnd"/>
      <w:r w:rsidRPr="004C3DB5">
        <w:rPr>
          <w:rFonts w:ascii="Cambria" w:hAnsi="Cambria"/>
        </w:rPr>
        <w:t xml:space="preserve"> </w:t>
      </w:r>
      <w:proofErr w:type="spellStart"/>
      <w:r w:rsidRPr="004C3DB5">
        <w:rPr>
          <w:rFonts w:ascii="Cambria" w:hAnsi="Cambria"/>
        </w:rPr>
        <w:t>elrejtett</w:t>
      </w:r>
      <w:proofErr w:type="spellEnd"/>
      <w:r w:rsidRPr="004C3DB5">
        <w:rPr>
          <w:rFonts w:ascii="Cambria" w:hAnsi="Cambria"/>
        </w:rPr>
        <w:t xml:space="preserve"> </w:t>
      </w:r>
      <w:proofErr w:type="spellStart"/>
      <w:r w:rsidRPr="004C3DB5">
        <w:rPr>
          <w:rFonts w:ascii="Cambria" w:hAnsi="Cambria"/>
        </w:rPr>
        <w:t>aranyait</w:t>
      </w:r>
      <w:proofErr w:type="spellEnd"/>
      <w:r w:rsidRPr="004C3DB5">
        <w:rPr>
          <w:rFonts w:ascii="Cambria" w:hAnsi="Cambria"/>
        </w:rPr>
        <w:t xml:space="preserve">! A </w:t>
      </w:r>
      <w:proofErr w:type="spellStart"/>
      <w:r w:rsidRPr="004C3DB5">
        <w:rPr>
          <w:rFonts w:ascii="Cambria" w:hAnsi="Cambria"/>
        </w:rPr>
        <w:t>Torpedó</w:t>
      </w:r>
      <w:proofErr w:type="spellEnd"/>
      <w:r w:rsidRPr="004C3DB5">
        <w:rPr>
          <w:rFonts w:ascii="Cambria" w:hAnsi="Cambria"/>
        </w:rPr>
        <w:t xml:space="preserve"> </w:t>
      </w:r>
      <w:proofErr w:type="spellStart"/>
      <w:r w:rsidRPr="004C3DB5">
        <w:rPr>
          <w:rFonts w:ascii="Cambria" w:hAnsi="Cambria"/>
        </w:rPr>
        <w:t>mintájára</w:t>
      </w:r>
      <w:proofErr w:type="spellEnd"/>
      <w:r w:rsidRPr="004C3DB5">
        <w:rPr>
          <w:rFonts w:ascii="Cambria" w:hAnsi="Cambria"/>
        </w:rPr>
        <w:t xml:space="preserve"> </w:t>
      </w:r>
      <w:proofErr w:type="spellStart"/>
      <w:r w:rsidRPr="004C3DB5">
        <w:rPr>
          <w:rFonts w:ascii="Cambria" w:hAnsi="Cambria"/>
        </w:rPr>
        <w:t>játs</w:t>
      </w:r>
      <w:r w:rsidR="00960493">
        <w:rPr>
          <w:rFonts w:ascii="Cambria" w:hAnsi="Cambria"/>
        </w:rPr>
        <w:t>s</w:t>
      </w:r>
      <w:r w:rsidRPr="004C3DB5">
        <w:rPr>
          <w:rFonts w:ascii="Cambria" w:hAnsi="Cambria"/>
        </w:rPr>
        <w:t>zuk</w:t>
      </w:r>
      <w:proofErr w:type="spellEnd"/>
      <w:r w:rsidRPr="004C3DB5">
        <w:rPr>
          <w:rFonts w:ascii="Cambria" w:hAnsi="Cambria"/>
        </w:rPr>
        <w:t xml:space="preserve"> a </w:t>
      </w:r>
      <w:proofErr w:type="spellStart"/>
      <w:r w:rsidRPr="004C3DB5">
        <w:rPr>
          <w:rFonts w:ascii="Cambria" w:hAnsi="Cambria"/>
        </w:rPr>
        <w:t>játékot</w:t>
      </w:r>
      <w:proofErr w:type="spellEnd"/>
      <w:r w:rsidRPr="004C3DB5"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Az</w:t>
      </w:r>
      <w:proofErr w:type="spellEnd"/>
      <w:r>
        <w:rPr>
          <w:rFonts w:ascii="Cambria" w:hAnsi="Cambria"/>
        </w:rPr>
        <w:t xml:space="preserve"> </w:t>
      </w:r>
      <w:r w:rsidRPr="006523BA">
        <w:rPr>
          <w:rFonts w:ascii="Cambria" w:hAnsi="Cambria" w:cs="Times New Roman"/>
          <w:color w:val="000000"/>
        </w:rPr>
        <w:t>5,4,3,</w:t>
      </w:r>
      <w:r>
        <w:rPr>
          <w:rFonts w:ascii="Cambria" w:hAnsi="Cambria" w:cs="Times New Roman"/>
          <w:color w:val="000000"/>
        </w:rPr>
        <w:t>2</w:t>
      </w:r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illetve</w:t>
      </w:r>
      <w:proofErr w:type="spellEnd"/>
      <w:r w:rsidRPr="006523BA">
        <w:rPr>
          <w:rFonts w:ascii="Cambria" w:hAnsi="Cambria" w:cs="Times New Roman"/>
          <w:color w:val="000000"/>
        </w:rPr>
        <w:t xml:space="preserve"> 1 </w:t>
      </w:r>
      <w:proofErr w:type="spellStart"/>
      <w:r w:rsidRPr="006523BA">
        <w:rPr>
          <w:rFonts w:ascii="Cambria" w:hAnsi="Cambria" w:cs="Times New Roman"/>
          <w:color w:val="000000"/>
        </w:rPr>
        <w:t>kockából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álló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aranytömböket</w:t>
      </w:r>
      <w:proofErr w:type="spellEnd"/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bármilyen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alakzatban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fel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lehet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rajzolni</w:t>
      </w:r>
      <w:proofErr w:type="spellEnd"/>
      <w:r w:rsidRPr="006523BA">
        <w:rPr>
          <w:rFonts w:ascii="Cambria" w:hAnsi="Cambria" w:cs="Times New Roman"/>
          <w:color w:val="000000"/>
        </w:rPr>
        <w:t xml:space="preserve"> a</w:t>
      </w:r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pályára</w:t>
      </w:r>
      <w:proofErr w:type="spellEnd"/>
      <w:r w:rsidRPr="006523BA">
        <w:rPr>
          <w:rFonts w:ascii="Cambria" w:hAnsi="Cambria" w:cs="Times New Roman"/>
          <w:color w:val="000000"/>
        </w:rPr>
        <w:t xml:space="preserve">, de </w:t>
      </w:r>
      <w:proofErr w:type="spellStart"/>
      <w:r w:rsidRPr="004C3DB5">
        <w:rPr>
          <w:rFonts w:ascii="Cambria" w:hAnsi="Cambria" w:cs="Times New Roman"/>
          <w:color w:val="000000"/>
        </w:rPr>
        <w:t>azok</w:t>
      </w:r>
      <w:proofErr w:type="spellEnd"/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nem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érintkezhetnek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egymással</w:t>
      </w:r>
      <w:proofErr w:type="spellEnd"/>
      <w:r w:rsidRPr="006523BA">
        <w:rPr>
          <w:rFonts w:ascii="Cambria" w:hAnsi="Cambria" w:cs="Times New Roman"/>
          <w:color w:val="000000"/>
        </w:rPr>
        <w:t xml:space="preserve">! </w:t>
      </w:r>
      <w:proofErr w:type="spellStart"/>
      <w:r w:rsidRPr="006523BA">
        <w:rPr>
          <w:rFonts w:ascii="Cambria" w:hAnsi="Cambria" w:cs="Times New Roman"/>
          <w:color w:val="000000"/>
        </w:rPr>
        <w:t>Mindenki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előtt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két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alaplap</w:t>
      </w:r>
      <w:proofErr w:type="spellEnd"/>
      <w:r w:rsidRPr="006523BA">
        <w:rPr>
          <w:rFonts w:ascii="Cambria" w:hAnsi="Cambria" w:cs="Times New Roman"/>
          <w:color w:val="000000"/>
        </w:rPr>
        <w:t xml:space="preserve"> van: </w:t>
      </w:r>
      <w:proofErr w:type="spellStart"/>
      <w:r w:rsidRPr="006523BA">
        <w:rPr>
          <w:rFonts w:ascii="Cambria" w:hAnsi="Cambria" w:cs="Times New Roman"/>
          <w:color w:val="000000"/>
        </w:rPr>
        <w:t>az</w:t>
      </w:r>
      <w:proofErr w:type="spellEnd"/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egyik</w:t>
      </w:r>
      <w:proofErr w:type="spellEnd"/>
      <w:r w:rsidRPr="004C3DB5">
        <w:rPr>
          <w:rFonts w:ascii="Cambria" w:hAnsi="Cambria" w:cs="Times New Roman"/>
          <w:color w:val="000000"/>
        </w:rPr>
        <w:t xml:space="preserve">, </w:t>
      </w:r>
      <w:proofErr w:type="spellStart"/>
      <w:r w:rsidRPr="004C3DB5">
        <w:rPr>
          <w:rFonts w:ascii="Cambria" w:hAnsi="Cambria" w:cs="Times New Roman"/>
          <w:color w:val="000000"/>
        </w:rPr>
        <w:t>amelyiken</w:t>
      </w:r>
      <w:proofErr w:type="spellEnd"/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megrajzolja</w:t>
      </w:r>
      <w:proofErr w:type="spellEnd"/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saját</w:t>
      </w:r>
      <w:proofErr w:type="spellEnd"/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elrejtett</w:t>
      </w:r>
      <w:proofErr w:type="spellEnd"/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aranytömbjeit</w:t>
      </w:r>
      <w:proofErr w:type="spellEnd"/>
      <w:r w:rsidRPr="004C3DB5">
        <w:rPr>
          <w:rFonts w:ascii="Cambria" w:hAnsi="Cambria" w:cs="Times New Roman"/>
          <w:color w:val="000000"/>
        </w:rPr>
        <w:t xml:space="preserve">, </w:t>
      </w:r>
      <w:r w:rsidRPr="006523BA">
        <w:rPr>
          <w:rFonts w:ascii="Cambria" w:hAnsi="Cambria" w:cs="Times New Roman"/>
          <w:color w:val="000000"/>
        </w:rPr>
        <w:t xml:space="preserve">a </w:t>
      </w:r>
      <w:proofErr w:type="spellStart"/>
      <w:r w:rsidRPr="006523BA">
        <w:rPr>
          <w:rFonts w:ascii="Cambria" w:hAnsi="Cambria" w:cs="Times New Roman"/>
          <w:color w:val="000000"/>
        </w:rPr>
        <w:t>másik</w:t>
      </w:r>
      <w:proofErr w:type="spellEnd"/>
      <w:r w:rsidRPr="006523BA">
        <w:rPr>
          <w:rFonts w:ascii="Cambria" w:hAnsi="Cambria" w:cs="Times New Roman"/>
          <w:color w:val="000000"/>
        </w:rPr>
        <w:t xml:space="preserve">, </w:t>
      </w:r>
      <w:proofErr w:type="spellStart"/>
      <w:r w:rsidRPr="006523BA">
        <w:rPr>
          <w:rFonts w:ascii="Cambria" w:hAnsi="Cambria" w:cs="Times New Roman"/>
          <w:color w:val="000000"/>
        </w:rPr>
        <w:t>amelyen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próbálja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e</w:t>
      </w:r>
      <w:r w:rsidRPr="004C3DB5">
        <w:rPr>
          <w:rFonts w:ascii="Cambria" w:hAnsi="Cambria" w:cs="Times New Roman"/>
          <w:color w:val="000000"/>
        </w:rPr>
        <w:t>ltalálni</w:t>
      </w:r>
      <w:proofErr w:type="spellEnd"/>
      <w:r w:rsidRPr="004C3DB5">
        <w:rPr>
          <w:rFonts w:ascii="Cambria" w:hAnsi="Cambria" w:cs="Times New Roman"/>
          <w:color w:val="000000"/>
        </w:rPr>
        <w:t xml:space="preserve">, </w:t>
      </w:r>
      <w:proofErr w:type="spellStart"/>
      <w:r w:rsidRPr="004C3DB5">
        <w:rPr>
          <w:rFonts w:ascii="Cambria" w:hAnsi="Cambria" w:cs="Times New Roman"/>
          <w:color w:val="000000"/>
        </w:rPr>
        <w:t>hol</w:t>
      </w:r>
      <w:proofErr w:type="spellEnd"/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vannak</w:t>
      </w:r>
      <w:proofErr w:type="spellEnd"/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az</w:t>
      </w:r>
      <w:proofErr w:type="spellEnd"/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ellenfél</w:t>
      </w:r>
      <w:proofErr w:type="spellEnd"/>
      <w:r w:rsidRPr="004C3DB5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aranyai</w:t>
      </w:r>
      <w:proofErr w:type="spellEnd"/>
      <w:r w:rsidRPr="006523BA">
        <w:rPr>
          <w:rFonts w:ascii="Cambria" w:hAnsi="Cambria" w:cs="Times New Roman"/>
          <w:color w:val="000000"/>
        </w:rPr>
        <w:t xml:space="preserve">. </w:t>
      </w:r>
      <w:proofErr w:type="spellStart"/>
      <w:r w:rsidRPr="006523BA">
        <w:rPr>
          <w:rFonts w:ascii="Cambria" w:hAnsi="Cambria" w:cs="Times New Roman"/>
          <w:color w:val="000000"/>
        </w:rPr>
        <w:t>Az</w:t>
      </w:r>
      <w:proofErr w:type="spellEnd"/>
      <w:r w:rsidRPr="006523BA">
        <w:rPr>
          <w:rFonts w:ascii="Cambria" w:hAnsi="Cambria" w:cs="Times New Roman"/>
          <w:color w:val="000000"/>
        </w:rPr>
        <w:t xml:space="preserve"> a </w:t>
      </w:r>
      <w:proofErr w:type="spellStart"/>
      <w:r w:rsidRPr="006523BA">
        <w:rPr>
          <w:rFonts w:ascii="Cambria" w:hAnsi="Cambria" w:cs="Times New Roman"/>
          <w:color w:val="000000"/>
        </w:rPr>
        <w:t>játékos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győz</w:t>
      </w:r>
      <w:proofErr w:type="spellEnd"/>
      <w:r w:rsidRPr="006523BA">
        <w:rPr>
          <w:rFonts w:ascii="Cambria" w:hAnsi="Cambria" w:cs="Times New Roman"/>
          <w:color w:val="000000"/>
        </w:rPr>
        <w:t xml:space="preserve">, </w:t>
      </w:r>
      <w:proofErr w:type="spellStart"/>
      <w:r w:rsidRPr="006523BA">
        <w:rPr>
          <w:rFonts w:ascii="Cambria" w:hAnsi="Cambria" w:cs="Times New Roman"/>
          <w:color w:val="000000"/>
        </w:rPr>
        <w:t>aki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előbb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felkutat</w:t>
      </w:r>
      <w:bookmarkStart w:id="0" w:name="_GoBack"/>
      <w:bookmarkEnd w:id="0"/>
      <w:r w:rsidRPr="004C3DB5">
        <w:rPr>
          <w:rFonts w:ascii="Cambria" w:hAnsi="Cambria" w:cs="Times New Roman"/>
          <w:color w:val="000000"/>
        </w:rPr>
        <w:t>ja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az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6523BA">
        <w:rPr>
          <w:rFonts w:ascii="Cambria" w:hAnsi="Cambria" w:cs="Times New Roman"/>
          <w:color w:val="000000"/>
        </w:rPr>
        <w:t>ellenfél</w:t>
      </w:r>
      <w:proofErr w:type="spellEnd"/>
      <w:r w:rsidRPr="006523BA">
        <w:rPr>
          <w:rFonts w:ascii="Cambria" w:hAnsi="Cambria" w:cs="Times New Roman"/>
          <w:color w:val="000000"/>
        </w:rPr>
        <w:t xml:space="preserve"> </w:t>
      </w:r>
      <w:proofErr w:type="spellStart"/>
      <w:r w:rsidRPr="004C3DB5">
        <w:rPr>
          <w:rFonts w:ascii="Cambria" w:hAnsi="Cambria" w:cs="Times New Roman"/>
          <w:color w:val="000000"/>
        </w:rPr>
        <w:t>aranytömbjeit</w:t>
      </w:r>
      <w:proofErr w:type="spellEnd"/>
      <w:r w:rsidRPr="004C3DB5">
        <w:rPr>
          <w:rFonts w:ascii="Cambria" w:hAnsi="Cambria" w:cs="Times New Roman"/>
          <w:color w:val="000000"/>
        </w:rPr>
        <w:t>.</w:t>
      </w:r>
      <w:r w:rsidRPr="004C3DB5">
        <w:rPr>
          <w:rFonts w:ascii="Cambria" w:hAnsi="Cambria"/>
        </w:rPr>
        <w:t xml:space="preserve"> </w:t>
      </w:r>
    </w:p>
    <w:p w14:paraId="6F547BED" w14:textId="77777777" w:rsidR="00C82F67" w:rsidRDefault="00C82F67" w:rsidP="00C82F67">
      <w:pPr>
        <w:rPr>
          <w:rFonts w:ascii="Cambria" w:hAnsi="Cambria"/>
        </w:rPr>
      </w:pPr>
    </w:p>
    <w:p w14:paraId="1723284A" w14:textId="77777777" w:rsidR="00C82F67" w:rsidRDefault="00C82F67" w:rsidP="00C82F67">
      <w:pPr>
        <w:rPr>
          <w:rFonts w:ascii="Cambria" w:hAnsi="Cambria"/>
        </w:rPr>
      </w:pPr>
    </w:p>
    <w:p w14:paraId="3ACD55A8" w14:textId="77777777" w:rsidR="006523BA" w:rsidRPr="00C82F67" w:rsidRDefault="006523BA" w:rsidP="00C82F67">
      <w:pPr>
        <w:rPr>
          <w:rFonts w:ascii="Cambria" w:hAnsi="Cambria"/>
        </w:rPr>
      </w:pPr>
      <w:proofErr w:type="spellStart"/>
      <w:r w:rsidRPr="00FD5254">
        <w:rPr>
          <w:rFonts w:ascii="Cambria" w:hAnsi="Cambria"/>
          <w:b/>
        </w:rPr>
        <w:t>Pálya</w:t>
      </w:r>
      <w:proofErr w:type="spellEnd"/>
      <w:r w:rsidRPr="00C82F67">
        <w:rPr>
          <w:rFonts w:ascii="Cambria" w:hAnsi="Cambria"/>
        </w:rPr>
        <w:t xml:space="preserve">: </w:t>
      </w:r>
    </w:p>
    <w:p w14:paraId="725BDF67" w14:textId="77777777" w:rsidR="003C5AE3" w:rsidRPr="0085045D" w:rsidRDefault="004C3DB5">
      <w:pPr>
        <w:rPr>
          <w:rFonts w:ascii="Verdana" w:hAnsi="Verdana" w:cs="Times New Roman"/>
          <w:noProof/>
          <w:color w:val="000000"/>
          <w:sz w:val="21"/>
          <w:szCs w:val="21"/>
          <w:lang w:val="nl-NL"/>
        </w:rPr>
      </w:pPr>
      <w:r w:rsidRPr="006523BA">
        <w:rPr>
          <w:rFonts w:ascii="Verdana" w:hAnsi="Verdana" w:cs="Times New Roman"/>
          <w:noProof/>
          <w:color w:val="444444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FD771A1" wp14:editId="172F0B27">
            <wp:simplePos x="0" y="0"/>
            <wp:positionH relativeFrom="column">
              <wp:posOffset>3175</wp:posOffset>
            </wp:positionH>
            <wp:positionV relativeFrom="paragraph">
              <wp:posOffset>274320</wp:posOffset>
            </wp:positionV>
            <wp:extent cx="4519930" cy="5396865"/>
            <wp:effectExtent l="0" t="0" r="1270" b="0"/>
            <wp:wrapTopAndBottom/>
            <wp:docPr id="1" name="Picture 1" descr="átékok gyerekek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átékok gyerekekne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7" b="10113"/>
                    <a:stretch/>
                  </pic:blipFill>
                  <pic:spPr bwMode="auto">
                    <a:xfrm>
                      <a:off x="0" y="0"/>
                      <a:ext cx="4519930" cy="539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AE3" w:rsidRPr="0085045D">
        <w:rPr>
          <w:rFonts w:ascii="Verdana" w:hAnsi="Verdana" w:cs="Times New Roman"/>
          <w:noProof/>
          <w:color w:val="000000"/>
          <w:sz w:val="21"/>
          <w:szCs w:val="21"/>
          <w:lang w:val="nl-NL"/>
        </w:rPr>
        <w:br w:type="page"/>
      </w:r>
    </w:p>
    <w:p w14:paraId="4996564C" w14:textId="77777777" w:rsidR="00FD5254" w:rsidRPr="0085045D" w:rsidRDefault="00FD5254" w:rsidP="00FD5254">
      <w:pPr>
        <w:rPr>
          <w:rFonts w:ascii="Cambria" w:hAnsi="Cambria"/>
          <w:noProof/>
          <w:lang w:val="nl-NL"/>
        </w:rPr>
      </w:pPr>
      <w:r w:rsidRPr="0085045D">
        <w:rPr>
          <w:rFonts w:ascii="Cambria" w:hAnsi="Cambria"/>
          <w:b/>
          <w:noProof/>
          <w:lang w:val="nl-NL"/>
        </w:rPr>
        <w:lastRenderedPageBreak/>
        <w:t>Részletes játékleírás:</w:t>
      </w:r>
    </w:p>
    <w:p w14:paraId="27798065" w14:textId="77777777" w:rsidR="00FD5254" w:rsidRPr="0085045D" w:rsidRDefault="006523BA" w:rsidP="00FD5254">
      <w:pPr>
        <w:rPr>
          <w:rFonts w:ascii="Cambria" w:hAnsi="Cambria"/>
          <w:noProof/>
          <w:lang w:val="nl-NL"/>
        </w:rPr>
      </w:pPr>
      <w:r w:rsidRPr="0085045D">
        <w:rPr>
          <w:rFonts w:ascii="Cambria" w:hAnsi="Cambria"/>
          <w:noProof/>
          <w:lang w:val="nl-NL"/>
        </w:rPr>
        <w:br/>
      </w:r>
      <w:r w:rsidR="00FD5254" w:rsidRPr="0085045D">
        <w:rPr>
          <w:rFonts w:ascii="Cambria" w:hAnsi="Cambria"/>
          <w:noProof/>
          <w:lang w:val="nl-NL"/>
        </w:rPr>
        <w:t>A két játékos elé kétszer egy 12x12-es négyzetrácsokra osztott lap kerül (szélükön bejelölik oldalt 1-12-ig, illetve felül A-L-ig), az egyik lapra helyezik külön-külön a saját aranytömbjeiket. A két játékos nem láthatja a másik két tábláját. Az aranyak felrakása sorrendben történik, a legnagyobb tömbbel kezdve. </w:t>
      </w:r>
      <w:r w:rsidR="00FD5254" w:rsidRPr="0085045D">
        <w:rPr>
          <w:rFonts w:ascii="Cambria" w:hAnsi="Cambria"/>
          <w:noProof/>
          <w:lang w:val="nl-NL"/>
        </w:rPr>
        <w:br/>
      </w:r>
    </w:p>
    <w:p w14:paraId="7B3F73E9" w14:textId="77777777" w:rsidR="00FD5254" w:rsidRPr="0085045D" w:rsidRDefault="00FD5254" w:rsidP="00FD5254">
      <w:pPr>
        <w:rPr>
          <w:rFonts w:ascii="Cambria" w:hAnsi="Cambria"/>
          <w:noProof/>
          <w:lang w:val="nl-NL"/>
        </w:rPr>
      </w:pPr>
      <w:r w:rsidRPr="0085045D">
        <w:rPr>
          <w:rFonts w:ascii="Cambria" w:hAnsi="Cambria"/>
          <w:noProof/>
          <w:lang w:val="nl-NL"/>
        </w:rPr>
        <w:t>Elhelyezhető tömbök (lehet más, előre egyeztetett kombináció is): </w:t>
      </w:r>
      <w:r w:rsidRPr="0085045D">
        <w:rPr>
          <w:rFonts w:ascii="Cambria" w:hAnsi="Cambria"/>
          <w:noProof/>
          <w:lang w:val="nl-NL"/>
        </w:rPr>
        <w:br/>
        <w:t>- 1x5 egység hosszú </w:t>
      </w:r>
      <w:r w:rsidRPr="0085045D">
        <w:rPr>
          <w:rFonts w:ascii="Cambria" w:hAnsi="Cambria"/>
          <w:noProof/>
          <w:lang w:val="nl-NL"/>
        </w:rPr>
        <w:br/>
        <w:t>- 2x4 egység hosszú </w:t>
      </w:r>
      <w:r w:rsidRPr="0085045D">
        <w:rPr>
          <w:rFonts w:ascii="Cambria" w:hAnsi="Cambria"/>
          <w:noProof/>
          <w:lang w:val="nl-NL"/>
        </w:rPr>
        <w:br/>
        <w:t>- 3x3 egység hosszú </w:t>
      </w:r>
      <w:r w:rsidRPr="0085045D">
        <w:rPr>
          <w:rFonts w:ascii="Cambria" w:hAnsi="Cambria"/>
          <w:noProof/>
          <w:lang w:val="nl-NL"/>
        </w:rPr>
        <w:br/>
        <w:t>- 4x2 egység hosszú </w:t>
      </w:r>
    </w:p>
    <w:p w14:paraId="4C4EADF3" w14:textId="77777777" w:rsidR="00FD5254" w:rsidRPr="0085045D" w:rsidRDefault="00FD5254" w:rsidP="00FD5254">
      <w:pPr>
        <w:rPr>
          <w:rFonts w:ascii="Cambria" w:hAnsi="Cambria"/>
          <w:noProof/>
          <w:lang w:val="nl-NL"/>
        </w:rPr>
      </w:pPr>
      <w:r w:rsidRPr="0085045D">
        <w:rPr>
          <w:rFonts w:ascii="Cambria" w:hAnsi="Cambria"/>
          <w:noProof/>
          <w:lang w:val="nl-NL"/>
        </w:rPr>
        <w:t>-5x1 egység hosszú</w:t>
      </w:r>
      <w:r w:rsidRPr="0085045D">
        <w:rPr>
          <w:rFonts w:ascii="Cambria" w:hAnsi="Cambria"/>
          <w:noProof/>
          <w:lang w:val="nl-NL"/>
        </w:rPr>
        <w:br/>
      </w:r>
    </w:p>
    <w:p w14:paraId="01742A4F" w14:textId="77777777" w:rsidR="00FD5254" w:rsidRPr="0085045D" w:rsidRDefault="00FD5254" w:rsidP="00FD5254">
      <w:pPr>
        <w:rPr>
          <w:rFonts w:ascii="Cambria" w:hAnsi="Cambria"/>
          <w:noProof/>
          <w:lang w:val="nl-NL"/>
        </w:rPr>
      </w:pPr>
      <w:r w:rsidRPr="0085045D">
        <w:rPr>
          <w:rFonts w:ascii="Cambria" w:hAnsi="Cambria"/>
          <w:noProof/>
          <w:lang w:val="nl-NL"/>
        </w:rPr>
        <w:t>Ha mindkét játékos minden aranyat elhelyezett, kezdődhet a tényleges játék.</w:t>
      </w:r>
      <w:r w:rsidRPr="0085045D">
        <w:rPr>
          <w:rFonts w:ascii="Cambria" w:hAnsi="Cambria"/>
          <w:noProof/>
          <w:lang w:val="nl-NL"/>
        </w:rPr>
        <w:br/>
        <w:t>A játék során az ellenfél területén ásnak le a játékosok. Ha az ásás nem hoz eredményt, akkor a másik ezt közli és a saját lapunkon (nem arra, amelyiken a saját aranyainkat rajzoltuk fel, hanem a másik, üres lapra) egy X-et rajzolunk, jelezve, hogy ott már ástunk, de nem volt arany. Az ellenfelünk ugyanígy jelzi az ásás eredményét, de ő azon a lapon, amelyikre az aranyait rajzolta. Ha talált, akkor egy "o" kerül a saját ellenőrző lapunkra. Ez azt jelzi, hogy egy az elrejtett arany egy darabja az adott mezőn van ellefelünknél. Ilyenkor érdemes a szomszédos mezőket is “végigásni”, hogy a fennmaradó részeket is megtaláljuk. Ha egy arany minden darabját megtaláltuk, akkor az a miénknek számít.</w:t>
      </w:r>
      <w:r w:rsidRPr="0085045D">
        <w:rPr>
          <w:rFonts w:ascii="Cambria" w:hAnsi="Cambria"/>
          <w:noProof/>
          <w:lang w:val="nl-NL"/>
        </w:rPr>
        <w:br/>
        <w:t>A játék nyertese az, aki előbb gyűjti be az ellenfél aranyát.</w:t>
      </w:r>
    </w:p>
    <w:p w14:paraId="6087C2CF" w14:textId="77777777" w:rsidR="006523BA" w:rsidRPr="006523BA" w:rsidRDefault="006523BA" w:rsidP="006523BA">
      <w:pPr>
        <w:shd w:val="clear" w:color="auto" w:fill="FFFFFF"/>
        <w:spacing w:after="150"/>
        <w:rPr>
          <w:rFonts w:ascii="Cambria" w:hAnsi="Cambria" w:cs="Times New Roman"/>
          <w:color w:val="444444"/>
        </w:rPr>
      </w:pPr>
    </w:p>
    <w:p w14:paraId="53495C2F" w14:textId="77777777" w:rsidR="006523BA" w:rsidRPr="006523BA" w:rsidRDefault="006523BA" w:rsidP="006523BA">
      <w:pPr>
        <w:rPr>
          <w:rFonts w:ascii="Times New Roman" w:eastAsia="Times New Roman" w:hAnsi="Times New Roman" w:cs="Times New Roman"/>
        </w:rPr>
      </w:pPr>
    </w:p>
    <w:p w14:paraId="40626C56" w14:textId="77777777" w:rsidR="006523BA" w:rsidRDefault="006523BA"/>
    <w:sectPr w:rsidR="006523BA" w:rsidSect="000A71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3616D"/>
    <w:multiLevelType w:val="hybridMultilevel"/>
    <w:tmpl w:val="13388F30"/>
    <w:lvl w:ilvl="0" w:tplc="D864F2BE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B7557"/>
    <w:multiLevelType w:val="hybridMultilevel"/>
    <w:tmpl w:val="51DE41AE"/>
    <w:lvl w:ilvl="0" w:tplc="552AAA2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BA"/>
    <w:rsid w:val="000A71B7"/>
    <w:rsid w:val="00173664"/>
    <w:rsid w:val="00234465"/>
    <w:rsid w:val="003C5AE3"/>
    <w:rsid w:val="004C3DB5"/>
    <w:rsid w:val="006523BA"/>
    <w:rsid w:val="0085045D"/>
    <w:rsid w:val="00960493"/>
    <w:rsid w:val="00AE4E84"/>
    <w:rsid w:val="00C82F67"/>
    <w:rsid w:val="00F7341B"/>
    <w:rsid w:val="00FB4BA0"/>
    <w:rsid w:val="00F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6A4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23B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D5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281</Words>
  <Characters>1604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EDU_TPRC_7561@diakoffice.onmicrosoft.com</dc:creator>
  <cp:keywords/>
  <dc:description/>
  <cp:lastModifiedBy>EDU_TPRC_7561@diakoffice.onmicrosoft.com</cp:lastModifiedBy>
  <cp:revision>2</cp:revision>
  <dcterms:created xsi:type="dcterms:W3CDTF">2017-05-19T19:48:00Z</dcterms:created>
  <dcterms:modified xsi:type="dcterms:W3CDTF">2017-05-26T08:42:00Z</dcterms:modified>
</cp:coreProperties>
</file>