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26" w:rsidRDefault="00A73F26" w:rsidP="00A73F26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731297" cy="1667155"/>
            <wp:effectExtent l="95250" t="95250" r="88265" b="104775"/>
            <wp:docPr id="5" name="Kép 5" descr="Képtalálat a következőre: „zsiráf 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zsiráf kép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10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65" cy="168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88900">
                        <a:srgbClr val="00B0F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r w:rsidR="007D0B7A">
        <w:t xml:space="preserve"> </w:t>
      </w:r>
    </w:p>
    <w:p w:rsidR="007D0B7A" w:rsidRPr="007D0B7A" w:rsidRDefault="007D0B7A" w:rsidP="007D0B7A">
      <w:pPr>
        <w:jc w:val="center"/>
        <w:rPr>
          <w:b/>
        </w:rPr>
      </w:pPr>
      <w:r w:rsidRPr="007D0B7A">
        <w:rPr>
          <w:b/>
        </w:rPr>
        <w:t>Játékos rejtvény</w:t>
      </w:r>
      <w:r>
        <w:rPr>
          <w:b/>
        </w:rPr>
        <w:t xml:space="preserve"> –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Zsiráfról</w:t>
      </w:r>
    </w:p>
    <w:p w:rsidR="007D0B7A" w:rsidRPr="007D0B7A" w:rsidRDefault="007D0B7A" w:rsidP="007D0B7A">
      <w:pPr>
        <w:jc w:val="center"/>
      </w:pPr>
      <w:r>
        <w:t>Június</w:t>
      </w:r>
      <w:r w:rsidRPr="007D0B7A">
        <w:t xml:space="preserve"> hónap</w:t>
      </w:r>
    </w:p>
    <w:p w:rsidR="007D0B7A" w:rsidRPr="00C86B3C" w:rsidRDefault="007D0B7A" w:rsidP="007D0B7A">
      <w:pPr>
        <w:jc w:val="center"/>
        <w:rPr>
          <w:b/>
        </w:rPr>
      </w:pPr>
      <w:r w:rsidRPr="00C86B3C">
        <w:rPr>
          <w:b/>
        </w:rPr>
        <w:t xml:space="preserve">A válaszokat a Szitakötő folyóirat </w:t>
      </w:r>
      <w:proofErr w:type="gramStart"/>
      <w:r w:rsidRPr="00C86B3C">
        <w:rPr>
          <w:b/>
        </w:rPr>
        <w:t>aktuális</w:t>
      </w:r>
      <w:proofErr w:type="gramEnd"/>
      <w:r w:rsidRPr="00C86B3C">
        <w:rPr>
          <w:b/>
        </w:rPr>
        <w:t xml:space="preserve"> számában (</w:t>
      </w:r>
      <w:r w:rsidR="008D4B75">
        <w:rPr>
          <w:b/>
        </w:rPr>
        <w:t xml:space="preserve">Bujtor László: A zsiráf nyaka c. művében, a </w:t>
      </w:r>
      <w:r w:rsidRPr="00C86B3C">
        <w:rPr>
          <w:b/>
        </w:rPr>
        <w:t>42</w:t>
      </w:r>
      <w:r w:rsidR="00C86B3C" w:rsidRPr="00C86B3C">
        <w:rPr>
          <w:b/>
        </w:rPr>
        <w:t>-43</w:t>
      </w:r>
      <w:r w:rsidRPr="00C86B3C">
        <w:rPr>
          <w:b/>
        </w:rPr>
        <w:t xml:space="preserve">. o.) találod! </w:t>
      </w:r>
      <w:r w:rsidRPr="00C86B3C">
        <w:rPr>
          <w:b/>
        </w:rPr>
        <w:sym w:font="Wingdings" w:char="F04A"/>
      </w:r>
    </w:p>
    <w:p w:rsidR="007D0B7A" w:rsidRDefault="007D0B7A" w:rsidP="007D0B7A">
      <w:pPr>
        <w:jc w:val="center"/>
      </w:pPr>
    </w:p>
    <w:p w:rsidR="007D0B7A" w:rsidRDefault="007D0B7A" w:rsidP="007D0B7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7D0B7A">
        <w:rPr>
          <w:b/>
        </w:rPr>
        <w:t>Mikor láttak először Európában zsiráfot?</w:t>
      </w:r>
    </w:p>
    <w:p w:rsidR="007D0B7A" w:rsidRDefault="007D0B7A" w:rsidP="007D0B7A">
      <w:pPr>
        <w:pStyle w:val="Listaszerbekezds"/>
        <w:numPr>
          <w:ilvl w:val="0"/>
          <w:numId w:val="2"/>
        </w:numPr>
      </w:pPr>
      <w:r w:rsidRPr="007D0B7A">
        <w:t xml:space="preserve">Mátyás király uralkodása </w:t>
      </w:r>
      <w:proofErr w:type="gramStart"/>
      <w:r w:rsidRPr="007D0B7A">
        <w:t xml:space="preserve">alatt </w:t>
      </w:r>
      <w:r>
        <w:t xml:space="preserve">  </w:t>
      </w:r>
      <w:r w:rsidRPr="007D0B7A">
        <w:t xml:space="preserve"> b</w:t>
      </w:r>
      <w:proofErr w:type="gramEnd"/>
      <w:r w:rsidRPr="007D0B7A">
        <w:t xml:space="preserve">.) A hunok </w:t>
      </w:r>
      <w:proofErr w:type="gramStart"/>
      <w:r w:rsidRPr="007D0B7A">
        <w:t xml:space="preserve">bejövetelekor  </w:t>
      </w:r>
      <w:r>
        <w:t xml:space="preserve">  </w:t>
      </w:r>
      <w:r w:rsidRPr="007D0B7A">
        <w:t>c.</w:t>
      </w:r>
      <w:proofErr w:type="gramEnd"/>
      <w:r w:rsidRPr="007D0B7A">
        <w:t>)  A 15. század vége felé</w:t>
      </w:r>
    </w:p>
    <w:p w:rsidR="007D0B7A" w:rsidRDefault="007D0B7A" w:rsidP="007D0B7A">
      <w:pPr>
        <w:pStyle w:val="Listaszerbekezds"/>
        <w:ind w:left="1080"/>
      </w:pPr>
    </w:p>
    <w:p w:rsidR="007D0B7A" w:rsidRDefault="007D0B7A" w:rsidP="007D0B7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7D0B7A">
        <w:rPr>
          <w:b/>
        </w:rPr>
        <w:t>Mi Charles Darwin híres művének a címe?</w:t>
      </w:r>
    </w:p>
    <w:p w:rsidR="007D0B7A" w:rsidRDefault="007D0B7A" w:rsidP="00C86B3C">
      <w:pPr>
        <w:pStyle w:val="Listaszerbekezds"/>
        <w:numPr>
          <w:ilvl w:val="0"/>
          <w:numId w:val="3"/>
        </w:numPr>
        <w:jc w:val="center"/>
      </w:pPr>
      <w:proofErr w:type="gramStart"/>
      <w:r w:rsidRPr="007D0B7A">
        <w:t xml:space="preserve">Fajelmélet </w:t>
      </w:r>
      <w:r w:rsidRPr="007D0B7A">
        <w:tab/>
        <w:t xml:space="preserve">    b</w:t>
      </w:r>
      <w:proofErr w:type="gramEnd"/>
      <w:r w:rsidRPr="007D0B7A">
        <w:t>.)</w:t>
      </w:r>
      <w:r>
        <w:t xml:space="preserve"> </w:t>
      </w:r>
      <w:r w:rsidR="00C86B3C">
        <w:t>Fajta tan</w:t>
      </w:r>
      <w:r w:rsidR="00C86B3C">
        <w:tab/>
      </w:r>
      <w:r>
        <w:t xml:space="preserve">c.) </w:t>
      </w:r>
      <w:r w:rsidR="00C86B3C">
        <w:t xml:space="preserve">A fejek </w:t>
      </w:r>
      <w:proofErr w:type="gramStart"/>
      <w:r w:rsidR="00C86B3C">
        <w:t>elmélete   d</w:t>
      </w:r>
      <w:proofErr w:type="gramEnd"/>
      <w:r w:rsidR="00C86B3C">
        <w:t xml:space="preserve">.) A fejek </w:t>
      </w:r>
      <w:proofErr w:type="gramStart"/>
      <w:r w:rsidR="00C86B3C">
        <w:t>eredete   f</w:t>
      </w:r>
      <w:proofErr w:type="gramEnd"/>
      <w:r w:rsidR="00C86B3C">
        <w:t>.) A fajok eredete</w:t>
      </w:r>
    </w:p>
    <w:p w:rsidR="00C86B3C" w:rsidRDefault="00C86B3C" w:rsidP="00C86B3C">
      <w:pPr>
        <w:pStyle w:val="Listaszerbekezds"/>
        <w:ind w:left="1080"/>
      </w:pPr>
    </w:p>
    <w:p w:rsidR="00C86B3C" w:rsidRDefault="00C86B3C" w:rsidP="00C86B3C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C86B3C">
        <w:rPr>
          <w:b/>
        </w:rPr>
        <w:t>Charles Darwin mivel magyarázza a zsiráf különösen hosszú nyakát?</w:t>
      </w:r>
      <w:r>
        <w:rPr>
          <w:b/>
        </w:rPr>
        <w:t xml:space="preserve"> </w:t>
      </w:r>
    </w:p>
    <w:p w:rsidR="00C86B3C" w:rsidRDefault="00C86B3C" w:rsidP="00C86B3C">
      <w:pPr>
        <w:pStyle w:val="Listaszerbekezds"/>
        <w:numPr>
          <w:ilvl w:val="0"/>
          <w:numId w:val="5"/>
        </w:numPr>
        <w:jc w:val="center"/>
      </w:pPr>
      <w:r>
        <w:t>a nyújtogatástól nőtt meg a nyaka</w:t>
      </w:r>
      <w:r>
        <w:tab/>
        <w:t>b.) így könnyebben tud inni</w:t>
      </w:r>
      <w:r>
        <w:tab/>
        <w:t>c.) a természetes szelekció a magyarázat a zsiráf hosszú nyakára</w:t>
      </w:r>
    </w:p>
    <w:p w:rsidR="008D4B75" w:rsidRDefault="008D4B75" w:rsidP="00C86B3C">
      <w:pPr>
        <w:jc w:val="center"/>
        <w:rPr>
          <w:b/>
        </w:rPr>
      </w:pPr>
      <w:r>
        <w:rPr>
          <w:b/>
        </w:rPr>
        <w:t>4.</w:t>
      </w:r>
      <w:r w:rsidR="00C86B3C" w:rsidRPr="00C86B3C">
        <w:rPr>
          <w:b/>
        </w:rPr>
        <w:t xml:space="preserve"> Hol él a zsiráf?</w:t>
      </w:r>
    </w:p>
    <w:p w:rsidR="008D4B75" w:rsidRPr="008D4B75" w:rsidRDefault="00C86B3C" w:rsidP="00C86B3C">
      <w:pPr>
        <w:jc w:val="center"/>
        <w:rPr>
          <w:b/>
        </w:rPr>
      </w:pPr>
      <w:proofErr w:type="gramStart"/>
      <w:r>
        <w:t>a</w:t>
      </w:r>
      <w:proofErr w:type="gramEnd"/>
      <w:r>
        <w:t>.)</w:t>
      </w:r>
      <w:r w:rsidR="008D4B75">
        <w:t xml:space="preserve"> az őserdőben   b.) a sztyeppén    c.) a citrom- és narancsligetekben</w:t>
      </w:r>
      <w:r w:rsidR="008D4B75">
        <w:tab/>
        <w:t>d.) a szavannán</w:t>
      </w:r>
      <w:r w:rsidR="008D4B75">
        <w:tab/>
      </w:r>
    </w:p>
    <w:p w:rsidR="008D4B75" w:rsidRDefault="008D4B75" w:rsidP="00C86B3C">
      <w:pPr>
        <w:jc w:val="center"/>
        <w:rPr>
          <w:b/>
        </w:rPr>
      </w:pPr>
      <w:r>
        <w:rPr>
          <w:b/>
        </w:rPr>
        <w:t xml:space="preserve">5. </w:t>
      </w:r>
      <w:r w:rsidRPr="008D4B75">
        <w:rPr>
          <w:b/>
        </w:rPr>
        <w:t>A szavannai é</w:t>
      </w:r>
      <w:r w:rsidR="008F3596">
        <w:rPr>
          <w:b/>
        </w:rPr>
        <w:t xml:space="preserve">letközösségben még kikkel él </w:t>
      </w:r>
      <w:r w:rsidRPr="008D4B75">
        <w:rPr>
          <w:b/>
        </w:rPr>
        <w:t>együtt</w:t>
      </w:r>
      <w:r w:rsidR="008F3596">
        <w:rPr>
          <w:b/>
        </w:rPr>
        <w:t xml:space="preserve"> a zsiráf</w:t>
      </w:r>
      <w:bookmarkStart w:id="0" w:name="_GoBack"/>
      <w:bookmarkEnd w:id="0"/>
      <w:r w:rsidRPr="008D4B75">
        <w:rPr>
          <w:b/>
        </w:rPr>
        <w:t>?</w:t>
      </w:r>
    </w:p>
    <w:p w:rsidR="008D4B75" w:rsidRDefault="008D4B75" w:rsidP="00C86B3C">
      <w:pPr>
        <w:jc w:val="center"/>
      </w:pPr>
      <w:proofErr w:type="gramStart"/>
      <w:r>
        <w:t>a</w:t>
      </w:r>
      <w:proofErr w:type="gramEnd"/>
      <w:r>
        <w:t>.) kóbor kutyákkal és macskákkal   b.) hindu, szent tehenekkel   c.) ganajtúróbogarakkal   d.) gnúkkal, antilopfélékkel, zebrákkal</w:t>
      </w:r>
    </w:p>
    <w:p w:rsidR="008D4B75" w:rsidRDefault="008D4B75" w:rsidP="00C86B3C">
      <w:pPr>
        <w:jc w:val="center"/>
        <w:rPr>
          <w:b/>
        </w:rPr>
      </w:pPr>
      <w:r w:rsidRPr="008D4B75">
        <w:rPr>
          <w:b/>
        </w:rPr>
        <w:t>6. Mit eszik a zsiráf</w:t>
      </w:r>
      <w:r>
        <w:rPr>
          <w:b/>
        </w:rPr>
        <w:t>?</w:t>
      </w:r>
    </w:p>
    <w:p w:rsidR="007D0B7A" w:rsidRPr="007D0B7A" w:rsidRDefault="008D4B75" w:rsidP="007D0B7A">
      <w:pPr>
        <w:jc w:val="center"/>
      </w:pPr>
      <w:proofErr w:type="gramStart"/>
      <w:r>
        <w:t>a</w:t>
      </w:r>
      <w:proofErr w:type="gramEnd"/>
      <w:r>
        <w:t>.) mindenevő</w:t>
      </w:r>
      <w:r>
        <w:tab/>
        <w:t>b.) a fák lombjait   c.) a szavanna fűféléit, a többi növényevővel együtt</w:t>
      </w:r>
    </w:p>
    <w:p w:rsidR="007D0B7A" w:rsidRPr="007D0B7A" w:rsidRDefault="007D0B7A" w:rsidP="007D0B7A">
      <w:pPr>
        <w:jc w:val="center"/>
      </w:pPr>
    </w:p>
    <w:p w:rsidR="00A73F26" w:rsidRDefault="00A73F26" w:rsidP="00A73F26"/>
    <w:p w:rsidR="00A73F26" w:rsidRPr="00A73F26" w:rsidRDefault="00A73F26" w:rsidP="00A73F26">
      <w:pPr>
        <w:spacing w:line="240" w:lineRule="auto"/>
      </w:pPr>
      <w:r w:rsidRPr="00A73F26">
        <w:t xml:space="preserve">A megfejtéseket 2017. </w:t>
      </w:r>
      <w:r>
        <w:t>június 30</w:t>
      </w:r>
      <w:r w:rsidRPr="00A73F26">
        <w:t xml:space="preserve">-ig kérjük a Gyermekkönyvtárban kihelyezett dobozba bedobni, vagy elküldeni a </w:t>
      </w:r>
      <w:hyperlink r:id="rId7" w:history="1">
        <w:r w:rsidRPr="00A73F26">
          <w:rPr>
            <w:rStyle w:val="Hiperhivatkozs"/>
          </w:rPr>
          <w:t>gyermekkönyvtár@vksz.hu</w:t>
        </w:r>
      </w:hyperlink>
      <w:r w:rsidRPr="00A73F26">
        <w:t xml:space="preserve"> címre! Jó szórakozást, jó olvasást, sikeres fejtörést kívánunk!</w:t>
      </w:r>
    </w:p>
    <w:p w:rsidR="00A73F26" w:rsidRPr="00A73F26" w:rsidRDefault="00A73F26" w:rsidP="00A73F26">
      <w:pPr>
        <w:spacing w:line="240" w:lineRule="auto"/>
      </w:pPr>
      <w:r w:rsidRPr="00A73F26">
        <w:t>Név:</w:t>
      </w:r>
    </w:p>
    <w:p w:rsidR="00A73F26" w:rsidRPr="00A73F26" w:rsidRDefault="008F3596" w:rsidP="00A73F26">
      <w:pPr>
        <w:spacing w:line="240" w:lineRule="auto"/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7620</wp:posOffset>
            </wp:positionV>
            <wp:extent cx="3067050" cy="2040292"/>
            <wp:effectExtent l="0" t="0" r="0" b="0"/>
            <wp:wrapNone/>
            <wp:docPr id="4" name="Kép 4" descr="Képtalálat a következőre: „zsiráf 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zsiráf kép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189" cy="205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F26" w:rsidRPr="00A73F26">
        <w:t>Cím:</w:t>
      </w:r>
      <w:r w:rsidRPr="008F3596">
        <w:rPr>
          <w:noProof/>
          <w:lang w:eastAsia="hu-HU"/>
        </w:rPr>
        <w:t xml:space="preserve"> </w:t>
      </w:r>
    </w:p>
    <w:p w:rsidR="00A73F26" w:rsidRPr="00A73F26" w:rsidRDefault="00A73F26" w:rsidP="00A73F26">
      <w:pPr>
        <w:spacing w:line="240" w:lineRule="auto"/>
      </w:pPr>
      <w:r w:rsidRPr="00A73F26">
        <w:t xml:space="preserve">Iskola:                                                          </w:t>
      </w:r>
    </w:p>
    <w:p w:rsidR="00A73F26" w:rsidRDefault="00A73F26" w:rsidP="00A73F26">
      <w:pPr>
        <w:jc w:val="right"/>
      </w:pPr>
    </w:p>
    <w:p w:rsidR="00A73F26" w:rsidRDefault="00A73F26" w:rsidP="00A73F26">
      <w:pPr>
        <w:jc w:val="center"/>
      </w:pPr>
    </w:p>
    <w:p w:rsidR="00A73F26" w:rsidRPr="00A73F26" w:rsidRDefault="00A73F26" w:rsidP="00A73F26">
      <w:pPr>
        <w:jc w:val="center"/>
      </w:pPr>
      <w:r w:rsidRPr="00A73F26">
        <w:fldChar w:fldCharType="begin"/>
      </w:r>
      <w:r w:rsidRPr="00A73F26">
        <w:instrText xml:space="preserve"> INCLUDEPICTURE "http://hungarian.cri.cn/mmsource/images/2005/01/20/01203.jpg" \* MERGEFORMATINET </w:instrText>
      </w:r>
      <w:r w:rsidRPr="00A73F26">
        <w:fldChar w:fldCharType="separate"/>
      </w:r>
      <w:r w:rsidRPr="00A73F26">
        <w:fldChar w:fldCharType="end"/>
      </w:r>
      <w:r w:rsidRPr="00A73F26">
        <w:br/>
      </w:r>
    </w:p>
    <w:sectPr w:rsidR="00A73F26" w:rsidRPr="00A73F26" w:rsidSect="00A73F26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FFD"/>
    <w:multiLevelType w:val="hybridMultilevel"/>
    <w:tmpl w:val="EE98C74A"/>
    <w:lvl w:ilvl="0" w:tplc="FF98150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831AF"/>
    <w:multiLevelType w:val="hybridMultilevel"/>
    <w:tmpl w:val="91C8355C"/>
    <w:lvl w:ilvl="0" w:tplc="D59EA58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BE2D9F"/>
    <w:multiLevelType w:val="hybridMultilevel"/>
    <w:tmpl w:val="3CFC19F8"/>
    <w:lvl w:ilvl="0" w:tplc="84BA7D9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085A59"/>
    <w:multiLevelType w:val="hybridMultilevel"/>
    <w:tmpl w:val="43825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A28BF"/>
    <w:multiLevelType w:val="hybridMultilevel"/>
    <w:tmpl w:val="CF58F892"/>
    <w:lvl w:ilvl="0" w:tplc="DC46F2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E2"/>
    <w:rsid w:val="001D5BE2"/>
    <w:rsid w:val="007D0B7A"/>
    <w:rsid w:val="00834637"/>
    <w:rsid w:val="008D4B75"/>
    <w:rsid w:val="008F3596"/>
    <w:rsid w:val="00A73F26"/>
    <w:rsid w:val="00C86B3C"/>
    <w:rsid w:val="00EB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9935"/>
  <w15:chartTrackingRefBased/>
  <w15:docId w15:val="{ED410709-EB76-4FA7-9A25-E54169CC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73F2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73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gyermekk&#246;nyvt&#225;r@vk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Mácsai Anita</dc:creator>
  <cp:keywords/>
  <dc:description/>
  <cp:lastModifiedBy>Mácsai Anita</cp:lastModifiedBy>
  <cp:revision>1</cp:revision>
  <dcterms:created xsi:type="dcterms:W3CDTF">2017-05-30T12:05:00Z</dcterms:created>
  <dcterms:modified xsi:type="dcterms:W3CDTF">2017-05-30T13:49:00Z</dcterms:modified>
</cp:coreProperties>
</file>