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20" w:rsidRPr="00A50CC8" w:rsidRDefault="00A50CC8" w:rsidP="00A50C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B77D88" w:rsidRPr="00A50CC8">
        <w:rPr>
          <w:rFonts w:ascii="Times New Roman" w:hAnsi="Times New Roman" w:cs="Times New Roman"/>
          <w:b/>
          <w:sz w:val="24"/>
          <w:szCs w:val="24"/>
        </w:rPr>
        <w:t>TANÓRA ÓRATERVE</w:t>
      </w:r>
    </w:p>
    <w:p w:rsidR="008E3096" w:rsidRDefault="008E3096" w:rsidP="00CD04F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A384E">
        <w:rPr>
          <w:rFonts w:ascii="Times New Roman" w:hAnsi="Times New Roman" w:cs="Times New Roman"/>
          <w:b/>
          <w:sz w:val="24"/>
          <w:szCs w:val="24"/>
        </w:rPr>
        <w:t>A pedagógus neve</w:t>
      </w:r>
      <w:r>
        <w:rPr>
          <w:rFonts w:ascii="Times New Roman" w:hAnsi="Times New Roman" w:cs="Times New Roman"/>
          <w:sz w:val="24"/>
          <w:szCs w:val="24"/>
        </w:rPr>
        <w:t>: Fux István</w:t>
      </w:r>
    </w:p>
    <w:p w:rsidR="008E3096" w:rsidRDefault="008E3096" w:rsidP="00CD04F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A384E">
        <w:rPr>
          <w:rFonts w:ascii="Times New Roman" w:hAnsi="Times New Roman" w:cs="Times New Roman"/>
          <w:b/>
          <w:sz w:val="24"/>
          <w:szCs w:val="24"/>
        </w:rPr>
        <w:t>Műveltségi terület</w:t>
      </w:r>
      <w:r>
        <w:rPr>
          <w:rFonts w:ascii="Times New Roman" w:hAnsi="Times New Roman" w:cs="Times New Roman"/>
          <w:sz w:val="24"/>
          <w:szCs w:val="24"/>
        </w:rPr>
        <w:t>: humán</w:t>
      </w:r>
    </w:p>
    <w:p w:rsidR="008E3096" w:rsidRDefault="008E3096" w:rsidP="00CD04F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A384E">
        <w:rPr>
          <w:rFonts w:ascii="Times New Roman" w:hAnsi="Times New Roman" w:cs="Times New Roman"/>
          <w:b/>
          <w:sz w:val="24"/>
          <w:szCs w:val="24"/>
        </w:rPr>
        <w:t>Tantárgy</w:t>
      </w:r>
      <w:r>
        <w:rPr>
          <w:rFonts w:ascii="Times New Roman" w:hAnsi="Times New Roman" w:cs="Times New Roman"/>
          <w:sz w:val="24"/>
          <w:szCs w:val="24"/>
        </w:rPr>
        <w:t>: magyar nyelv és irodalom</w:t>
      </w:r>
    </w:p>
    <w:p w:rsidR="008E3096" w:rsidRDefault="008E3096" w:rsidP="00CD04F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A384E">
        <w:rPr>
          <w:rFonts w:ascii="Times New Roman" w:hAnsi="Times New Roman" w:cs="Times New Roman"/>
          <w:b/>
          <w:sz w:val="24"/>
          <w:szCs w:val="24"/>
        </w:rPr>
        <w:t>Osztály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50CC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a</w:t>
      </w:r>
    </w:p>
    <w:p w:rsidR="008E3096" w:rsidRDefault="008E3096" w:rsidP="00CD04F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A384E">
        <w:rPr>
          <w:rFonts w:ascii="Times New Roman" w:hAnsi="Times New Roman" w:cs="Times New Roman"/>
          <w:b/>
          <w:sz w:val="24"/>
          <w:szCs w:val="24"/>
        </w:rPr>
        <w:t>Az óra témája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50CC8">
        <w:rPr>
          <w:rFonts w:ascii="Times New Roman" w:hAnsi="Times New Roman" w:cs="Times New Roman"/>
          <w:sz w:val="24"/>
          <w:szCs w:val="24"/>
        </w:rPr>
        <w:t>Ki vagyok én? Mi vagyok én? Ki leszek én?</w:t>
      </w:r>
    </w:p>
    <w:p w:rsidR="008E3096" w:rsidRDefault="008E3096" w:rsidP="00CD04F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A384E">
        <w:rPr>
          <w:rFonts w:ascii="Times New Roman" w:hAnsi="Times New Roman" w:cs="Times New Roman"/>
          <w:b/>
          <w:sz w:val="24"/>
          <w:szCs w:val="24"/>
        </w:rPr>
        <w:t>Az óra cél és feladatrendszere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50CC8">
        <w:rPr>
          <w:rFonts w:ascii="Times New Roman" w:hAnsi="Times New Roman" w:cs="Times New Roman"/>
          <w:sz w:val="24"/>
          <w:szCs w:val="24"/>
        </w:rPr>
        <w:t>Helyes önismeret kialakítása</w:t>
      </w:r>
    </w:p>
    <w:p w:rsidR="00CA0222" w:rsidRPr="00C0314E" w:rsidRDefault="00C0314E" w:rsidP="00CD04F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0314E">
        <w:rPr>
          <w:rFonts w:ascii="Times New Roman" w:hAnsi="Times New Roman" w:cs="Times New Roman"/>
          <w:b/>
          <w:sz w:val="24"/>
          <w:szCs w:val="24"/>
        </w:rPr>
        <w:t>Készség és képességfejlesztés: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74442">
        <w:rPr>
          <w:rFonts w:ascii="Times New Roman" w:hAnsi="Times New Roman" w:cs="Times New Roman"/>
          <w:sz w:val="24"/>
          <w:szCs w:val="24"/>
        </w:rPr>
        <w:t xml:space="preserve">kommunikációs készségek fejlesztése, </w:t>
      </w:r>
      <w:r w:rsidR="00C2111A">
        <w:rPr>
          <w:rFonts w:ascii="Times New Roman" w:hAnsi="Times New Roman" w:cs="Times New Roman"/>
          <w:sz w:val="24"/>
          <w:szCs w:val="24"/>
        </w:rPr>
        <w:t>akusztikus és vizuális készségek fejlesztése, finommotorika és szem-kéz koordináció fejlesztése</w:t>
      </w:r>
      <w:r w:rsidR="00A50CC8">
        <w:rPr>
          <w:rFonts w:ascii="Times New Roman" w:hAnsi="Times New Roman" w:cs="Times New Roman"/>
          <w:sz w:val="24"/>
          <w:szCs w:val="24"/>
        </w:rPr>
        <w:t>, értelmi képességek fejlesztése</w:t>
      </w:r>
    </w:p>
    <w:p w:rsidR="000D60B1" w:rsidRDefault="000D60B1" w:rsidP="00CD04F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A384E">
        <w:rPr>
          <w:rFonts w:ascii="Times New Roman" w:hAnsi="Times New Roman" w:cs="Times New Roman"/>
          <w:b/>
          <w:sz w:val="24"/>
          <w:szCs w:val="24"/>
        </w:rPr>
        <w:t>Az óra didaktikai feladata</w:t>
      </w:r>
      <w:r>
        <w:rPr>
          <w:rFonts w:ascii="Times New Roman" w:hAnsi="Times New Roman" w:cs="Times New Roman"/>
          <w:sz w:val="24"/>
          <w:szCs w:val="24"/>
        </w:rPr>
        <w:t>:</w:t>
      </w:r>
      <w:r w:rsidR="00CD04FE">
        <w:rPr>
          <w:rFonts w:ascii="Times New Roman" w:hAnsi="Times New Roman" w:cs="Times New Roman"/>
          <w:sz w:val="24"/>
          <w:szCs w:val="24"/>
        </w:rPr>
        <w:t xml:space="preserve"> </w:t>
      </w:r>
      <w:r w:rsidR="00A50CC8">
        <w:rPr>
          <w:rFonts w:ascii="Times New Roman" w:hAnsi="Times New Roman" w:cs="Times New Roman"/>
          <w:sz w:val="24"/>
          <w:szCs w:val="24"/>
        </w:rPr>
        <w:t>Új témát feldolgozó óra: Tulajdonságaim.</w:t>
      </w:r>
    </w:p>
    <w:p w:rsidR="00385C8F" w:rsidRDefault="00385C8F" w:rsidP="00CD04F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A384E">
        <w:rPr>
          <w:rFonts w:ascii="Times New Roman" w:hAnsi="Times New Roman" w:cs="Times New Roman"/>
          <w:b/>
          <w:sz w:val="24"/>
          <w:szCs w:val="24"/>
        </w:rPr>
        <w:t>Felhasznált források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0CC8" w:rsidRDefault="00A50CC8" w:rsidP="00CD04F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Szitakötő c. folyóirat, Liget Műhely Alapítvány, 2017. 02.</w:t>
      </w:r>
    </w:p>
    <w:p w:rsidR="00ED4C0C" w:rsidRDefault="00ED4C0C" w:rsidP="00CD04F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A384E">
        <w:rPr>
          <w:rFonts w:ascii="Times New Roman" w:hAnsi="Times New Roman" w:cs="Times New Roman"/>
          <w:b/>
          <w:sz w:val="24"/>
          <w:szCs w:val="24"/>
        </w:rPr>
        <w:t>Dátum</w:t>
      </w:r>
      <w:r>
        <w:rPr>
          <w:rFonts w:ascii="Times New Roman" w:hAnsi="Times New Roman" w:cs="Times New Roman"/>
          <w:sz w:val="24"/>
          <w:szCs w:val="24"/>
        </w:rPr>
        <w:t>:</w:t>
      </w:r>
      <w:r w:rsidR="0074644E">
        <w:rPr>
          <w:rFonts w:ascii="Times New Roman" w:hAnsi="Times New Roman" w:cs="Times New Roman"/>
          <w:sz w:val="24"/>
          <w:szCs w:val="24"/>
        </w:rPr>
        <w:t xml:space="preserve"> </w:t>
      </w:r>
      <w:r w:rsidR="00A50CC8">
        <w:rPr>
          <w:rFonts w:ascii="Times New Roman" w:hAnsi="Times New Roman" w:cs="Times New Roman"/>
          <w:sz w:val="24"/>
          <w:szCs w:val="24"/>
        </w:rPr>
        <w:t>2017. március  8.</w:t>
      </w:r>
    </w:p>
    <w:p w:rsidR="00501EB7" w:rsidRDefault="00501EB7" w:rsidP="00CD04F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94126" w:rsidRDefault="00494126" w:rsidP="00CD04F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94126" w:rsidRDefault="00494126" w:rsidP="00CD04F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94126" w:rsidRDefault="00494126" w:rsidP="00CD04F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94126" w:rsidRDefault="00494126" w:rsidP="00CD04F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94126" w:rsidRDefault="00494126" w:rsidP="00CD04FE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  <w:sectPr w:rsidR="00494126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csostblzat"/>
        <w:tblpPr w:leftFromText="142" w:rightFromText="142" w:horzAnchor="margin" w:tblpYSpec="top"/>
        <w:tblW w:w="14684" w:type="dxa"/>
        <w:tblLook w:val="04A0" w:firstRow="1" w:lastRow="0" w:firstColumn="1" w:lastColumn="0" w:noHBand="0" w:noVBand="1"/>
      </w:tblPr>
      <w:tblGrid>
        <w:gridCol w:w="817"/>
        <w:gridCol w:w="4575"/>
        <w:gridCol w:w="2295"/>
        <w:gridCol w:w="2299"/>
        <w:gridCol w:w="2296"/>
        <w:gridCol w:w="2402"/>
      </w:tblGrid>
      <w:tr w:rsidR="00A62AE2" w:rsidTr="006F58F5">
        <w:trPr>
          <w:trHeight w:val="430"/>
        </w:trPr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:rsidR="00494126" w:rsidRDefault="00494126" w:rsidP="004941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5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Idő-keret</w:t>
            </w:r>
          </w:p>
          <w:p w:rsidR="00F53004" w:rsidRPr="00F53004" w:rsidRDefault="00F53004" w:rsidP="0049412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53004">
              <w:rPr>
                <w:rFonts w:ascii="Times New Roman" w:hAnsi="Times New Roman" w:cs="Times New Roman"/>
                <w:sz w:val="20"/>
                <w:szCs w:val="24"/>
              </w:rPr>
              <w:t>(perc)</w:t>
            </w:r>
          </w:p>
        </w:tc>
        <w:tc>
          <w:tcPr>
            <w:tcW w:w="4575" w:type="dxa"/>
            <w:vMerge w:val="restart"/>
            <w:shd w:val="clear" w:color="auto" w:fill="D9D9D9" w:themeFill="background1" w:themeFillShade="D9"/>
            <w:vAlign w:val="center"/>
          </w:tcPr>
          <w:p w:rsidR="00494126" w:rsidRPr="00494126" w:rsidRDefault="00494126" w:rsidP="004941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D1525">
              <w:rPr>
                <w:rFonts w:ascii="Times New Roman" w:hAnsi="Times New Roman" w:cs="Times New Roman"/>
                <w:b/>
                <w:sz w:val="24"/>
                <w:szCs w:val="24"/>
              </w:rPr>
              <w:t>Az óra menete</w:t>
            </w:r>
          </w:p>
        </w:tc>
        <w:tc>
          <w:tcPr>
            <w:tcW w:w="6890" w:type="dxa"/>
            <w:gridSpan w:val="3"/>
            <w:shd w:val="clear" w:color="auto" w:fill="D9D9D9" w:themeFill="background1" w:themeFillShade="D9"/>
            <w:vAlign w:val="center"/>
          </w:tcPr>
          <w:p w:rsidR="00494126" w:rsidRPr="00ED1525" w:rsidRDefault="00494126" w:rsidP="004941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1525">
              <w:rPr>
                <w:rFonts w:ascii="Times New Roman" w:hAnsi="Times New Roman" w:cs="Times New Roman"/>
                <w:b/>
                <w:szCs w:val="24"/>
              </w:rPr>
              <w:t>Nevelési-oktatási stratégia</w:t>
            </w:r>
          </w:p>
        </w:tc>
        <w:tc>
          <w:tcPr>
            <w:tcW w:w="2402" w:type="dxa"/>
            <w:vMerge w:val="restart"/>
            <w:shd w:val="clear" w:color="auto" w:fill="D9D9D9" w:themeFill="background1" w:themeFillShade="D9"/>
            <w:vAlign w:val="center"/>
          </w:tcPr>
          <w:p w:rsidR="00494126" w:rsidRPr="00494126" w:rsidRDefault="00494126" w:rsidP="004941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D1525">
              <w:rPr>
                <w:rFonts w:ascii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A62AE2" w:rsidTr="006F58F5">
        <w:trPr>
          <w:trHeight w:val="65"/>
        </w:trPr>
        <w:tc>
          <w:tcPr>
            <w:tcW w:w="817" w:type="dxa"/>
            <w:vMerge/>
            <w:shd w:val="clear" w:color="auto" w:fill="D9D9D9" w:themeFill="background1" w:themeFillShade="D9"/>
            <w:vAlign w:val="center"/>
          </w:tcPr>
          <w:p w:rsidR="00494126" w:rsidRPr="00494126" w:rsidRDefault="00494126" w:rsidP="004941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575" w:type="dxa"/>
            <w:vMerge/>
            <w:shd w:val="clear" w:color="auto" w:fill="D9D9D9" w:themeFill="background1" w:themeFillShade="D9"/>
            <w:vAlign w:val="center"/>
          </w:tcPr>
          <w:p w:rsidR="00494126" w:rsidRPr="00494126" w:rsidRDefault="00494126" w:rsidP="004941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95" w:type="dxa"/>
            <w:shd w:val="clear" w:color="auto" w:fill="D9D9D9" w:themeFill="background1" w:themeFillShade="D9"/>
            <w:vAlign w:val="center"/>
          </w:tcPr>
          <w:p w:rsidR="00494126" w:rsidRPr="00ED1525" w:rsidRDefault="00494126" w:rsidP="004941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1525">
              <w:rPr>
                <w:rFonts w:ascii="Times New Roman" w:hAnsi="Times New Roman" w:cs="Times New Roman"/>
                <w:b/>
                <w:szCs w:val="24"/>
              </w:rPr>
              <w:t>Módszerek</w:t>
            </w: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:rsidR="00494126" w:rsidRPr="00ED1525" w:rsidRDefault="00494126" w:rsidP="0049412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1525">
              <w:rPr>
                <w:rFonts w:ascii="Times New Roman" w:hAnsi="Times New Roman" w:cs="Times New Roman"/>
                <w:b/>
                <w:szCs w:val="24"/>
              </w:rPr>
              <w:t>Tanulói munkaformák</w:t>
            </w:r>
          </w:p>
        </w:tc>
        <w:tc>
          <w:tcPr>
            <w:tcW w:w="2296" w:type="dxa"/>
            <w:shd w:val="clear" w:color="auto" w:fill="D9D9D9" w:themeFill="background1" w:themeFillShade="D9"/>
            <w:vAlign w:val="center"/>
          </w:tcPr>
          <w:p w:rsidR="00494126" w:rsidRPr="00ED1525" w:rsidRDefault="00494126" w:rsidP="004941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D1525">
              <w:rPr>
                <w:rFonts w:ascii="Times New Roman" w:hAnsi="Times New Roman" w:cs="Times New Roman"/>
                <w:b/>
                <w:szCs w:val="24"/>
              </w:rPr>
              <w:t>Eszközök</w:t>
            </w:r>
          </w:p>
        </w:tc>
        <w:tc>
          <w:tcPr>
            <w:tcW w:w="2402" w:type="dxa"/>
            <w:vMerge/>
            <w:shd w:val="clear" w:color="auto" w:fill="D9D9D9" w:themeFill="background1" w:themeFillShade="D9"/>
            <w:vAlign w:val="center"/>
          </w:tcPr>
          <w:p w:rsidR="00494126" w:rsidRDefault="00494126" w:rsidP="004941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8D9" w:rsidTr="006F58F5">
        <w:trPr>
          <w:trHeight w:val="1921"/>
        </w:trPr>
        <w:tc>
          <w:tcPr>
            <w:tcW w:w="817" w:type="dxa"/>
          </w:tcPr>
          <w:p w:rsidR="00F53004" w:rsidRDefault="00F53004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004" w:rsidRDefault="00F53004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126" w:rsidRDefault="00494126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6F58F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004" w:rsidRDefault="00F53004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F53004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F53004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232E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2E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-20 </w:t>
            </w: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F5" w:rsidRDefault="006F58F5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ECE" w:rsidRDefault="00232ECE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ECE" w:rsidRDefault="00232ECE" w:rsidP="00ED152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ECE" w:rsidRDefault="00232ECE" w:rsidP="007D64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</w:tcPr>
          <w:p w:rsidR="00494126" w:rsidRPr="000B20AF" w:rsidRDefault="00494126" w:rsidP="000B20AF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2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Előkészítés:</w:t>
            </w:r>
          </w:p>
          <w:p w:rsidR="00494126" w:rsidRDefault="00494126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91996">
              <w:rPr>
                <w:rFonts w:ascii="Times New Roman" w:hAnsi="Times New Roman" w:cs="Times New Roman"/>
                <w:i/>
                <w:sz w:val="24"/>
                <w:szCs w:val="24"/>
              </w:rPr>
              <w:t>Felszerelés, padrend, köszönés</w:t>
            </w:r>
          </w:p>
          <w:p w:rsidR="00494126" w:rsidRDefault="00494126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50CC8">
              <w:rPr>
                <w:rFonts w:ascii="Times New Roman" w:hAnsi="Times New Roman" w:cs="Times New Roman"/>
                <w:i/>
                <w:sz w:val="24"/>
                <w:szCs w:val="24"/>
              </w:rPr>
              <w:t>Amerikából jöttem</w:t>
            </w:r>
          </w:p>
          <w:p w:rsidR="000B20AF" w:rsidRDefault="00B80681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Mesterségem: vadász, orvos</w:t>
            </w:r>
          </w:p>
          <w:p w:rsidR="00B80681" w:rsidRDefault="00A91996" w:rsidP="00B8068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80681">
              <w:rPr>
                <w:rFonts w:ascii="Times New Roman" w:hAnsi="Times New Roman" w:cs="Times New Roman"/>
                <w:i/>
                <w:sz w:val="24"/>
                <w:szCs w:val="24"/>
              </w:rPr>
              <w:t>Mimetikus játék</w:t>
            </w:r>
            <w:r w:rsidR="000B2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0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0681">
              <w:rPr>
                <w:rFonts w:ascii="Times New Roman" w:hAnsi="Times New Roman" w:cs="Times New Roman"/>
                <w:sz w:val="24"/>
                <w:szCs w:val="24"/>
              </w:rPr>
              <w:t xml:space="preserve">Játszd el némán! </w:t>
            </w:r>
          </w:p>
          <w:p w:rsidR="00ED1525" w:rsidRDefault="00B80681" w:rsidP="00B80681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kőműves, katona, tűzoltó, informatikus</w:t>
            </w:r>
          </w:p>
          <w:p w:rsidR="00B80681" w:rsidRDefault="00B80681" w:rsidP="000B20AF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8FF" w:rsidRDefault="00B80681" w:rsidP="000B20AF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új anyag: Önismeret útjai</w:t>
            </w:r>
          </w:p>
          <w:p w:rsidR="00B80681" w:rsidRDefault="00B80681" w:rsidP="000B20AF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 vagyok én? Mi vagyok én? </w:t>
            </w:r>
          </w:p>
          <w:p w:rsidR="00B80681" w:rsidRPr="00B80681" w:rsidRDefault="00B80681" w:rsidP="000B20AF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681">
              <w:rPr>
                <w:rFonts w:ascii="Times New Roman" w:hAnsi="Times New Roman" w:cs="Times New Roman"/>
                <w:b/>
                <w:sz w:val="24"/>
                <w:szCs w:val="24"/>
              </w:rPr>
              <w:t>Ki leszek én?</w:t>
            </w:r>
          </w:p>
          <w:p w:rsidR="00185898" w:rsidRPr="000D48A7" w:rsidRDefault="000D48A7" w:rsidP="000B20AF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48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80681">
              <w:rPr>
                <w:rFonts w:ascii="Times New Roman" w:hAnsi="Times New Roman" w:cs="Times New Roman"/>
                <w:i/>
                <w:sz w:val="24"/>
                <w:szCs w:val="24"/>
              </w:rPr>
              <w:t>Ellentétkártyák párosítása</w:t>
            </w:r>
          </w:p>
          <w:p w:rsidR="00B80681" w:rsidRDefault="00B80681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Találtok a borítékban ellentétes tulajdonságokat. Keressétek meg a párokat!</w:t>
            </w:r>
          </w:p>
          <w:p w:rsidR="00B80681" w:rsidRDefault="004E4185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Ellenőrzés: a táblán kirakott szókártyákon</w:t>
            </w:r>
          </w:p>
          <w:p w:rsidR="00B80681" w:rsidRDefault="00B80681" w:rsidP="000B20AF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68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E4185">
              <w:rPr>
                <w:rFonts w:ascii="Times New Roman" w:hAnsi="Times New Roman" w:cs="Times New Roman"/>
                <w:i/>
                <w:sz w:val="24"/>
                <w:szCs w:val="24"/>
              </w:rPr>
              <w:t>Németh Bálint: Csak</w:t>
            </w:r>
          </w:p>
          <w:p w:rsidR="004E4185" w:rsidRDefault="004E4185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Felolvasom a mesét. figyeljétek meg a kisgyerek tulajdonságait!</w:t>
            </w:r>
          </w:p>
          <w:p w:rsidR="00DE756C" w:rsidRDefault="00DE756C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185" w:rsidRPr="004E4185" w:rsidRDefault="004E4185" w:rsidP="000B20AF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Önismeret</w:t>
            </w:r>
          </w:p>
          <w:p w:rsidR="004E4185" w:rsidRDefault="004E4185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Kapsz egy üres fiús/lányos kártyát.</w:t>
            </w:r>
          </w:p>
          <w:p w:rsidR="004E4185" w:rsidRDefault="004E4185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Válogasd ki, melyek a te saját jó és rossz tulajdonságaid!</w:t>
            </w:r>
          </w:p>
          <w:p w:rsidR="004E4185" w:rsidRPr="004E4185" w:rsidRDefault="004E4185" w:rsidP="000B20AF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E4185">
              <w:rPr>
                <w:rFonts w:ascii="Times New Roman" w:hAnsi="Times New Roman" w:cs="Times New Roman"/>
                <w:i/>
                <w:sz w:val="24"/>
                <w:szCs w:val="24"/>
              </w:rPr>
              <w:t>Szituációs gyakorlat - Véleménynyilvánítás</w:t>
            </w:r>
          </w:p>
          <w:p w:rsidR="004E4185" w:rsidRDefault="004E4185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Aktualitás: Jocó és Misi konfliktusa: Jocó verekedik, Misi árulkodik</w:t>
            </w:r>
          </w:p>
          <w:p w:rsidR="004E4185" w:rsidRDefault="004E4185" w:rsidP="000B20AF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E4185">
              <w:rPr>
                <w:rFonts w:ascii="Times New Roman" w:hAnsi="Times New Roman" w:cs="Times New Roman"/>
                <w:i/>
                <w:sz w:val="24"/>
                <w:szCs w:val="24"/>
              </w:rPr>
              <w:t>Mesebefejezés</w:t>
            </w:r>
          </w:p>
          <w:p w:rsidR="004E4185" w:rsidRDefault="004E4185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Bakos Ti</w:t>
            </w:r>
            <w:r w:rsidR="001D4C41">
              <w:rPr>
                <w:rFonts w:ascii="Times New Roman" w:hAnsi="Times New Roman" w:cs="Times New Roman"/>
                <w:sz w:val="24"/>
                <w:szCs w:val="24"/>
              </w:rPr>
              <w:t>bor: Bükkösi Rossz Manó testvért szeretne</w:t>
            </w:r>
            <w:bookmarkStart w:id="0" w:name="_GoBack"/>
            <w:bookmarkEnd w:id="0"/>
          </w:p>
          <w:p w:rsidR="004E4185" w:rsidRPr="004E4185" w:rsidRDefault="004E4185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Hallgasd meg a mesét (nem  olvasom el végig)</w:t>
            </w:r>
            <w:r w:rsidR="00454C9B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7D648B">
              <w:rPr>
                <w:rFonts w:ascii="Times New Roman" w:hAnsi="Times New Roman" w:cs="Times New Roman"/>
                <w:sz w:val="24"/>
                <w:szCs w:val="24"/>
              </w:rPr>
              <w:t>Szerinted mi lehet a történet vége? Rajzold le!</w:t>
            </w:r>
          </w:p>
          <w:p w:rsidR="00ED1525" w:rsidRPr="00F42C54" w:rsidRDefault="00F42C54" w:rsidP="000B20AF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Összefoglalás</w:t>
            </w:r>
          </w:p>
          <w:p w:rsidR="00ED1525" w:rsidRPr="007D648B" w:rsidRDefault="007D648B" w:rsidP="007D648B">
            <w:pPr>
              <w:pStyle w:val="Listaszerbekezds"/>
              <w:numPr>
                <w:ilvl w:val="0"/>
                <w:numId w:val="7"/>
              </w:numPr>
              <w:spacing w:line="36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48B">
              <w:rPr>
                <w:rFonts w:ascii="Times New Roman" w:hAnsi="Times New Roman" w:cs="Times New Roman"/>
                <w:i/>
                <w:sz w:val="24"/>
                <w:szCs w:val="24"/>
              </w:rPr>
              <w:t>Mimetikus játék</w:t>
            </w:r>
          </w:p>
          <w:p w:rsidR="007D648B" w:rsidRDefault="007D648B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 szeretnél lenni? Mi szeretnél lenni?</w:t>
            </w:r>
          </w:p>
          <w:p w:rsidR="007D648B" w:rsidRPr="007D648B" w:rsidRDefault="007D648B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Játszd el némán!</w:t>
            </w:r>
          </w:p>
          <w:p w:rsidR="001D0E20" w:rsidRPr="000B20AF" w:rsidRDefault="001D0E20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CD0E90" w:rsidRDefault="00CD0E90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1D4" w:rsidRDefault="008321D4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126" w:rsidRDefault="00494126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megbeszélés</w:t>
            </w:r>
          </w:p>
          <w:p w:rsidR="008321D4" w:rsidRDefault="008321D4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996" w:rsidRDefault="00A91996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63" w:rsidRDefault="00645D63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szerepjáték</w:t>
            </w:r>
          </w:p>
          <w:p w:rsidR="006E00F5" w:rsidRDefault="006E00F5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szemléltetés</w:t>
            </w:r>
          </w:p>
          <w:p w:rsidR="006E00F5" w:rsidRDefault="006E00F5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0F5" w:rsidRDefault="006E00F5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0F5" w:rsidRDefault="006E00F5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0F5" w:rsidRDefault="006E00F5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A7" w:rsidRDefault="00E9172B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megbeszélés</w:t>
            </w:r>
          </w:p>
          <w:p w:rsidR="000D48A7" w:rsidRDefault="000D48A7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A7" w:rsidRDefault="000D48A7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A7" w:rsidRDefault="000D48A7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335" w:rsidRDefault="00DE756C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felolvasás, megbeszélés</w:t>
            </w:r>
          </w:p>
          <w:p w:rsidR="00DE756C" w:rsidRDefault="00DE756C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6C" w:rsidRDefault="00DE756C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6C" w:rsidRDefault="00DE756C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bemutatás</w:t>
            </w:r>
          </w:p>
          <w:p w:rsidR="00DE756C" w:rsidRDefault="00DE756C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megbeszélés</w:t>
            </w:r>
          </w:p>
          <w:p w:rsidR="00046335" w:rsidRDefault="00046335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D8A" w:rsidRDefault="00984D8A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6C" w:rsidRDefault="00DE756C" w:rsidP="00DE756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bemutatás</w:t>
            </w:r>
          </w:p>
          <w:p w:rsidR="00DE756C" w:rsidRDefault="00DE756C" w:rsidP="00DE756C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megbeszélés</w:t>
            </w:r>
          </w:p>
          <w:p w:rsidR="00DE756C" w:rsidRDefault="00DE756C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6C" w:rsidRDefault="00DE756C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6C" w:rsidRDefault="00EE6A55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felolvasás</w:t>
            </w:r>
          </w:p>
          <w:p w:rsidR="00EE6A55" w:rsidRDefault="00EE6A55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megbeszélés</w:t>
            </w:r>
          </w:p>
          <w:p w:rsidR="00EE6A55" w:rsidRDefault="00EE6A55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55" w:rsidRDefault="00EE6A55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55" w:rsidRDefault="00EE6A55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55" w:rsidRDefault="00EE6A55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55" w:rsidRDefault="00EE6A55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bemutatás</w:t>
            </w:r>
          </w:p>
        </w:tc>
        <w:tc>
          <w:tcPr>
            <w:tcW w:w="2299" w:type="dxa"/>
          </w:tcPr>
          <w:p w:rsidR="00CD0E90" w:rsidRDefault="00CD0E90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6E2" w:rsidRDefault="008C76E2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126" w:rsidRDefault="00494126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0D48A7" w:rsidRDefault="000D48A7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A7" w:rsidRDefault="000D48A7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A7" w:rsidRDefault="007D648B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0D48A7" w:rsidRDefault="000D48A7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A7" w:rsidRDefault="000D48A7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A7" w:rsidRDefault="000D48A7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A7" w:rsidRDefault="000D48A7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A7" w:rsidRDefault="000D48A7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A7" w:rsidRDefault="007D648B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7D648B" w:rsidRDefault="007D648B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páros munka</w:t>
            </w:r>
          </w:p>
          <w:p w:rsidR="000D48A7" w:rsidRDefault="000D48A7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A7" w:rsidRDefault="000D48A7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6C" w:rsidRDefault="00DE756C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frontális, </w:t>
            </w:r>
          </w:p>
          <w:p w:rsidR="000D48A7" w:rsidRDefault="00DE756C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közös munka</w:t>
            </w:r>
          </w:p>
          <w:p w:rsidR="000D48A7" w:rsidRDefault="000D48A7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6C" w:rsidRDefault="00DE756C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72B" w:rsidRDefault="00E9172B" w:rsidP="00E9172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frontális</w:t>
            </w:r>
          </w:p>
          <w:p w:rsidR="000D48A7" w:rsidRDefault="0050697D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egyéni, önálló munka</w:t>
            </w:r>
          </w:p>
          <w:p w:rsidR="000D48A7" w:rsidRDefault="000D48A7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A7" w:rsidRDefault="000D48A7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A7" w:rsidRDefault="00DE756C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frontális,</w:t>
            </w:r>
          </w:p>
          <w:p w:rsidR="00DE756C" w:rsidRDefault="00DE756C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közös munka</w:t>
            </w:r>
          </w:p>
          <w:p w:rsidR="00F42C54" w:rsidRDefault="00F42C54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55" w:rsidRDefault="00EE6A55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55" w:rsidRDefault="00EE6A55" w:rsidP="00EE6A5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EE6A55" w:rsidRDefault="00EE6A55" w:rsidP="00EE6A5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egyéni, önálló munka</w:t>
            </w:r>
          </w:p>
          <w:p w:rsidR="00EE6A55" w:rsidRDefault="00EE6A55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55" w:rsidRDefault="00EE6A55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55" w:rsidRDefault="00EE6A55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55" w:rsidRDefault="00EE6A55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A55" w:rsidRDefault="00EE6A55" w:rsidP="00EE6A5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EE6A55" w:rsidRDefault="00EE6A55" w:rsidP="00EE6A55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egyéni, önálló munka</w:t>
            </w:r>
          </w:p>
          <w:p w:rsidR="00EE6A55" w:rsidRDefault="00EE6A55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8C76E2" w:rsidRDefault="008C76E2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90" w:rsidRDefault="00CD0E90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8A7" w:rsidRDefault="000D48A7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0F3E" w:rsidRDefault="00350F3E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tanítói és diák</w:t>
            </w: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szókártyák</w:t>
            </w: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Fiús/lányos kártya</w:t>
            </w: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Ablakos füzet</w:t>
            </w:r>
          </w:p>
          <w:p w:rsidR="005B2507" w:rsidRDefault="005B2507" w:rsidP="007D648B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7703DB" w:rsidRPr="00494126" w:rsidRDefault="007703DB" w:rsidP="000B20AF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875" w:rsidRDefault="00FA2875" w:rsidP="00BD3BB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A2875" w:rsidSect="0049412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FA2875" w:rsidRDefault="00FA2875" w:rsidP="00FA2875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7C0B" w:rsidRDefault="00897C0B" w:rsidP="00FA2875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7C0B" w:rsidRPr="00FA2875" w:rsidRDefault="00897C0B" w:rsidP="00FA2875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A2875" w:rsidRDefault="00FA2875" w:rsidP="00BD3B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47BD" w:rsidRDefault="004447BD" w:rsidP="00BD3BB8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4447BD" w:rsidSect="00FA2875">
          <w:type w:val="continuous"/>
          <w:pgSz w:w="16838" w:h="11906" w:orient="landscape"/>
          <w:pgMar w:top="1418" w:right="1418" w:bottom="1418" w:left="1418" w:header="709" w:footer="709" w:gutter="0"/>
          <w:cols w:num="2" w:space="709"/>
          <w:docGrid w:linePitch="360"/>
        </w:sectPr>
      </w:pPr>
    </w:p>
    <w:p w:rsidR="004447BD" w:rsidRDefault="004447BD" w:rsidP="00BD3B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94047" w:rsidRDefault="00F94047" w:rsidP="00BD3B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550" w:type="dxa"/>
        <w:tblLook w:val="04A0" w:firstRow="1" w:lastRow="0" w:firstColumn="1" w:lastColumn="0" w:noHBand="0" w:noVBand="1"/>
      </w:tblPr>
      <w:tblGrid>
        <w:gridCol w:w="4775"/>
        <w:gridCol w:w="4775"/>
      </w:tblGrid>
      <w:tr w:rsidR="00056F8B" w:rsidRPr="00056F8B" w:rsidTr="00056F8B">
        <w:trPr>
          <w:trHeight w:val="1044"/>
        </w:trPr>
        <w:tc>
          <w:tcPr>
            <w:tcW w:w="4775" w:type="dxa"/>
            <w:shd w:val="clear" w:color="auto" w:fill="A6A6A6" w:themeFill="background1" w:themeFillShade="A6"/>
            <w:vAlign w:val="center"/>
          </w:tcPr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>türelmes</w:t>
            </w:r>
          </w:p>
        </w:tc>
        <w:tc>
          <w:tcPr>
            <w:tcW w:w="4775" w:type="dxa"/>
            <w:vAlign w:val="center"/>
          </w:tcPr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>türelmetlen</w:t>
            </w:r>
          </w:p>
        </w:tc>
      </w:tr>
      <w:tr w:rsidR="00056F8B" w:rsidRPr="00056F8B" w:rsidTr="00056F8B">
        <w:trPr>
          <w:trHeight w:val="1044"/>
        </w:trPr>
        <w:tc>
          <w:tcPr>
            <w:tcW w:w="4775" w:type="dxa"/>
            <w:shd w:val="clear" w:color="auto" w:fill="A6A6A6" w:themeFill="background1" w:themeFillShade="A6"/>
            <w:vAlign w:val="center"/>
          </w:tcPr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>határozott,</w:t>
            </w:r>
          </w:p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>barátságos</w:t>
            </w:r>
          </w:p>
        </w:tc>
        <w:tc>
          <w:tcPr>
            <w:tcW w:w="4775" w:type="dxa"/>
            <w:vAlign w:val="center"/>
          </w:tcPr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 xml:space="preserve">félénk, </w:t>
            </w:r>
          </w:p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>visszahúzódó</w:t>
            </w:r>
          </w:p>
        </w:tc>
      </w:tr>
      <w:tr w:rsidR="00056F8B" w:rsidRPr="00056F8B" w:rsidTr="00056F8B">
        <w:trPr>
          <w:trHeight w:val="1044"/>
        </w:trPr>
        <w:tc>
          <w:tcPr>
            <w:tcW w:w="4775" w:type="dxa"/>
            <w:shd w:val="clear" w:color="auto" w:fill="A6A6A6" w:themeFill="background1" w:themeFillShade="A6"/>
            <w:vAlign w:val="center"/>
          </w:tcPr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>szelíd</w:t>
            </w:r>
          </w:p>
        </w:tc>
        <w:tc>
          <w:tcPr>
            <w:tcW w:w="4775" w:type="dxa"/>
            <w:vAlign w:val="center"/>
          </w:tcPr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>verekedős</w:t>
            </w:r>
          </w:p>
        </w:tc>
      </w:tr>
      <w:tr w:rsidR="00056F8B" w:rsidRPr="00056F8B" w:rsidTr="00056F8B">
        <w:trPr>
          <w:trHeight w:val="1044"/>
        </w:trPr>
        <w:tc>
          <w:tcPr>
            <w:tcW w:w="4775" w:type="dxa"/>
            <w:shd w:val="clear" w:color="auto" w:fill="A6A6A6" w:themeFill="background1" w:themeFillShade="A6"/>
            <w:vAlign w:val="center"/>
          </w:tcPr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>gyors</w:t>
            </w:r>
          </w:p>
        </w:tc>
        <w:tc>
          <w:tcPr>
            <w:tcW w:w="4775" w:type="dxa"/>
            <w:vAlign w:val="center"/>
          </w:tcPr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>lassú</w:t>
            </w:r>
          </w:p>
        </w:tc>
      </w:tr>
      <w:tr w:rsidR="00056F8B" w:rsidRPr="00056F8B" w:rsidTr="00056F8B">
        <w:trPr>
          <w:trHeight w:val="1044"/>
        </w:trPr>
        <w:tc>
          <w:tcPr>
            <w:tcW w:w="4775" w:type="dxa"/>
            <w:shd w:val="clear" w:color="auto" w:fill="A6A6A6" w:themeFill="background1" w:themeFillShade="A6"/>
            <w:vAlign w:val="center"/>
          </w:tcPr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>vidám</w:t>
            </w:r>
          </w:p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>örömteli</w:t>
            </w:r>
          </w:p>
        </w:tc>
        <w:tc>
          <w:tcPr>
            <w:tcW w:w="4775" w:type="dxa"/>
            <w:vAlign w:val="center"/>
          </w:tcPr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>komor</w:t>
            </w:r>
          </w:p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>bánatos</w:t>
            </w:r>
          </w:p>
        </w:tc>
      </w:tr>
      <w:tr w:rsidR="00056F8B" w:rsidRPr="00056F8B" w:rsidTr="00056F8B">
        <w:trPr>
          <w:trHeight w:val="1044"/>
        </w:trPr>
        <w:tc>
          <w:tcPr>
            <w:tcW w:w="4775" w:type="dxa"/>
            <w:shd w:val="clear" w:color="auto" w:fill="A6A6A6" w:themeFill="background1" w:themeFillShade="A6"/>
            <w:vAlign w:val="center"/>
          </w:tcPr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>kiegyensúlyozott</w:t>
            </w:r>
          </w:p>
        </w:tc>
        <w:tc>
          <w:tcPr>
            <w:tcW w:w="4775" w:type="dxa"/>
            <w:vAlign w:val="center"/>
          </w:tcPr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>bizonytalan</w:t>
            </w:r>
          </w:p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>változékony</w:t>
            </w:r>
          </w:p>
        </w:tc>
      </w:tr>
      <w:tr w:rsidR="00056F8B" w:rsidRPr="00056F8B" w:rsidTr="00056F8B">
        <w:trPr>
          <w:trHeight w:val="1044"/>
        </w:trPr>
        <w:tc>
          <w:tcPr>
            <w:tcW w:w="4775" w:type="dxa"/>
            <w:shd w:val="clear" w:color="auto" w:fill="A6A6A6" w:themeFill="background1" w:themeFillShade="A6"/>
            <w:vAlign w:val="center"/>
          </w:tcPr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>tetterős</w:t>
            </w:r>
          </w:p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>energikus</w:t>
            </w:r>
          </w:p>
        </w:tc>
        <w:tc>
          <w:tcPr>
            <w:tcW w:w="4775" w:type="dxa"/>
            <w:vAlign w:val="center"/>
          </w:tcPr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>kiváró</w:t>
            </w:r>
          </w:p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>higgadt</w:t>
            </w:r>
          </w:p>
        </w:tc>
      </w:tr>
      <w:tr w:rsidR="00056F8B" w:rsidRPr="00056F8B" w:rsidTr="00056F8B">
        <w:trPr>
          <w:trHeight w:val="1044"/>
        </w:trPr>
        <w:tc>
          <w:tcPr>
            <w:tcW w:w="4775" w:type="dxa"/>
            <w:shd w:val="clear" w:color="auto" w:fill="A6A6A6" w:themeFill="background1" w:themeFillShade="A6"/>
            <w:vAlign w:val="center"/>
          </w:tcPr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>nyugodt</w:t>
            </w:r>
          </w:p>
        </w:tc>
        <w:tc>
          <w:tcPr>
            <w:tcW w:w="4775" w:type="dxa"/>
            <w:vAlign w:val="center"/>
          </w:tcPr>
          <w:p w:rsidR="00056F8B" w:rsidRPr="00056F8B" w:rsidRDefault="00056F8B" w:rsidP="0020589F">
            <w:pPr>
              <w:jc w:val="center"/>
              <w:rPr>
                <w:sz w:val="36"/>
              </w:rPr>
            </w:pPr>
            <w:r w:rsidRPr="00056F8B">
              <w:rPr>
                <w:sz w:val="36"/>
              </w:rPr>
              <w:t>indulatos</w:t>
            </w:r>
          </w:p>
        </w:tc>
      </w:tr>
    </w:tbl>
    <w:p w:rsidR="00056F8B" w:rsidRDefault="00056F8B" w:rsidP="00056F8B"/>
    <w:p w:rsidR="00056F8B" w:rsidRDefault="00056F8B" w:rsidP="00056F8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3"/>
        <w:gridCol w:w="5673"/>
      </w:tblGrid>
      <w:tr w:rsidR="00056F8B" w:rsidTr="00056F8B">
        <w:trPr>
          <w:trHeight w:val="1615"/>
        </w:trPr>
        <w:tc>
          <w:tcPr>
            <w:tcW w:w="5673" w:type="dxa"/>
            <w:vAlign w:val="center"/>
          </w:tcPr>
          <w:p w:rsidR="00056F8B" w:rsidRDefault="00056F8B" w:rsidP="0020589F">
            <w:pPr>
              <w:jc w:val="center"/>
            </w:pPr>
            <w:r w:rsidRPr="00CF11D3">
              <w:rPr>
                <w:noProof/>
                <w:lang w:eastAsia="hu-HU"/>
              </w:rPr>
              <w:drawing>
                <wp:inline distT="0" distB="0" distL="0" distR="0" wp14:anchorId="420A2C8A" wp14:editId="1B5B8F10">
                  <wp:extent cx="935006" cy="866899"/>
                  <wp:effectExtent l="0" t="0" r="0" b="0"/>
                  <wp:docPr id="1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856" cy="87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3" w:type="dxa"/>
            <w:vAlign w:val="center"/>
          </w:tcPr>
          <w:p w:rsidR="00056F8B" w:rsidRDefault="00056F8B" w:rsidP="0020589F">
            <w:pPr>
              <w:jc w:val="center"/>
            </w:pPr>
            <w:r w:rsidRPr="00CF11D3">
              <w:rPr>
                <w:noProof/>
                <w:lang w:eastAsia="hu-HU"/>
              </w:rPr>
              <w:drawing>
                <wp:inline distT="0" distB="0" distL="0" distR="0" wp14:anchorId="228C25FE" wp14:editId="759A3831">
                  <wp:extent cx="748146" cy="787061"/>
                  <wp:effectExtent l="0" t="0" r="0" b="0"/>
                  <wp:docPr id="3" name="Kép 3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56" cy="790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6F8B" w:rsidTr="00056F8B">
        <w:trPr>
          <w:trHeight w:val="998"/>
        </w:trPr>
        <w:tc>
          <w:tcPr>
            <w:tcW w:w="5673" w:type="dxa"/>
          </w:tcPr>
          <w:p w:rsidR="00056F8B" w:rsidRDefault="00056F8B" w:rsidP="0020589F"/>
        </w:tc>
        <w:tc>
          <w:tcPr>
            <w:tcW w:w="5673" w:type="dxa"/>
          </w:tcPr>
          <w:p w:rsidR="00056F8B" w:rsidRDefault="00056F8B" w:rsidP="0020589F"/>
        </w:tc>
      </w:tr>
      <w:tr w:rsidR="00056F8B" w:rsidTr="00056F8B">
        <w:trPr>
          <w:trHeight w:val="998"/>
        </w:trPr>
        <w:tc>
          <w:tcPr>
            <w:tcW w:w="5673" w:type="dxa"/>
          </w:tcPr>
          <w:p w:rsidR="00056F8B" w:rsidRDefault="00056F8B" w:rsidP="0020589F"/>
        </w:tc>
        <w:tc>
          <w:tcPr>
            <w:tcW w:w="5673" w:type="dxa"/>
          </w:tcPr>
          <w:p w:rsidR="00056F8B" w:rsidRDefault="00056F8B" w:rsidP="0020589F"/>
        </w:tc>
      </w:tr>
      <w:tr w:rsidR="00056F8B" w:rsidTr="00056F8B">
        <w:trPr>
          <w:trHeight w:val="998"/>
        </w:trPr>
        <w:tc>
          <w:tcPr>
            <w:tcW w:w="5673" w:type="dxa"/>
          </w:tcPr>
          <w:p w:rsidR="00056F8B" w:rsidRDefault="00056F8B" w:rsidP="0020589F"/>
        </w:tc>
        <w:tc>
          <w:tcPr>
            <w:tcW w:w="5673" w:type="dxa"/>
          </w:tcPr>
          <w:p w:rsidR="00056F8B" w:rsidRDefault="00056F8B" w:rsidP="0020589F"/>
        </w:tc>
      </w:tr>
      <w:tr w:rsidR="00056F8B" w:rsidTr="00056F8B">
        <w:trPr>
          <w:trHeight w:val="998"/>
        </w:trPr>
        <w:tc>
          <w:tcPr>
            <w:tcW w:w="5673" w:type="dxa"/>
          </w:tcPr>
          <w:p w:rsidR="00056F8B" w:rsidRDefault="00056F8B" w:rsidP="0020589F"/>
        </w:tc>
        <w:tc>
          <w:tcPr>
            <w:tcW w:w="5673" w:type="dxa"/>
          </w:tcPr>
          <w:p w:rsidR="00056F8B" w:rsidRDefault="00056F8B" w:rsidP="0020589F"/>
        </w:tc>
      </w:tr>
      <w:tr w:rsidR="00056F8B" w:rsidTr="00056F8B">
        <w:trPr>
          <w:trHeight w:val="998"/>
        </w:trPr>
        <w:tc>
          <w:tcPr>
            <w:tcW w:w="5673" w:type="dxa"/>
          </w:tcPr>
          <w:p w:rsidR="00056F8B" w:rsidRDefault="00056F8B" w:rsidP="0020589F"/>
        </w:tc>
        <w:tc>
          <w:tcPr>
            <w:tcW w:w="5673" w:type="dxa"/>
          </w:tcPr>
          <w:p w:rsidR="00056F8B" w:rsidRDefault="00056F8B" w:rsidP="0020589F"/>
        </w:tc>
      </w:tr>
      <w:tr w:rsidR="00056F8B" w:rsidTr="00056F8B">
        <w:trPr>
          <w:trHeight w:val="998"/>
        </w:trPr>
        <w:tc>
          <w:tcPr>
            <w:tcW w:w="5673" w:type="dxa"/>
          </w:tcPr>
          <w:p w:rsidR="00056F8B" w:rsidRDefault="00056F8B" w:rsidP="0020589F"/>
        </w:tc>
        <w:tc>
          <w:tcPr>
            <w:tcW w:w="5673" w:type="dxa"/>
          </w:tcPr>
          <w:p w:rsidR="00056F8B" w:rsidRDefault="00056F8B" w:rsidP="0020589F"/>
        </w:tc>
      </w:tr>
      <w:tr w:rsidR="00056F8B" w:rsidTr="00056F8B">
        <w:trPr>
          <w:trHeight w:val="998"/>
        </w:trPr>
        <w:tc>
          <w:tcPr>
            <w:tcW w:w="5673" w:type="dxa"/>
          </w:tcPr>
          <w:p w:rsidR="00056F8B" w:rsidRDefault="00056F8B" w:rsidP="0020589F"/>
        </w:tc>
        <w:tc>
          <w:tcPr>
            <w:tcW w:w="5673" w:type="dxa"/>
          </w:tcPr>
          <w:p w:rsidR="00056F8B" w:rsidRDefault="00056F8B" w:rsidP="0020589F"/>
        </w:tc>
      </w:tr>
    </w:tbl>
    <w:p w:rsidR="00056F8B" w:rsidRDefault="00056F8B" w:rsidP="00056F8B"/>
    <w:p w:rsidR="00056F8B" w:rsidRDefault="00056F8B" w:rsidP="00056F8B"/>
    <w:p w:rsidR="00F94047" w:rsidRDefault="00F94047" w:rsidP="00BD3B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94047" w:rsidSect="004447BD">
      <w:type w:val="continuous"/>
      <w:pgSz w:w="16838" w:h="11906" w:orient="landscape"/>
      <w:pgMar w:top="1418" w:right="1418" w:bottom="1418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32F" w:rsidRDefault="00DF732F" w:rsidP="00B77D88">
      <w:pPr>
        <w:spacing w:line="240" w:lineRule="auto"/>
      </w:pPr>
      <w:r>
        <w:separator/>
      </w:r>
    </w:p>
  </w:endnote>
  <w:endnote w:type="continuationSeparator" w:id="0">
    <w:p w:rsidR="00DF732F" w:rsidRDefault="00DF732F" w:rsidP="00B77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387655"/>
      <w:docPartObj>
        <w:docPartGallery w:val="Page Numbers (Bottom of Page)"/>
        <w:docPartUnique/>
      </w:docPartObj>
    </w:sdtPr>
    <w:sdtEndPr/>
    <w:sdtContent>
      <w:p w:rsidR="00B77D88" w:rsidRDefault="00B77D88">
        <w:pPr>
          <w:pStyle w:val="llb"/>
        </w:pPr>
        <w:r>
          <w:rPr>
            <w:noProof/>
            <w:lang w:eastAsia="hu-H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61B531F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Csoport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77D88" w:rsidRDefault="00B77D8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D4C41" w:rsidRPr="001D4C41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3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Csoport 33" o:spid="_x0000_s1026" style="position:absolute;left:0;text-align:left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B77D88" w:rsidRDefault="00B77D8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D4C41" w:rsidRPr="001D4C41">
                            <w:rPr>
                              <w:noProof/>
                              <w:color w:val="8C8C8C" w:themeColor="background1" w:themeShade="8C"/>
                            </w:rPr>
                            <w:t>3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32F" w:rsidRDefault="00DF732F" w:rsidP="00B77D88">
      <w:pPr>
        <w:spacing w:line="240" w:lineRule="auto"/>
      </w:pPr>
      <w:r>
        <w:separator/>
      </w:r>
    </w:p>
  </w:footnote>
  <w:footnote w:type="continuationSeparator" w:id="0">
    <w:p w:rsidR="00DF732F" w:rsidRDefault="00DF732F" w:rsidP="00B77D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548E"/>
    <w:multiLevelType w:val="hybridMultilevel"/>
    <w:tmpl w:val="474E0D5C"/>
    <w:lvl w:ilvl="0" w:tplc="FDE83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224F5"/>
    <w:multiLevelType w:val="hybridMultilevel"/>
    <w:tmpl w:val="460E0A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27B93"/>
    <w:multiLevelType w:val="hybridMultilevel"/>
    <w:tmpl w:val="4AAC21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453B5"/>
    <w:multiLevelType w:val="hybridMultilevel"/>
    <w:tmpl w:val="0F34B1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17819"/>
    <w:multiLevelType w:val="hybridMultilevel"/>
    <w:tmpl w:val="DEE6B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3164BD"/>
    <w:multiLevelType w:val="hybridMultilevel"/>
    <w:tmpl w:val="38C0A3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F447B"/>
    <w:multiLevelType w:val="hybridMultilevel"/>
    <w:tmpl w:val="E70E9178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96"/>
    <w:rsid w:val="00046335"/>
    <w:rsid w:val="000473F6"/>
    <w:rsid w:val="0005507B"/>
    <w:rsid w:val="00056F8B"/>
    <w:rsid w:val="00082870"/>
    <w:rsid w:val="000A4C6A"/>
    <w:rsid w:val="000B20AF"/>
    <w:rsid w:val="000C7C3A"/>
    <w:rsid w:val="000D48A7"/>
    <w:rsid w:val="000D60B1"/>
    <w:rsid w:val="000D6D51"/>
    <w:rsid w:val="00155093"/>
    <w:rsid w:val="00162C4D"/>
    <w:rsid w:val="00185898"/>
    <w:rsid w:val="001D0E20"/>
    <w:rsid w:val="001D2F59"/>
    <w:rsid w:val="001D4C41"/>
    <w:rsid w:val="00214BBF"/>
    <w:rsid w:val="002214D2"/>
    <w:rsid w:val="00232ECE"/>
    <w:rsid w:val="00244EEB"/>
    <w:rsid w:val="00267B0E"/>
    <w:rsid w:val="0027297F"/>
    <w:rsid w:val="002E1A19"/>
    <w:rsid w:val="00350F3E"/>
    <w:rsid w:val="00374ED0"/>
    <w:rsid w:val="00385C8F"/>
    <w:rsid w:val="00393DF4"/>
    <w:rsid w:val="00395D23"/>
    <w:rsid w:val="003A3EAB"/>
    <w:rsid w:val="00432BF6"/>
    <w:rsid w:val="004447BD"/>
    <w:rsid w:val="00454C9B"/>
    <w:rsid w:val="00494126"/>
    <w:rsid w:val="004C0270"/>
    <w:rsid w:val="004E4185"/>
    <w:rsid w:val="004F55FC"/>
    <w:rsid w:val="00501EB7"/>
    <w:rsid w:val="00505FB0"/>
    <w:rsid w:val="0050697D"/>
    <w:rsid w:val="00521CE1"/>
    <w:rsid w:val="0053516F"/>
    <w:rsid w:val="0054743D"/>
    <w:rsid w:val="00563E8B"/>
    <w:rsid w:val="00567935"/>
    <w:rsid w:val="00597889"/>
    <w:rsid w:val="005B2507"/>
    <w:rsid w:val="005C2632"/>
    <w:rsid w:val="005F2E99"/>
    <w:rsid w:val="00617CD8"/>
    <w:rsid w:val="00645D63"/>
    <w:rsid w:val="00655C58"/>
    <w:rsid w:val="0067510F"/>
    <w:rsid w:val="00681120"/>
    <w:rsid w:val="00697E8A"/>
    <w:rsid w:val="006A384E"/>
    <w:rsid w:val="006B28D9"/>
    <w:rsid w:val="006C365A"/>
    <w:rsid w:val="006E00F5"/>
    <w:rsid w:val="006E28FF"/>
    <w:rsid w:val="006F58F5"/>
    <w:rsid w:val="00724912"/>
    <w:rsid w:val="00734641"/>
    <w:rsid w:val="00735B89"/>
    <w:rsid w:val="00736AB6"/>
    <w:rsid w:val="0074644E"/>
    <w:rsid w:val="007703DB"/>
    <w:rsid w:val="007D648B"/>
    <w:rsid w:val="007E2DA8"/>
    <w:rsid w:val="008261B7"/>
    <w:rsid w:val="008321D4"/>
    <w:rsid w:val="00897C0B"/>
    <w:rsid w:val="008B2870"/>
    <w:rsid w:val="008C76E2"/>
    <w:rsid w:val="008D22E0"/>
    <w:rsid w:val="008E3096"/>
    <w:rsid w:val="009077F9"/>
    <w:rsid w:val="00972139"/>
    <w:rsid w:val="00984D8A"/>
    <w:rsid w:val="009D6FD6"/>
    <w:rsid w:val="00A16F51"/>
    <w:rsid w:val="00A468C5"/>
    <w:rsid w:val="00A50CC8"/>
    <w:rsid w:val="00A54D7F"/>
    <w:rsid w:val="00A628F6"/>
    <w:rsid w:val="00A62AE2"/>
    <w:rsid w:val="00A64B18"/>
    <w:rsid w:val="00A76EA0"/>
    <w:rsid w:val="00A91996"/>
    <w:rsid w:val="00AC0EAF"/>
    <w:rsid w:val="00AE4281"/>
    <w:rsid w:val="00B41D9C"/>
    <w:rsid w:val="00B77D88"/>
    <w:rsid w:val="00B80681"/>
    <w:rsid w:val="00B94ECA"/>
    <w:rsid w:val="00BD3BB8"/>
    <w:rsid w:val="00C0314E"/>
    <w:rsid w:val="00C2111A"/>
    <w:rsid w:val="00C458F1"/>
    <w:rsid w:val="00C7698F"/>
    <w:rsid w:val="00C9396A"/>
    <w:rsid w:val="00CA0222"/>
    <w:rsid w:val="00CA0E76"/>
    <w:rsid w:val="00CB079D"/>
    <w:rsid w:val="00CD04FE"/>
    <w:rsid w:val="00CD0E90"/>
    <w:rsid w:val="00D10D05"/>
    <w:rsid w:val="00D321E5"/>
    <w:rsid w:val="00D61B66"/>
    <w:rsid w:val="00D84E18"/>
    <w:rsid w:val="00D956C6"/>
    <w:rsid w:val="00DA06A4"/>
    <w:rsid w:val="00DB4475"/>
    <w:rsid w:val="00DE756C"/>
    <w:rsid w:val="00DF732F"/>
    <w:rsid w:val="00E74442"/>
    <w:rsid w:val="00E80757"/>
    <w:rsid w:val="00E8672E"/>
    <w:rsid w:val="00E9172B"/>
    <w:rsid w:val="00ED1525"/>
    <w:rsid w:val="00ED18EF"/>
    <w:rsid w:val="00ED4C0C"/>
    <w:rsid w:val="00EE6A55"/>
    <w:rsid w:val="00F00FD5"/>
    <w:rsid w:val="00F0492A"/>
    <w:rsid w:val="00F23711"/>
    <w:rsid w:val="00F42C54"/>
    <w:rsid w:val="00F53004"/>
    <w:rsid w:val="00F67131"/>
    <w:rsid w:val="00F94047"/>
    <w:rsid w:val="00FA2875"/>
    <w:rsid w:val="00FD37BA"/>
    <w:rsid w:val="00FE0C9F"/>
    <w:rsid w:val="00FE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3096"/>
    <w:pPr>
      <w:ind w:left="720"/>
      <w:contextualSpacing/>
    </w:pPr>
  </w:style>
  <w:style w:type="table" w:styleId="Rcsostblzat">
    <w:name w:val="Table Grid"/>
    <w:basedOn w:val="Normltblzat"/>
    <w:uiPriority w:val="59"/>
    <w:rsid w:val="00501E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941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412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77D8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7D88"/>
  </w:style>
  <w:style w:type="paragraph" w:styleId="llb">
    <w:name w:val="footer"/>
    <w:basedOn w:val="Norml"/>
    <w:link w:val="llbChar"/>
    <w:uiPriority w:val="99"/>
    <w:unhideWhenUsed/>
    <w:rsid w:val="00B77D8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7D88"/>
  </w:style>
  <w:style w:type="character" w:styleId="Hiperhivatkozs">
    <w:name w:val="Hyperlink"/>
    <w:basedOn w:val="Bekezdsalapbettpusa"/>
    <w:uiPriority w:val="99"/>
    <w:unhideWhenUsed/>
    <w:rsid w:val="00E867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3096"/>
    <w:pPr>
      <w:ind w:left="720"/>
      <w:contextualSpacing/>
    </w:pPr>
  </w:style>
  <w:style w:type="table" w:styleId="Rcsostblzat">
    <w:name w:val="Table Grid"/>
    <w:basedOn w:val="Normltblzat"/>
    <w:uiPriority w:val="59"/>
    <w:rsid w:val="00501E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941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412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77D88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7D88"/>
  </w:style>
  <w:style w:type="paragraph" w:styleId="llb">
    <w:name w:val="footer"/>
    <w:basedOn w:val="Norml"/>
    <w:link w:val="llbChar"/>
    <w:uiPriority w:val="99"/>
    <w:unhideWhenUsed/>
    <w:rsid w:val="00B77D88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7D88"/>
  </w:style>
  <w:style w:type="character" w:styleId="Hiperhivatkozs">
    <w:name w:val="Hyperlink"/>
    <w:basedOn w:val="Bekezdsalapbettpusa"/>
    <w:uiPriority w:val="99"/>
    <w:unhideWhenUsed/>
    <w:rsid w:val="00E867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318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Fux</dc:creator>
  <cp:keywords/>
  <dc:description/>
  <cp:lastModifiedBy>Fux</cp:lastModifiedBy>
  <cp:revision>14</cp:revision>
  <dcterms:created xsi:type="dcterms:W3CDTF">2017-03-31T04:56:00Z</dcterms:created>
  <dcterms:modified xsi:type="dcterms:W3CDTF">2017-03-31T05:39:00Z</dcterms:modified>
</cp:coreProperties>
</file>