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ACA" w:rsidRPr="00A92653" w:rsidRDefault="00A92653" w:rsidP="00A92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92653">
        <w:rPr>
          <w:rFonts w:ascii="Times New Roman" w:hAnsi="Times New Roman" w:cs="Times New Roman"/>
          <w:b/>
          <w:sz w:val="24"/>
        </w:rPr>
        <w:t>IGAZ-HAMIS</w:t>
      </w:r>
    </w:p>
    <w:p w:rsidR="0033237B" w:rsidRDefault="0033237B" w:rsidP="0033237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3237B" w:rsidRPr="00A92653" w:rsidRDefault="0033237B" w:rsidP="00A9265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92653">
        <w:rPr>
          <w:rFonts w:ascii="Times New Roman" w:hAnsi="Times New Roman" w:cs="Times New Roman"/>
          <w:b/>
          <w:sz w:val="24"/>
        </w:rPr>
        <w:t xml:space="preserve">A hűt, fűt, </w:t>
      </w:r>
      <w:proofErr w:type="gramStart"/>
      <w:r w:rsidRPr="00A92653">
        <w:rPr>
          <w:rFonts w:ascii="Times New Roman" w:hAnsi="Times New Roman" w:cs="Times New Roman"/>
          <w:b/>
          <w:sz w:val="24"/>
        </w:rPr>
        <w:t>véd</w:t>
      </w:r>
      <w:proofErr w:type="gramEnd"/>
      <w:r w:rsidRPr="00A92653">
        <w:rPr>
          <w:rFonts w:ascii="Times New Roman" w:hAnsi="Times New Roman" w:cs="Times New Roman"/>
          <w:b/>
          <w:sz w:val="24"/>
        </w:rPr>
        <w:t xml:space="preserve"> c. olvasmány alapján döntsd el az állításokról, hogy igazak-e, vagy hamisak!</w:t>
      </w:r>
    </w:p>
    <w:p w:rsidR="0033237B" w:rsidRPr="00A92653" w:rsidRDefault="0033237B" w:rsidP="00A9265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92653">
        <w:rPr>
          <w:rFonts w:ascii="Times New Roman" w:hAnsi="Times New Roman" w:cs="Times New Roman"/>
          <w:b/>
          <w:sz w:val="24"/>
        </w:rPr>
        <w:t>A jó válaszok betűit összeolvasva megkapod a megfejtést.</w:t>
      </w:r>
    </w:p>
    <w:p w:rsidR="0033237B" w:rsidRDefault="0033237B" w:rsidP="0033237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96"/>
        <w:gridCol w:w="992"/>
        <w:gridCol w:w="1024"/>
      </w:tblGrid>
      <w:tr w:rsidR="0033237B" w:rsidTr="0033237B">
        <w:tc>
          <w:tcPr>
            <w:tcW w:w="7196" w:type="dxa"/>
          </w:tcPr>
          <w:p w:rsidR="0033237B" w:rsidRDefault="0033237B" w:rsidP="003323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33237B" w:rsidRDefault="0033237B" w:rsidP="003323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IGAZ</w:t>
            </w:r>
          </w:p>
        </w:tc>
        <w:tc>
          <w:tcPr>
            <w:tcW w:w="1024" w:type="dxa"/>
          </w:tcPr>
          <w:p w:rsidR="0033237B" w:rsidRDefault="0033237B" w:rsidP="003323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HAMIS</w:t>
            </w:r>
          </w:p>
        </w:tc>
      </w:tr>
      <w:tr w:rsidR="0033237B" w:rsidTr="0033237B">
        <w:tc>
          <w:tcPr>
            <w:tcW w:w="7196" w:type="dxa"/>
          </w:tcPr>
          <w:p w:rsidR="0033237B" w:rsidRDefault="0033237B" w:rsidP="003323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Szibériában lógassunk fátyolszerű, vékony anyagot az arcunk elé, hogy a méhek támadásait kivédjük.</w:t>
            </w:r>
          </w:p>
        </w:tc>
        <w:tc>
          <w:tcPr>
            <w:tcW w:w="992" w:type="dxa"/>
          </w:tcPr>
          <w:p w:rsidR="0033237B" w:rsidRDefault="00A92653" w:rsidP="003323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024" w:type="dxa"/>
          </w:tcPr>
          <w:p w:rsidR="0033237B" w:rsidRDefault="00A92653" w:rsidP="003323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Ó</w:t>
            </w:r>
          </w:p>
        </w:tc>
      </w:tr>
      <w:tr w:rsidR="0033237B" w:rsidTr="0033237B">
        <w:tc>
          <w:tcPr>
            <w:tcW w:w="7196" w:type="dxa"/>
          </w:tcPr>
          <w:p w:rsidR="0033237B" w:rsidRDefault="0033237B" w:rsidP="003323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Az esőerdőben célszerű a hajunkat lekötni a bogarak miatt.</w:t>
            </w:r>
          </w:p>
          <w:p w:rsidR="0033237B" w:rsidRDefault="0033237B" w:rsidP="003323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33237B" w:rsidRDefault="00A92653" w:rsidP="003323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024" w:type="dxa"/>
          </w:tcPr>
          <w:p w:rsidR="0033237B" w:rsidRDefault="00A92653" w:rsidP="003323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</w:t>
            </w:r>
          </w:p>
        </w:tc>
      </w:tr>
      <w:tr w:rsidR="0033237B" w:rsidTr="0033237B">
        <w:tc>
          <w:tcPr>
            <w:tcW w:w="7196" w:type="dxa"/>
          </w:tcPr>
          <w:p w:rsidR="0033237B" w:rsidRDefault="0033237B" w:rsidP="003323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A sivatagban ne hordjunk fekete színű ruhát!</w:t>
            </w:r>
          </w:p>
          <w:p w:rsidR="0033237B" w:rsidRDefault="0033237B" w:rsidP="003323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33237B" w:rsidRDefault="00A92653" w:rsidP="003323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</w:t>
            </w:r>
          </w:p>
        </w:tc>
        <w:tc>
          <w:tcPr>
            <w:tcW w:w="1024" w:type="dxa"/>
          </w:tcPr>
          <w:p w:rsidR="0033237B" w:rsidRDefault="00A92653" w:rsidP="003323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</w:t>
            </w:r>
          </w:p>
        </w:tc>
      </w:tr>
      <w:tr w:rsidR="0033237B" w:rsidTr="0033237B">
        <w:tc>
          <w:tcPr>
            <w:tcW w:w="7196" w:type="dxa"/>
          </w:tcPr>
          <w:p w:rsidR="0033237B" w:rsidRDefault="0033237B" w:rsidP="003323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A párás melegben (pl. esőerdő) viseljünk tetőtől talpig fekete ruhát, így könnyebben izzadhatunk.</w:t>
            </w:r>
          </w:p>
        </w:tc>
        <w:tc>
          <w:tcPr>
            <w:tcW w:w="992" w:type="dxa"/>
          </w:tcPr>
          <w:p w:rsidR="0033237B" w:rsidRDefault="00A92653" w:rsidP="003323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1024" w:type="dxa"/>
          </w:tcPr>
          <w:p w:rsidR="0033237B" w:rsidRDefault="00A92653" w:rsidP="003323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Á</w:t>
            </w:r>
          </w:p>
        </w:tc>
      </w:tr>
      <w:tr w:rsidR="0033237B" w:rsidTr="0033237B">
        <w:tc>
          <w:tcPr>
            <w:tcW w:w="7196" w:type="dxa"/>
          </w:tcPr>
          <w:p w:rsidR="0033237B" w:rsidRDefault="00A92653" w:rsidP="003323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Ha nagyon hideg van, érdemes anorákot húzni.</w:t>
            </w:r>
          </w:p>
          <w:p w:rsidR="00A92653" w:rsidRDefault="00A92653" w:rsidP="003323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33237B" w:rsidRDefault="00A92653" w:rsidP="003323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</w:t>
            </w:r>
          </w:p>
        </w:tc>
        <w:tc>
          <w:tcPr>
            <w:tcW w:w="1024" w:type="dxa"/>
          </w:tcPr>
          <w:p w:rsidR="0033237B" w:rsidRDefault="00A92653" w:rsidP="003323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</w:t>
            </w:r>
          </w:p>
        </w:tc>
      </w:tr>
      <w:tr w:rsidR="0033237B" w:rsidTr="0033237B">
        <w:tc>
          <w:tcPr>
            <w:tcW w:w="7196" w:type="dxa"/>
          </w:tcPr>
          <w:p w:rsidR="0033237B" w:rsidRDefault="00A92653" w:rsidP="003323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A sarkkörökön túli területeken érdemes a ruhák ujjait is lezárni, hogy benn maradjon a ruhánk alatt a levegő.</w:t>
            </w:r>
          </w:p>
        </w:tc>
        <w:tc>
          <w:tcPr>
            <w:tcW w:w="992" w:type="dxa"/>
          </w:tcPr>
          <w:p w:rsidR="0033237B" w:rsidRDefault="00A92653" w:rsidP="003323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1024" w:type="dxa"/>
          </w:tcPr>
          <w:p w:rsidR="0033237B" w:rsidRDefault="00A92653" w:rsidP="003323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</w:p>
        </w:tc>
      </w:tr>
    </w:tbl>
    <w:p w:rsidR="0033237B" w:rsidRDefault="0033237B" w:rsidP="0033237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92653" w:rsidRPr="0033237B" w:rsidRDefault="00A92653" w:rsidP="0033237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Megfejtés: ó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ceáni</w:t>
      </w:r>
    </w:p>
    <w:sectPr w:rsidR="00A92653" w:rsidRPr="00332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37B"/>
    <w:rsid w:val="0033237B"/>
    <w:rsid w:val="00475ACA"/>
    <w:rsid w:val="00A9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32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32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Vadászi</dc:creator>
  <cp:lastModifiedBy>Vadászi</cp:lastModifiedBy>
  <cp:revision>1</cp:revision>
  <dcterms:created xsi:type="dcterms:W3CDTF">2017-02-07T21:17:00Z</dcterms:created>
  <dcterms:modified xsi:type="dcterms:W3CDTF">2017-02-07T21:37:00Z</dcterms:modified>
</cp:coreProperties>
</file>