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40" w:rsidRDefault="0099299C">
      <w:r>
        <w:t>Feladat a Szitakötő c. folyóirat 2016/4 (téli) számához</w:t>
      </w:r>
    </w:p>
    <w:p w:rsidR="0099299C" w:rsidRDefault="0099299C">
      <w:r>
        <w:t>A feladat a 16-17. o. található A sánta isten remeke c. olvasmányhoz kapcsolódik. Felhasználható 5. évfolyamon történelem tanítása során.</w:t>
      </w:r>
    </w:p>
    <w:p w:rsidR="0099299C" w:rsidRDefault="0099299C">
      <w:r>
        <w:t>Neve:</w:t>
      </w:r>
      <w:r w:rsidR="007336A4">
        <w:t xml:space="preserve"> Harci</w:t>
      </w:r>
      <w:r>
        <w:t xml:space="preserve"> k</w:t>
      </w:r>
      <w:r w:rsidR="007336A4">
        <w:t>ártya</w:t>
      </w:r>
    </w:p>
    <w:p w:rsidR="0099299C" w:rsidRDefault="0099299C">
      <w:r>
        <w:t>Szükséges eszközök: Résztvevőnként 2 db kártyalap méretű üres lap.</w:t>
      </w:r>
    </w:p>
    <w:p w:rsidR="0099299C" w:rsidRDefault="0099299C">
      <w:r w:rsidRPr="0099299C">
        <w:rPr>
          <w:u w:val="single"/>
        </w:rPr>
        <w:t>A feladat leírása:</w:t>
      </w:r>
      <w:r>
        <w:t xml:space="preserve"> A tanulók alakítsanak 4-5 fős csoportokat, lényeg az egyenlő létszám. Mindenkinek adjunk 2-2 üres kártyát. A csapat tagjai készítsenek az egyik kártyájukra egy a görögök által használt támadó fegyvert, rajzolják le, és írják rá a főbb jellemzőit, ugyanígy egy védelemre szolgáló vértet, pajzsot, sisakot a másik kártyájukra. (Figyeljenek oda, hogy csoportonként ne mindenki ugyanazt válassza, persze lehet egyforma is</w:t>
      </w:r>
      <w:r w:rsidR="007336A4">
        <w:t>. Akár a feladat vezetője is megadhatja a választható fegyvereket.</w:t>
      </w:r>
      <w:r>
        <w:t>) A megadott jellemzők legyenek az anyaga, mérete, súlya és egy szám 1-10-ig, ami szerintük reálisan jellemzi annak támadó, ill. védelmi értékét.</w:t>
      </w:r>
      <w:r w:rsidR="007336A4">
        <w:t xml:space="preserve"> A feladat vezetője ellenőrizheti a megadott értékek pontosságát, azt, ha soknak vagy kevésnek tartja, bocsássa vitára.</w:t>
      </w:r>
    </w:p>
    <w:p w:rsidR="007336A4" w:rsidRDefault="007336A4">
      <w:r w:rsidRPr="007336A4">
        <w:rPr>
          <w:u w:val="single"/>
        </w:rPr>
        <w:t>A harc:</w:t>
      </w:r>
      <w:r>
        <w:rPr>
          <w:u w:val="single"/>
        </w:rPr>
        <w:t xml:space="preserve"> </w:t>
      </w:r>
      <w:r w:rsidRPr="007336A4">
        <w:t>Ha kész vannak a kártyák</w:t>
      </w:r>
      <w:r>
        <w:t>,</w:t>
      </w:r>
      <w:r w:rsidRPr="007336A4">
        <w:t xml:space="preserve"> a csoportok összemérhetik erejüket egy másik csapattal</w:t>
      </w:r>
      <w:r>
        <w:t>. Egyszerre egy-egy csapatag küzd, a kezdő játékos választja ki az ellenfelét. Az a játékos győz, akinek magasabb a támadóértéke, ez a fegyvere és a vértje pontszámából adódik össze. Az a csapat nyeri a kört, akinek a játékosai „életben maradnak”. Egy új</w:t>
      </w:r>
      <w:r w:rsidR="00037A88">
        <w:t xml:space="preserve"> körben mindenki újra részt vehet a csatában. Fontos a figyelem és a taktika, hiszen olyan ellenfelet lehet választani, aki már szerepelt, és le tudja győzni.</w:t>
      </w:r>
    </w:p>
    <w:p w:rsidR="00037A88" w:rsidRDefault="00037A88"/>
    <w:p w:rsidR="00037A88" w:rsidRDefault="00037A88">
      <w:r>
        <w:t xml:space="preserve">Készítette: Ferenczi Roland </w:t>
      </w:r>
      <w:bookmarkStart w:id="0" w:name="_GoBack"/>
      <w:bookmarkEnd w:id="0"/>
    </w:p>
    <w:p w:rsidR="00037A88" w:rsidRPr="007336A4" w:rsidRDefault="00037A88">
      <w:pPr>
        <w:rPr>
          <w:u w:val="single"/>
        </w:rPr>
      </w:pPr>
      <w:r>
        <w:t>Cecei Általános Iskola</w:t>
      </w:r>
    </w:p>
    <w:sectPr w:rsidR="00037A88" w:rsidRPr="007336A4" w:rsidSect="00CD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299C"/>
    <w:rsid w:val="00037A88"/>
    <w:rsid w:val="007336A4"/>
    <w:rsid w:val="0099299C"/>
    <w:rsid w:val="00CD5A84"/>
    <w:rsid w:val="00DD1D1C"/>
    <w:rsid w:val="00FF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A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Ferencziné Cecília</dc:creator>
  <cp:lastModifiedBy>user</cp:lastModifiedBy>
  <cp:revision>2</cp:revision>
  <dcterms:created xsi:type="dcterms:W3CDTF">2017-02-08T06:04:00Z</dcterms:created>
  <dcterms:modified xsi:type="dcterms:W3CDTF">2017-02-08T06:04:00Z</dcterms:modified>
</cp:coreProperties>
</file>