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B9" w:rsidRPr="00E7194F" w:rsidRDefault="00AA25B9">
      <w:r w:rsidRPr="00AA25B9">
        <w:rPr>
          <w:b/>
          <w:u w:val="single"/>
        </w:rPr>
        <w:t>A tudás vára – tanterem dekoráció lovagokkal és hercegnőkkel</w:t>
      </w:r>
      <w:r w:rsidR="00E7194F">
        <w:t xml:space="preserve"> (elkészíthető rajz órákon)</w:t>
      </w:r>
    </w:p>
    <w:p w:rsidR="00AA25B9" w:rsidRDefault="00E7194F">
      <w:r>
        <w:rPr>
          <w:noProof/>
          <w:lang w:eastAsia="hu-HU"/>
        </w:rPr>
        <w:drawing>
          <wp:inline distT="0" distB="0" distL="0" distR="0">
            <wp:extent cx="5410200" cy="3897251"/>
            <wp:effectExtent l="19050" t="0" r="0" b="0"/>
            <wp:docPr id="1" name="Kép 1" descr="D:\Szitakötő\SZ36\DSCF8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itakötő\SZ36\DSCF83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412" cy="389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5B9" w:rsidRPr="00E7194F" w:rsidRDefault="00E7194F">
      <w:pPr>
        <w:rPr>
          <w:b/>
          <w:u w:val="single"/>
        </w:rPr>
      </w:pPr>
      <w:r w:rsidRPr="00E7194F">
        <w:rPr>
          <w:b/>
          <w:u w:val="single"/>
        </w:rPr>
        <w:t>Elkészítés menete:</w:t>
      </w:r>
    </w:p>
    <w:p w:rsidR="00E7194F" w:rsidRDefault="00E7194F">
      <w:r>
        <w:t>1.  Fotó készítése az osztály tanulóiról, külön-külön minden személyről.</w:t>
      </w:r>
    </w:p>
    <w:p w:rsidR="00E7194F" w:rsidRDefault="00E7194F">
      <w:r>
        <w:t xml:space="preserve">2.  A fotókat sima A4-es lapra nyomtatjuk, a fejeket ollóval körbenyírjuk, csak egy kis részt hagyva meg a nyakból. Fontos, hogy a testmérethez képest a fejek legyenek kissé aránytalanul nagyobbak, így mulatságosabbak lesznek a figurák. </w:t>
      </w:r>
    </w:p>
    <w:p w:rsidR="00E7194F" w:rsidRDefault="00E7194F">
      <w:r>
        <w:t>3. A lányok hercegnő, a fiúk páncélos lovag figurákat színeznek, majd körbenyírják a formákat, az eredeti figurák fejének helyére a saját fotójukat ragasztják fel cellux ragasztóval.</w:t>
      </w:r>
      <w:r>
        <w:br/>
        <w:t>A hercegnők fejére a koronát, a lovagok fejére a sisakot külön ragasztjuk fel.</w:t>
      </w:r>
    </w:p>
    <w:p w:rsidR="00E7194F" w:rsidRDefault="00E7194F">
      <w:r>
        <w:t xml:space="preserve">4. Színes kartonból és csomagolópapírból egy nagy hungarocell táblára várat készítünk, elegendő ragasztás helyett gombostűkkel felerősíteni a kép alapjául szolgáló háttereket és a vár elemeit is. Végül felrakjuk az elkészült lovagokat és hercegkisasszonyokat is. </w:t>
      </w:r>
    </w:p>
    <w:p w:rsidR="00AA25B9" w:rsidRPr="00E7194F" w:rsidRDefault="00AA25B9">
      <w:pPr>
        <w:rPr>
          <w:b/>
          <w:u w:val="single"/>
        </w:rPr>
      </w:pPr>
      <w:r w:rsidRPr="00E7194F">
        <w:rPr>
          <w:b/>
          <w:u w:val="single"/>
        </w:rPr>
        <w:t>Linkek a sablonokhoz:</w:t>
      </w:r>
    </w:p>
    <w:p w:rsidR="00AA25B9" w:rsidRDefault="00AA25B9">
      <w:r>
        <w:t>Mike, a kislovag:</w:t>
      </w:r>
    </w:p>
    <w:p w:rsidR="00AA25B9" w:rsidRDefault="008F4112">
      <w:hyperlink r:id="rId5" w:history="1">
        <w:r w:rsidR="00AA25B9" w:rsidRPr="00490428">
          <w:rPr>
            <w:rStyle w:val="Hiperhivatkozs"/>
          </w:rPr>
          <w:t>http://www.kifesto.eu/index.php/meses-kifestok/mike-a-kislovag-kifestok</w:t>
        </w:r>
      </w:hyperlink>
    </w:p>
    <w:p w:rsidR="00AA25B9" w:rsidRDefault="00AA25B9">
      <w:r>
        <w:t>Hercegnők:</w:t>
      </w:r>
    </w:p>
    <w:p w:rsidR="00E7194F" w:rsidRDefault="00E7194F">
      <w:hyperlink r:id="rId6" w:history="1">
        <w:r w:rsidRPr="004153E0">
          <w:rPr>
            <w:rStyle w:val="Hiperhivatkozs"/>
          </w:rPr>
          <w:t>http://www.kifesto.eu/index.php/egyeb-kifestok/hercegnos-kifestok</w:t>
        </w:r>
      </w:hyperlink>
    </w:p>
    <w:sectPr w:rsidR="00E7194F" w:rsidSect="006E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5B9"/>
    <w:rsid w:val="001C6AC6"/>
    <w:rsid w:val="003307AB"/>
    <w:rsid w:val="006E6E0B"/>
    <w:rsid w:val="008F4112"/>
    <w:rsid w:val="00AA25B9"/>
    <w:rsid w:val="00D159F0"/>
    <w:rsid w:val="00DD559D"/>
    <w:rsid w:val="00E71028"/>
    <w:rsid w:val="00E7194F"/>
    <w:rsid w:val="00EE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A25B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festo.eu/index.php/egyeb-kifestok/hercegnos-kifestok" TargetMode="External"/><Relationship Id="rId5" Type="http://schemas.openxmlformats.org/officeDocument/2006/relationships/hyperlink" Target="http://www.kifesto.eu/index.php/meses-kifestok/mike-a-kislovag-kifesto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3</cp:revision>
  <dcterms:created xsi:type="dcterms:W3CDTF">2017-02-02T07:23:00Z</dcterms:created>
  <dcterms:modified xsi:type="dcterms:W3CDTF">2017-02-02T12:39:00Z</dcterms:modified>
</cp:coreProperties>
</file>