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Shading-Accent2"/>
        <w:tblW w:w="13042" w:type="dxa"/>
        <w:tblLook w:val="04A0" w:firstRow="1" w:lastRow="0" w:firstColumn="1" w:lastColumn="0" w:noHBand="0" w:noVBand="1"/>
      </w:tblPr>
      <w:tblGrid>
        <w:gridCol w:w="2376"/>
        <w:gridCol w:w="6836"/>
        <w:gridCol w:w="1915"/>
        <w:gridCol w:w="1915"/>
      </w:tblGrid>
      <w:tr w:rsidR="00A41F89" w:rsidRPr="004955C4" w14:paraId="738FE242" w14:textId="77777777" w:rsidTr="003C2918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8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9A567B3" w14:textId="77777777" w:rsidR="00A41F89" w:rsidRPr="004955C4" w:rsidRDefault="00A41F8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Pedagógus</w:t>
            </w:r>
            <w:r w:rsidRPr="004955C4">
              <w:rPr>
                <w:sz w:val="24"/>
                <w:szCs w:val="24"/>
              </w:rPr>
              <w:t xml:space="preserve"> neve:</w:t>
            </w:r>
          </w:p>
        </w:tc>
        <w:tc>
          <w:tcPr>
            <w:tcW w:w="6836" w:type="dxa"/>
          </w:tcPr>
          <w:p w14:paraId="79880E0C" w14:textId="77777777" w:rsidR="00A41F89" w:rsidRPr="004955C4" w:rsidRDefault="00A41F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t>Sütő Ilona</w:t>
            </w:r>
          </w:p>
        </w:tc>
      </w:tr>
      <w:tr w:rsidR="00A41F89" w:rsidRPr="004955C4" w14:paraId="5EC53170" w14:textId="77777777" w:rsidTr="003C291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8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1E80093" w14:textId="77777777" w:rsidR="00A41F89" w:rsidRPr="004955C4" w:rsidRDefault="00A4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Műveltségi terület:</w:t>
            </w:r>
          </w:p>
        </w:tc>
        <w:tc>
          <w:tcPr>
            <w:tcW w:w="6836" w:type="dxa"/>
          </w:tcPr>
          <w:p w14:paraId="6C6AF851" w14:textId="77777777" w:rsidR="00A41F89" w:rsidRPr="004955C4" w:rsidRDefault="00A41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Magyar nyelv és irodalom</w:t>
            </w:r>
          </w:p>
        </w:tc>
      </w:tr>
      <w:tr w:rsidR="00A41F89" w:rsidRPr="004955C4" w14:paraId="260BFC10" w14:textId="77777777" w:rsidTr="003C2918">
        <w:trPr>
          <w:gridAfter w:val="2"/>
          <w:wAfter w:w="38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E0672D3" w14:textId="77777777" w:rsidR="00A41F89" w:rsidRPr="004955C4" w:rsidRDefault="00A4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Tantárgy:</w:t>
            </w:r>
          </w:p>
        </w:tc>
        <w:tc>
          <w:tcPr>
            <w:tcW w:w="6836" w:type="dxa"/>
          </w:tcPr>
          <w:p w14:paraId="686FDA06" w14:textId="77777777" w:rsidR="00A41F89" w:rsidRPr="004955C4" w:rsidRDefault="00A41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Magyar nyelv és irodalom</w:t>
            </w:r>
          </w:p>
        </w:tc>
      </w:tr>
      <w:tr w:rsidR="00A41F89" w:rsidRPr="004955C4" w14:paraId="598DD8DE" w14:textId="77777777" w:rsidTr="003C291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8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4D1AA29" w14:textId="77777777" w:rsidR="00A41F89" w:rsidRPr="004955C4" w:rsidRDefault="00A4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Osztály:</w:t>
            </w:r>
          </w:p>
        </w:tc>
        <w:tc>
          <w:tcPr>
            <w:tcW w:w="6836" w:type="dxa"/>
          </w:tcPr>
          <w:p w14:paraId="6A79B125" w14:textId="77777777" w:rsidR="00A41F89" w:rsidRPr="004955C4" w:rsidRDefault="00A41F89" w:rsidP="007247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2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F89" w:rsidRPr="004955C4" w14:paraId="424F1683" w14:textId="77777777" w:rsidTr="003C2918">
        <w:trPr>
          <w:gridAfter w:val="2"/>
          <w:wAfter w:w="38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1C5A33A" w14:textId="77777777" w:rsidR="00A41F89" w:rsidRPr="004955C4" w:rsidRDefault="00A4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Az óra témája:</w:t>
            </w:r>
          </w:p>
        </w:tc>
        <w:tc>
          <w:tcPr>
            <w:tcW w:w="6836" w:type="dxa"/>
          </w:tcPr>
          <w:p w14:paraId="0613B51A" w14:textId="77777777" w:rsidR="00A41F89" w:rsidRPr="004955C4" w:rsidRDefault="007247EE" w:rsidP="00F51D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Máté Angi: Volt egyszer egy malom c. meséjének feldolgozása</w:t>
            </w:r>
          </w:p>
          <w:p w14:paraId="3D174F6E" w14:textId="77777777" w:rsidR="00F51DBA" w:rsidRPr="004955C4" w:rsidRDefault="00F51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89" w:rsidRPr="004955C4" w14:paraId="146D7AAC" w14:textId="77777777" w:rsidTr="003C291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8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F1F7A7A" w14:textId="77777777" w:rsidR="00A41F89" w:rsidRPr="004955C4" w:rsidRDefault="00A4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Az óra cél- és feladat</w:t>
            </w:r>
          </w:p>
          <w:p w14:paraId="25AA80D3" w14:textId="77777777" w:rsidR="00A41F89" w:rsidRPr="004955C4" w:rsidRDefault="00A4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rendszere:</w:t>
            </w:r>
          </w:p>
        </w:tc>
        <w:tc>
          <w:tcPr>
            <w:tcW w:w="6836" w:type="dxa"/>
          </w:tcPr>
          <w:p w14:paraId="191CE4B7" w14:textId="77777777" w:rsidR="00A41F89" w:rsidRDefault="007247EE" w:rsidP="00BE68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olvasás megszerettetése, a szókincs fejlesztése, </w:t>
            </w:r>
          </w:p>
          <w:p w14:paraId="047EED97" w14:textId="77777777" w:rsidR="007247EE" w:rsidRPr="004955C4" w:rsidRDefault="007247EE" w:rsidP="00BE68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kooperativitás kibontakoztatásával a kommunikáció fejlesztése, kreativitás fejlesztés.</w:t>
            </w:r>
          </w:p>
        </w:tc>
      </w:tr>
      <w:tr w:rsidR="003C2918" w:rsidRPr="004955C4" w14:paraId="5ED51E0A" w14:textId="77777777" w:rsidTr="003C29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707D088" w14:textId="77777777" w:rsidR="003C2918" w:rsidRPr="004955C4" w:rsidRDefault="003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Tantárgyi kapcsolatok:</w:t>
            </w:r>
          </w:p>
        </w:tc>
        <w:tc>
          <w:tcPr>
            <w:tcW w:w="6836" w:type="dxa"/>
            <w:vAlign w:val="center"/>
          </w:tcPr>
          <w:p w14:paraId="11D7C627" w14:textId="77777777" w:rsidR="003C2918" w:rsidRPr="009D41EC" w:rsidRDefault="00CB79C6" w:rsidP="00CB79C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környezetismeret, </w:t>
            </w:r>
            <w:r w:rsidR="007247EE">
              <w:rPr>
                <w:rFonts w:ascii="Times New Roman" w:hAnsi="Times New Roman" w:cs="Times New Roman"/>
                <w:sz w:val="24"/>
                <w:szCs w:val="24"/>
              </w:rPr>
              <w:t>ének</w:t>
            </w:r>
            <w:r w:rsidR="003559D1">
              <w:rPr>
                <w:rFonts w:ascii="Times New Roman" w:hAnsi="Times New Roman" w:cs="Times New Roman"/>
                <w:sz w:val="24"/>
                <w:szCs w:val="24"/>
              </w:rPr>
              <w:t>, testnevelés</w:t>
            </w:r>
          </w:p>
        </w:tc>
        <w:tc>
          <w:tcPr>
            <w:tcW w:w="1915" w:type="dxa"/>
            <w:vAlign w:val="center"/>
          </w:tcPr>
          <w:p w14:paraId="1DD98A5B" w14:textId="77777777" w:rsidR="003C2918" w:rsidRPr="009D41EC" w:rsidRDefault="003C2918" w:rsidP="00705D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3D9D83C6" w14:textId="77777777" w:rsidR="003C2918" w:rsidRPr="009D41EC" w:rsidRDefault="003C2918" w:rsidP="00705D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3C2918" w:rsidRPr="004955C4" w14:paraId="594106E5" w14:textId="77777777" w:rsidTr="003C291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8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0EE610A" w14:textId="77777777" w:rsidR="003C2918" w:rsidRPr="004955C4" w:rsidRDefault="003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Felhasznált források:</w:t>
            </w:r>
          </w:p>
        </w:tc>
        <w:tc>
          <w:tcPr>
            <w:tcW w:w="6836" w:type="dxa"/>
          </w:tcPr>
          <w:p w14:paraId="440D9CB1" w14:textId="77777777" w:rsidR="00CB79C6" w:rsidRPr="004955C4" w:rsidRDefault="007247EE" w:rsidP="00CB79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Magazin 2010/3.ősz</w:t>
            </w:r>
            <w:r w:rsidR="00E63C61">
              <w:rPr>
                <w:rFonts w:ascii="Times New Roman" w:hAnsi="Times New Roman" w:cs="Times New Roman"/>
                <w:sz w:val="24"/>
                <w:szCs w:val="24"/>
              </w:rPr>
              <w:t xml:space="preserve"> 11. szám</w:t>
            </w:r>
          </w:p>
        </w:tc>
      </w:tr>
      <w:tr w:rsidR="003C2918" w:rsidRPr="004955C4" w14:paraId="30BCAA1C" w14:textId="77777777" w:rsidTr="003C2918">
        <w:trPr>
          <w:gridAfter w:val="2"/>
          <w:wAfter w:w="38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EB25BCE" w14:textId="77777777" w:rsidR="003C2918" w:rsidRPr="004955C4" w:rsidRDefault="003C2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6836" w:type="dxa"/>
          </w:tcPr>
          <w:p w14:paraId="0B78B4CC" w14:textId="77777777" w:rsidR="003C2918" w:rsidRPr="004955C4" w:rsidRDefault="007247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2016. ősze</w:t>
            </w:r>
          </w:p>
        </w:tc>
      </w:tr>
    </w:tbl>
    <w:p w14:paraId="50D6D042" w14:textId="77777777" w:rsidR="00F0096D" w:rsidRPr="004955C4" w:rsidRDefault="00F0096D">
      <w:pPr>
        <w:rPr>
          <w:sz w:val="24"/>
          <w:szCs w:val="24"/>
        </w:rPr>
      </w:pPr>
    </w:p>
    <w:p w14:paraId="5C0056E1" w14:textId="77777777" w:rsidR="00A41F89" w:rsidRPr="004955C4" w:rsidRDefault="00A41F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098"/>
        <w:gridCol w:w="1710"/>
        <w:gridCol w:w="1683"/>
        <w:gridCol w:w="1453"/>
        <w:gridCol w:w="1669"/>
      </w:tblGrid>
      <w:tr w:rsidR="009E7B57" w:rsidRPr="004955C4" w14:paraId="702D1B2B" w14:textId="77777777" w:rsidTr="00CB79C6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1411ECF4" w14:textId="77777777" w:rsidR="0075235C" w:rsidRPr="004955C4" w:rsidRDefault="0075235C" w:rsidP="0075235C">
            <w:pPr>
              <w:jc w:val="center"/>
              <w:rPr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</w:p>
        </w:tc>
        <w:tc>
          <w:tcPr>
            <w:tcW w:w="2098" w:type="dxa"/>
            <w:vMerge w:val="restart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0EBBFFBF" w14:textId="77777777" w:rsidR="0075235C" w:rsidRPr="004955C4" w:rsidRDefault="0075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Az óra menete</w:t>
            </w:r>
          </w:p>
        </w:tc>
        <w:tc>
          <w:tcPr>
            <w:tcW w:w="4846" w:type="dxa"/>
            <w:gridSpan w:val="3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5D4EF137" w14:textId="77777777" w:rsidR="0075235C" w:rsidRPr="004955C4" w:rsidRDefault="0075235C" w:rsidP="0075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Nevelési-oktatási stratégia</w:t>
            </w:r>
          </w:p>
        </w:tc>
        <w:tc>
          <w:tcPr>
            <w:tcW w:w="166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3888B8FA" w14:textId="77777777" w:rsidR="0075235C" w:rsidRPr="004955C4" w:rsidRDefault="0075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</w:tr>
      <w:tr w:rsidR="009E7B57" w:rsidRPr="004955C4" w14:paraId="06A52B9E" w14:textId="77777777" w:rsidTr="00CB79C6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0D784459" w14:textId="77777777" w:rsidR="0075235C" w:rsidRPr="004955C4" w:rsidRDefault="0075235C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59E2CA65" w14:textId="77777777" w:rsidR="0075235C" w:rsidRPr="004955C4" w:rsidRDefault="0075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6C7B6A24" w14:textId="77777777" w:rsidR="0075235C" w:rsidRPr="004955C4" w:rsidRDefault="0075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Fejlesztési területek</w:t>
            </w:r>
          </w:p>
        </w:tc>
        <w:tc>
          <w:tcPr>
            <w:tcW w:w="1683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55A3E508" w14:textId="77777777" w:rsidR="0075235C" w:rsidRPr="004955C4" w:rsidRDefault="0075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 xml:space="preserve">Módszerek </w:t>
            </w:r>
          </w:p>
          <w:p w14:paraId="0B964AC9" w14:textId="77777777" w:rsidR="009179E2" w:rsidRPr="004955C4" w:rsidRDefault="0091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munkaformák</w:t>
            </w:r>
          </w:p>
        </w:tc>
        <w:tc>
          <w:tcPr>
            <w:tcW w:w="1453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1FBFC38F" w14:textId="77777777" w:rsidR="0075235C" w:rsidRPr="004955C4" w:rsidRDefault="0091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C4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  <w:tc>
          <w:tcPr>
            <w:tcW w:w="166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1ABE03D1" w14:textId="77777777" w:rsidR="0075235C" w:rsidRPr="004955C4" w:rsidRDefault="0075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B57" w:rsidRPr="004955C4" w14:paraId="112D6A40" w14:textId="77777777" w:rsidTr="00CB79C6"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14:paraId="0986F2D7" w14:textId="77777777" w:rsidR="00A41F89" w:rsidRPr="004955C4" w:rsidRDefault="00E63C61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4’</w:t>
            </w:r>
          </w:p>
        </w:tc>
        <w:tc>
          <w:tcPr>
            <w:tcW w:w="2098" w:type="dxa"/>
            <w:tcBorders>
              <w:top w:val="single" w:sz="18" w:space="0" w:color="auto"/>
            </w:tcBorders>
            <w:vAlign w:val="center"/>
          </w:tcPr>
          <w:p w14:paraId="191EDC8D" w14:textId="77777777" w:rsidR="00A41F89" w:rsidRPr="004955C4" w:rsidRDefault="00E63C61" w:rsidP="00E6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Elénekeljük ”A malomnak nincsen köve” c. népdalt. Megbeszéljük, milyen energia hajtotta régen a malmokat.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14:paraId="4FFFDAC6" w14:textId="77777777" w:rsidR="00A41F89" w:rsidRPr="004955C4" w:rsidRDefault="00E63C61" w:rsidP="0091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 gondolkodás</w:t>
            </w:r>
          </w:p>
        </w:tc>
        <w:tc>
          <w:tcPr>
            <w:tcW w:w="1683" w:type="dxa"/>
            <w:tcBorders>
              <w:top w:val="single" w:sz="18" w:space="0" w:color="auto"/>
            </w:tcBorders>
            <w:vAlign w:val="center"/>
          </w:tcPr>
          <w:p w14:paraId="2578B7B2" w14:textId="77777777" w:rsidR="00A41F89" w:rsidRPr="004955C4" w:rsidRDefault="00E63C61" w:rsidP="0091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</w:tc>
        <w:tc>
          <w:tcPr>
            <w:tcW w:w="1453" w:type="dxa"/>
            <w:tcBorders>
              <w:top w:val="single" w:sz="18" w:space="0" w:color="auto"/>
            </w:tcBorders>
            <w:vAlign w:val="center"/>
          </w:tcPr>
          <w:p w14:paraId="232BF25F" w14:textId="77777777" w:rsidR="00A41F89" w:rsidRPr="004955C4" w:rsidRDefault="00A41F89" w:rsidP="0091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18" w:space="0" w:color="auto"/>
            </w:tcBorders>
            <w:vAlign w:val="center"/>
          </w:tcPr>
          <w:p w14:paraId="67FDDDA8" w14:textId="77777777" w:rsidR="00A41F89" w:rsidRPr="004955C4" w:rsidRDefault="00A41F89" w:rsidP="0091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B57" w:rsidRPr="004955C4" w14:paraId="45E0131C" w14:textId="77777777" w:rsidTr="00CB79C6">
        <w:tc>
          <w:tcPr>
            <w:tcW w:w="675" w:type="dxa"/>
            <w:vAlign w:val="center"/>
          </w:tcPr>
          <w:p w14:paraId="1651C22A" w14:textId="77777777" w:rsidR="00A41F89" w:rsidRPr="004955C4" w:rsidRDefault="00BF01F8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4’</w:t>
            </w:r>
          </w:p>
        </w:tc>
        <w:tc>
          <w:tcPr>
            <w:tcW w:w="2098" w:type="dxa"/>
            <w:vAlign w:val="center"/>
          </w:tcPr>
          <w:p w14:paraId="59927F7A" w14:textId="77777777" w:rsidR="00A41F89" w:rsidRPr="004955C4" w:rsidRDefault="00E63C61" w:rsidP="00BF01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mese bemutatása</w:t>
            </w:r>
            <w:r w:rsidR="00BF01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F01F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esehallhatás közben a mese hangulatának megfigyelése</w:t>
            </w:r>
            <w:r w:rsidR="00BF01F8">
              <w:rPr>
                <w:sz w:val="24"/>
                <w:szCs w:val="24"/>
              </w:rPr>
              <w:t>. A hangulatot kifejező szókártyák kiválasztása.</w:t>
            </w:r>
          </w:p>
        </w:tc>
        <w:tc>
          <w:tcPr>
            <w:tcW w:w="1710" w:type="dxa"/>
            <w:vAlign w:val="center"/>
          </w:tcPr>
          <w:p w14:paraId="64314A54" w14:textId="77777777" w:rsidR="00A41F89" w:rsidRPr="004955C4" w:rsidRDefault="00BF01F8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Figyelem, megfigyelés, memória</w:t>
            </w:r>
          </w:p>
        </w:tc>
        <w:tc>
          <w:tcPr>
            <w:tcW w:w="1683" w:type="dxa"/>
            <w:vAlign w:val="center"/>
          </w:tcPr>
          <w:p w14:paraId="51FD5EA4" w14:textId="77777777" w:rsidR="00A41F89" w:rsidRDefault="00BF01F8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</w:t>
            </w:r>
          </w:p>
          <w:p w14:paraId="0024A986" w14:textId="77777777" w:rsidR="00BF01F8" w:rsidRDefault="00BF01F8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csoportos</w:t>
            </w:r>
          </w:p>
          <w:p w14:paraId="19883B65" w14:textId="77777777" w:rsidR="00BF01F8" w:rsidRPr="004955C4" w:rsidRDefault="00BF01F8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</w:p>
        </w:tc>
        <w:tc>
          <w:tcPr>
            <w:tcW w:w="1453" w:type="dxa"/>
            <w:vAlign w:val="center"/>
          </w:tcPr>
          <w:p w14:paraId="1A5B50A3" w14:textId="77777777" w:rsidR="00A41F89" w:rsidRPr="004955C4" w:rsidRDefault="00BF01F8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szókártyák</w:t>
            </w:r>
          </w:p>
        </w:tc>
        <w:tc>
          <w:tcPr>
            <w:tcW w:w="1669" w:type="dxa"/>
            <w:vAlign w:val="center"/>
          </w:tcPr>
          <w:p w14:paraId="3C312EE0" w14:textId="77777777" w:rsidR="00A41F89" w:rsidRPr="004955C4" w:rsidRDefault="00BF01F8" w:rsidP="00BF0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Minden csoportnál 1-1 boríték rejti a szókártyákat</w:t>
            </w:r>
          </w:p>
        </w:tc>
      </w:tr>
      <w:tr w:rsidR="009E7B57" w:rsidRPr="004955C4" w14:paraId="39DD7776" w14:textId="77777777" w:rsidTr="00CB79C6">
        <w:tc>
          <w:tcPr>
            <w:tcW w:w="675" w:type="dxa"/>
            <w:vAlign w:val="center"/>
          </w:tcPr>
          <w:p w14:paraId="4049ED04" w14:textId="77777777" w:rsidR="00A41F89" w:rsidRPr="004955C4" w:rsidRDefault="00BF01F8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7B57" w:rsidRPr="004955C4">
              <w:rPr>
                <w:sz w:val="24"/>
                <w:szCs w:val="24"/>
              </w:rPr>
              <w:t>’</w:t>
            </w:r>
          </w:p>
        </w:tc>
        <w:tc>
          <w:tcPr>
            <w:tcW w:w="2098" w:type="dxa"/>
            <w:vAlign w:val="center"/>
          </w:tcPr>
          <w:p w14:paraId="6F16961B" w14:textId="77777777" w:rsidR="00A41F89" w:rsidRPr="004955C4" w:rsidRDefault="00BF01F8" w:rsidP="009E7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mese egyéni megismerése önálló olvasással. Az ismeretlen szavak jelölése olvasás közben.</w:t>
            </w:r>
          </w:p>
        </w:tc>
        <w:tc>
          <w:tcPr>
            <w:tcW w:w="1710" w:type="dxa"/>
            <w:vAlign w:val="center"/>
          </w:tcPr>
          <w:p w14:paraId="508979FA" w14:textId="77777777" w:rsidR="00A41F89" w:rsidRPr="004955C4" w:rsidRDefault="00BF01F8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Értő olvasás, analitikus gondolkodás</w:t>
            </w:r>
          </w:p>
        </w:tc>
        <w:tc>
          <w:tcPr>
            <w:tcW w:w="1683" w:type="dxa"/>
            <w:vAlign w:val="center"/>
          </w:tcPr>
          <w:p w14:paraId="45194283" w14:textId="77777777" w:rsidR="00A41F89" w:rsidRPr="004955C4" w:rsidRDefault="00BF01F8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 munka</w:t>
            </w:r>
          </w:p>
        </w:tc>
        <w:tc>
          <w:tcPr>
            <w:tcW w:w="1453" w:type="dxa"/>
            <w:vAlign w:val="center"/>
          </w:tcPr>
          <w:p w14:paraId="75197B7F" w14:textId="77777777" w:rsidR="00A41F89" w:rsidRPr="004955C4" w:rsidRDefault="00A41F89" w:rsidP="00495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6DA3A428" w14:textId="77777777" w:rsidR="00A41F89" w:rsidRPr="004955C4" w:rsidRDefault="00A41F89" w:rsidP="009E7B57">
            <w:pPr>
              <w:jc w:val="center"/>
              <w:rPr>
                <w:sz w:val="24"/>
                <w:szCs w:val="24"/>
              </w:rPr>
            </w:pPr>
          </w:p>
        </w:tc>
      </w:tr>
      <w:tr w:rsidR="009E7B57" w:rsidRPr="004955C4" w14:paraId="21574176" w14:textId="77777777" w:rsidTr="00CB79C6">
        <w:tc>
          <w:tcPr>
            <w:tcW w:w="675" w:type="dxa"/>
            <w:vAlign w:val="center"/>
          </w:tcPr>
          <w:p w14:paraId="003CB71F" w14:textId="77777777" w:rsidR="00A41F89" w:rsidRPr="004955C4" w:rsidRDefault="009909A1" w:rsidP="009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2+2’</w:t>
            </w:r>
          </w:p>
        </w:tc>
        <w:tc>
          <w:tcPr>
            <w:tcW w:w="2098" w:type="dxa"/>
            <w:vAlign w:val="center"/>
          </w:tcPr>
          <w:p w14:paraId="3449DE27" w14:textId="77777777" w:rsidR="00A41F89" w:rsidRPr="004955C4" w:rsidRDefault="009909A1" w:rsidP="009A28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ismeretlen szavak megbeszélése csoporton belül és közösen. </w:t>
            </w:r>
          </w:p>
        </w:tc>
        <w:tc>
          <w:tcPr>
            <w:tcW w:w="1710" w:type="dxa"/>
            <w:vAlign w:val="center"/>
          </w:tcPr>
          <w:p w14:paraId="10DC595C" w14:textId="77777777" w:rsidR="00A41F89" w:rsidRPr="004955C4" w:rsidRDefault="009E7B57" w:rsidP="004955C4">
            <w:pPr>
              <w:jc w:val="center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t>kommunikáció figyelem</w:t>
            </w:r>
          </w:p>
        </w:tc>
        <w:tc>
          <w:tcPr>
            <w:tcW w:w="1683" w:type="dxa"/>
            <w:vAlign w:val="center"/>
          </w:tcPr>
          <w:p w14:paraId="705CE274" w14:textId="77777777" w:rsidR="00A41F89" w:rsidRPr="004955C4" w:rsidRDefault="009E7B57" w:rsidP="009179E2">
            <w:pPr>
              <w:jc w:val="center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t>csoport</w:t>
            </w:r>
            <w:r w:rsidR="004955C4">
              <w:rPr>
                <w:sz w:val="24"/>
                <w:szCs w:val="24"/>
              </w:rPr>
              <w:t>-</w:t>
            </w:r>
            <w:r w:rsidRPr="004955C4">
              <w:rPr>
                <w:sz w:val="24"/>
                <w:szCs w:val="24"/>
              </w:rPr>
              <w:t>munka</w:t>
            </w:r>
          </w:p>
        </w:tc>
        <w:tc>
          <w:tcPr>
            <w:tcW w:w="1453" w:type="dxa"/>
            <w:vAlign w:val="center"/>
          </w:tcPr>
          <w:p w14:paraId="366879A5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610F925F" w14:textId="77777777" w:rsidR="004955C4" w:rsidRDefault="009909A1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csoportszóvivő beszámol.</w:t>
            </w:r>
          </w:p>
          <w:p w14:paraId="2D6F21C7" w14:textId="77777777" w:rsidR="004955C4" w:rsidRDefault="004955C4" w:rsidP="009179E2">
            <w:pPr>
              <w:jc w:val="center"/>
              <w:rPr>
                <w:sz w:val="24"/>
                <w:szCs w:val="24"/>
              </w:rPr>
            </w:pPr>
          </w:p>
          <w:p w14:paraId="1B6F8BEA" w14:textId="77777777" w:rsidR="004955C4" w:rsidRPr="004955C4" w:rsidRDefault="004955C4" w:rsidP="009179E2">
            <w:pPr>
              <w:jc w:val="center"/>
              <w:rPr>
                <w:sz w:val="24"/>
                <w:szCs w:val="24"/>
              </w:rPr>
            </w:pPr>
          </w:p>
        </w:tc>
      </w:tr>
      <w:tr w:rsidR="009E7B57" w:rsidRPr="004955C4" w14:paraId="3344BDA8" w14:textId="77777777" w:rsidTr="00CB79C6">
        <w:tc>
          <w:tcPr>
            <w:tcW w:w="675" w:type="dxa"/>
            <w:vAlign w:val="center"/>
          </w:tcPr>
          <w:p w14:paraId="2B772136" w14:textId="77777777" w:rsidR="00A41F89" w:rsidRPr="004955C4" w:rsidRDefault="009909A1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9A28C1" w:rsidRPr="004955C4">
              <w:rPr>
                <w:sz w:val="24"/>
                <w:szCs w:val="24"/>
              </w:rPr>
              <w:t>’</w:t>
            </w:r>
          </w:p>
        </w:tc>
        <w:tc>
          <w:tcPr>
            <w:tcW w:w="2098" w:type="dxa"/>
            <w:vAlign w:val="center"/>
          </w:tcPr>
          <w:p w14:paraId="1441EA30" w14:textId="77777777" w:rsidR="00A41F89" w:rsidRPr="004955C4" w:rsidRDefault="009909A1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szókincs fejlesztése rokon értelmű szavak kiválasztásával, gyűjtésével.</w:t>
            </w:r>
          </w:p>
        </w:tc>
        <w:tc>
          <w:tcPr>
            <w:tcW w:w="1710" w:type="dxa"/>
            <w:vAlign w:val="center"/>
          </w:tcPr>
          <w:p w14:paraId="3FC1F78C" w14:textId="77777777" w:rsidR="00A41F89" w:rsidRPr="004955C4" w:rsidRDefault="009909A1" w:rsidP="009909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beszédértés, memória, szókincs bővítése, figyelem</w:t>
            </w:r>
          </w:p>
        </w:tc>
        <w:tc>
          <w:tcPr>
            <w:tcW w:w="1683" w:type="dxa"/>
            <w:vAlign w:val="center"/>
          </w:tcPr>
          <w:p w14:paraId="0F4293F9" w14:textId="77777777" w:rsidR="00A41F89" w:rsidRPr="004955C4" w:rsidRDefault="009A28C1" w:rsidP="009179E2">
            <w:pPr>
              <w:jc w:val="center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t>csoportmunka</w:t>
            </w:r>
          </w:p>
        </w:tc>
        <w:tc>
          <w:tcPr>
            <w:tcW w:w="1453" w:type="dxa"/>
            <w:vAlign w:val="center"/>
          </w:tcPr>
          <w:p w14:paraId="08337055" w14:textId="77777777" w:rsidR="00A41F89" w:rsidRPr="004955C4" w:rsidRDefault="009909A1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szókártyák+ üres kártyák</w:t>
            </w:r>
            <w:r w:rsidR="00C67764">
              <w:rPr>
                <w:sz w:val="24"/>
                <w:szCs w:val="24"/>
              </w:rPr>
              <w:t>, ragasztó, üres lap</w:t>
            </w:r>
          </w:p>
        </w:tc>
        <w:tc>
          <w:tcPr>
            <w:tcW w:w="1669" w:type="dxa"/>
            <w:vAlign w:val="center"/>
          </w:tcPr>
          <w:p w14:paraId="38691B2F" w14:textId="77777777" w:rsidR="00A41F89" w:rsidRPr="004955C4" w:rsidRDefault="009909A1" w:rsidP="00921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be nem illeszthető szókártyákat fel lehet ajánlani másik csoportnak a beszámolók közben.</w:t>
            </w:r>
          </w:p>
        </w:tc>
      </w:tr>
      <w:tr w:rsidR="009E7B57" w:rsidRPr="004955C4" w14:paraId="323BA0C2" w14:textId="77777777" w:rsidTr="00CB79C6">
        <w:tc>
          <w:tcPr>
            <w:tcW w:w="675" w:type="dxa"/>
            <w:vAlign w:val="center"/>
          </w:tcPr>
          <w:p w14:paraId="6F2C98DD" w14:textId="77777777" w:rsidR="00A41F89" w:rsidRPr="004955C4" w:rsidRDefault="00C67764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21EA4" w:rsidRPr="004955C4">
              <w:rPr>
                <w:sz w:val="24"/>
                <w:szCs w:val="24"/>
              </w:rPr>
              <w:t>’</w:t>
            </w:r>
          </w:p>
        </w:tc>
        <w:tc>
          <w:tcPr>
            <w:tcW w:w="2098" w:type="dxa"/>
            <w:vAlign w:val="center"/>
          </w:tcPr>
          <w:p w14:paraId="1CF15764" w14:textId="77777777" w:rsidR="00A41F89" w:rsidRPr="004955C4" w:rsidRDefault="009909A1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Csoportbeszámoló</w:t>
            </w:r>
            <w:r w:rsidR="00C67764">
              <w:rPr>
                <w:sz w:val="24"/>
                <w:szCs w:val="24"/>
              </w:rPr>
              <w:t xml:space="preserve"> </w:t>
            </w:r>
            <w:proofErr w:type="spellStart"/>
            <w:r w:rsidR="00C67764">
              <w:rPr>
                <w:sz w:val="24"/>
                <w:szCs w:val="24"/>
              </w:rPr>
              <w:t>meghallgatása,a</w:t>
            </w:r>
            <w:proofErr w:type="spellEnd"/>
            <w:r w:rsidR="00C67764">
              <w:rPr>
                <w:sz w:val="24"/>
                <w:szCs w:val="24"/>
              </w:rPr>
              <w:t xml:space="preserve"> megmaradt kártyák fölajánlása.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71B2499A" w14:textId="77777777" w:rsidR="00A41F89" w:rsidRPr="004955C4" w:rsidRDefault="00921EA4" w:rsidP="009179E2">
            <w:pPr>
              <w:jc w:val="center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t>figyelem, beszédértés, memória</w:t>
            </w:r>
            <w:r w:rsidR="00C67764">
              <w:rPr>
                <w:sz w:val="24"/>
                <w:szCs w:val="24"/>
              </w:rPr>
              <w:t>, analitikus gondolkodás</w:t>
            </w:r>
          </w:p>
        </w:tc>
        <w:tc>
          <w:tcPr>
            <w:tcW w:w="1683" w:type="dxa"/>
            <w:vAlign w:val="center"/>
          </w:tcPr>
          <w:p w14:paraId="5FBE9493" w14:textId="77777777" w:rsidR="00A41F89" w:rsidRPr="004955C4" w:rsidRDefault="00C67764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csoportmunka</w:t>
            </w:r>
          </w:p>
        </w:tc>
        <w:tc>
          <w:tcPr>
            <w:tcW w:w="1453" w:type="dxa"/>
            <w:vAlign w:val="center"/>
          </w:tcPr>
          <w:p w14:paraId="2D56C084" w14:textId="77777777" w:rsidR="00A41F89" w:rsidRPr="004955C4" w:rsidRDefault="00C67764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Ezekhez keresünk rokonokat: töpreng, majszol, meghökken, kófic, ujjong</w:t>
            </w:r>
            <w:r w:rsidR="00F82D27">
              <w:rPr>
                <w:sz w:val="24"/>
                <w:szCs w:val="24"/>
              </w:rPr>
              <w:t xml:space="preserve">, </w:t>
            </w:r>
            <w:proofErr w:type="spellStart"/>
            <w:r w:rsidR="00F82D27">
              <w:rPr>
                <w:sz w:val="24"/>
                <w:szCs w:val="24"/>
              </w:rPr>
              <w:t>ámbolyog</w:t>
            </w:r>
            <w:proofErr w:type="spellEnd"/>
          </w:p>
        </w:tc>
        <w:tc>
          <w:tcPr>
            <w:tcW w:w="1669" w:type="dxa"/>
            <w:vAlign w:val="center"/>
          </w:tcPr>
          <w:p w14:paraId="74245E1E" w14:textId="77777777" w:rsidR="00A41F89" w:rsidRPr="004955C4" w:rsidRDefault="00C67764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összegyűjtött szavak a lapra legyenek fölragasztva.</w:t>
            </w:r>
          </w:p>
        </w:tc>
      </w:tr>
      <w:tr w:rsidR="009E7B57" w:rsidRPr="004955C4" w14:paraId="114F5128" w14:textId="77777777" w:rsidTr="00CB79C6">
        <w:tc>
          <w:tcPr>
            <w:tcW w:w="675" w:type="dxa"/>
            <w:vAlign w:val="center"/>
          </w:tcPr>
          <w:p w14:paraId="3492EFB2" w14:textId="77777777" w:rsidR="00A41F89" w:rsidRPr="004955C4" w:rsidRDefault="00B021B6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21EA4" w:rsidRPr="004955C4">
              <w:rPr>
                <w:sz w:val="24"/>
                <w:szCs w:val="24"/>
              </w:rPr>
              <w:t>’</w:t>
            </w:r>
          </w:p>
        </w:tc>
        <w:tc>
          <w:tcPr>
            <w:tcW w:w="2098" w:type="dxa"/>
            <w:vAlign w:val="center"/>
          </w:tcPr>
          <w:p w14:paraId="04024281" w14:textId="77777777" w:rsidR="00A41F89" w:rsidRPr="004955C4" w:rsidRDefault="00C67764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Hogyan, milyen formában mutatja be az író a mesében előforduló malmot, szélcsaládot?</w:t>
            </w:r>
            <w:r w:rsidR="00B021B6">
              <w:rPr>
                <w:sz w:val="24"/>
                <w:szCs w:val="24"/>
              </w:rPr>
              <w:t xml:space="preserve"> Az </w:t>
            </w:r>
            <w:proofErr w:type="spellStart"/>
            <w:r w:rsidR="00B021B6">
              <w:rPr>
                <w:sz w:val="24"/>
                <w:szCs w:val="24"/>
              </w:rPr>
              <w:t>antropomorfitás</w:t>
            </w:r>
            <w:proofErr w:type="spellEnd"/>
            <w:r w:rsidR="00B021B6">
              <w:rPr>
                <w:sz w:val="24"/>
                <w:szCs w:val="24"/>
              </w:rPr>
              <w:t xml:space="preserve"> felfedezése. Emberre jellemző tevékenységek gyűjtése a meséből.</w:t>
            </w:r>
          </w:p>
        </w:tc>
        <w:tc>
          <w:tcPr>
            <w:tcW w:w="1710" w:type="dxa"/>
            <w:vAlign w:val="center"/>
          </w:tcPr>
          <w:p w14:paraId="65BE033C" w14:textId="77777777" w:rsidR="00A41F89" w:rsidRPr="004955C4" w:rsidRDefault="00B021B6" w:rsidP="00B02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megfigyelés, kommunikáció, elvont gondolkodás, kreativitás</w:t>
            </w:r>
          </w:p>
        </w:tc>
        <w:tc>
          <w:tcPr>
            <w:tcW w:w="1683" w:type="dxa"/>
            <w:vAlign w:val="center"/>
          </w:tcPr>
          <w:p w14:paraId="458F13BA" w14:textId="77777777" w:rsidR="00A41F89" w:rsidRPr="004955C4" w:rsidRDefault="00B021B6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csoportmunka</w:t>
            </w:r>
          </w:p>
        </w:tc>
        <w:tc>
          <w:tcPr>
            <w:tcW w:w="1453" w:type="dxa"/>
            <w:vAlign w:val="center"/>
          </w:tcPr>
          <w:p w14:paraId="1CF494DF" w14:textId="77777777" w:rsidR="00A41F89" w:rsidRPr="004955C4" w:rsidRDefault="00B021B6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üres kártyák</w:t>
            </w:r>
          </w:p>
        </w:tc>
        <w:tc>
          <w:tcPr>
            <w:tcW w:w="1669" w:type="dxa"/>
            <w:vAlign w:val="center"/>
          </w:tcPr>
          <w:p w14:paraId="6E0001BB" w14:textId="77777777" w:rsidR="00A41F89" w:rsidRPr="004955C4" w:rsidRDefault="00B021B6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Írják föl azokat a csak emberre jellemző </w:t>
            </w:r>
            <w:proofErr w:type="spellStart"/>
            <w:r>
              <w:rPr>
                <w:sz w:val="24"/>
                <w:szCs w:val="24"/>
              </w:rPr>
              <w:t>tevékenysé-geket</w:t>
            </w:r>
            <w:proofErr w:type="spellEnd"/>
            <w:r>
              <w:rPr>
                <w:sz w:val="24"/>
                <w:szCs w:val="24"/>
              </w:rPr>
              <w:t>, amelyeket a malom és a szél végez.</w:t>
            </w:r>
          </w:p>
        </w:tc>
      </w:tr>
      <w:tr w:rsidR="009E7B57" w:rsidRPr="004955C4" w14:paraId="0DEDBEE4" w14:textId="77777777" w:rsidTr="00CB79C6">
        <w:tc>
          <w:tcPr>
            <w:tcW w:w="675" w:type="dxa"/>
            <w:vAlign w:val="center"/>
          </w:tcPr>
          <w:p w14:paraId="2AE92680" w14:textId="77777777" w:rsidR="00A41F89" w:rsidRPr="004955C4" w:rsidRDefault="00F82D27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21EA4" w:rsidRPr="004955C4">
              <w:rPr>
                <w:sz w:val="24"/>
                <w:szCs w:val="24"/>
              </w:rPr>
              <w:t>’</w:t>
            </w:r>
          </w:p>
        </w:tc>
        <w:tc>
          <w:tcPr>
            <w:tcW w:w="2098" w:type="dxa"/>
            <w:vAlign w:val="center"/>
          </w:tcPr>
          <w:p w14:paraId="4D76D477" w14:textId="77777777" w:rsidR="00A41F89" w:rsidRPr="004955C4" w:rsidRDefault="00F82D27" w:rsidP="00F82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Csoportbeszámoló meghallgatása, tapasztalatok megbeszélése</w:t>
            </w:r>
          </w:p>
        </w:tc>
        <w:tc>
          <w:tcPr>
            <w:tcW w:w="1710" w:type="dxa"/>
            <w:vAlign w:val="center"/>
          </w:tcPr>
          <w:p w14:paraId="62C1BC82" w14:textId="77777777" w:rsidR="00A41F89" w:rsidRPr="004955C4" w:rsidRDefault="00F82D27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megfigyelés, kommunikáció, figyelem</w:t>
            </w:r>
            <w:r w:rsidR="00387C54" w:rsidRPr="004955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vAlign w:val="center"/>
          </w:tcPr>
          <w:p w14:paraId="3D69BAEB" w14:textId="77777777" w:rsidR="00A41F89" w:rsidRPr="004955C4" w:rsidRDefault="00387C54" w:rsidP="009179E2">
            <w:pPr>
              <w:jc w:val="center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t>csoportmunka</w:t>
            </w:r>
          </w:p>
        </w:tc>
        <w:tc>
          <w:tcPr>
            <w:tcW w:w="1453" w:type="dxa"/>
            <w:vAlign w:val="center"/>
          </w:tcPr>
          <w:p w14:paraId="1C348E3C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27414481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</w:tr>
      <w:tr w:rsidR="009E7B57" w:rsidRPr="004955C4" w14:paraId="74C5484B" w14:textId="77777777" w:rsidTr="00CB79C6">
        <w:tc>
          <w:tcPr>
            <w:tcW w:w="675" w:type="dxa"/>
            <w:vAlign w:val="center"/>
          </w:tcPr>
          <w:p w14:paraId="74C0E2E1" w14:textId="77777777" w:rsidR="00A41F89" w:rsidRPr="004955C4" w:rsidRDefault="00387C54" w:rsidP="009179E2">
            <w:pPr>
              <w:jc w:val="center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t>2’</w:t>
            </w:r>
          </w:p>
        </w:tc>
        <w:tc>
          <w:tcPr>
            <w:tcW w:w="2098" w:type="dxa"/>
            <w:vAlign w:val="center"/>
          </w:tcPr>
          <w:p w14:paraId="26CCB878" w14:textId="77777777" w:rsidR="00A41F89" w:rsidRPr="004955C4" w:rsidRDefault="00F82D27" w:rsidP="00387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Végezzünk olyan mozgásokat, mint a mese szereplői!</w:t>
            </w:r>
          </w:p>
        </w:tc>
        <w:tc>
          <w:tcPr>
            <w:tcW w:w="1710" w:type="dxa"/>
            <w:vAlign w:val="center"/>
          </w:tcPr>
          <w:p w14:paraId="16CD8845" w14:textId="77777777" w:rsidR="00A41F89" w:rsidRPr="004955C4" w:rsidRDefault="00F82D27" w:rsidP="00495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utánzás, empátia, figyelem</w:t>
            </w:r>
          </w:p>
        </w:tc>
        <w:tc>
          <w:tcPr>
            <w:tcW w:w="1683" w:type="dxa"/>
            <w:vAlign w:val="center"/>
          </w:tcPr>
          <w:p w14:paraId="65F18D24" w14:textId="77777777" w:rsidR="00A41F89" w:rsidRPr="004955C4" w:rsidRDefault="00387C54" w:rsidP="009179E2">
            <w:pPr>
              <w:jc w:val="center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t>csoportmunka, egyéni munka</w:t>
            </w:r>
          </w:p>
        </w:tc>
        <w:tc>
          <w:tcPr>
            <w:tcW w:w="1453" w:type="dxa"/>
            <w:vAlign w:val="center"/>
          </w:tcPr>
          <w:p w14:paraId="7EC08241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A51F232" w14:textId="77777777" w:rsidR="00A41F89" w:rsidRPr="004955C4" w:rsidRDefault="00F82D27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Pl. Alkossatok együtt egy szélmalmot, forogjanak körbe a lapátok!</w:t>
            </w:r>
          </w:p>
        </w:tc>
      </w:tr>
      <w:tr w:rsidR="009E7B57" w:rsidRPr="004955C4" w14:paraId="28EE29D8" w14:textId="77777777" w:rsidTr="00CB79C6">
        <w:tc>
          <w:tcPr>
            <w:tcW w:w="675" w:type="dxa"/>
            <w:vAlign w:val="center"/>
          </w:tcPr>
          <w:p w14:paraId="4F73672C" w14:textId="77777777" w:rsidR="00A41F89" w:rsidRPr="004955C4" w:rsidRDefault="00B40A22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6’</w:t>
            </w:r>
          </w:p>
        </w:tc>
        <w:tc>
          <w:tcPr>
            <w:tcW w:w="2098" w:type="dxa"/>
            <w:vAlign w:val="center"/>
          </w:tcPr>
          <w:p w14:paraId="1949DBA1" w14:textId="77777777" w:rsidR="00A41F89" w:rsidRPr="004955C4" w:rsidRDefault="00F82D27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Figyeljük meg, miket gondol a malom a saját lapátjairól. Mi is keressünk a tárgyainknak más „munkát”.</w:t>
            </w:r>
          </w:p>
        </w:tc>
        <w:tc>
          <w:tcPr>
            <w:tcW w:w="1710" w:type="dxa"/>
            <w:vAlign w:val="center"/>
          </w:tcPr>
          <w:p w14:paraId="417B5E65" w14:textId="77777777" w:rsidR="00A41F89" w:rsidRPr="004955C4" w:rsidRDefault="00B40A22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kreativitás, megfigyelés, kommunikáció</w:t>
            </w:r>
          </w:p>
        </w:tc>
        <w:tc>
          <w:tcPr>
            <w:tcW w:w="1683" w:type="dxa"/>
            <w:vAlign w:val="center"/>
          </w:tcPr>
          <w:p w14:paraId="34E1174B" w14:textId="77777777" w:rsidR="00A41F89" w:rsidRPr="004955C4" w:rsidRDefault="002B085A" w:rsidP="009179E2">
            <w:pPr>
              <w:jc w:val="center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t>csoportmunka</w:t>
            </w:r>
          </w:p>
        </w:tc>
        <w:tc>
          <w:tcPr>
            <w:tcW w:w="1453" w:type="dxa"/>
            <w:vAlign w:val="center"/>
          </w:tcPr>
          <w:p w14:paraId="3A47607A" w14:textId="77777777" w:rsidR="00A41F89" w:rsidRPr="004955C4" w:rsidRDefault="00B40A22" w:rsidP="002B0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Előzetesen minden csoportnak kellett egy érdekes tárgyat hoznia. </w:t>
            </w:r>
          </w:p>
        </w:tc>
        <w:tc>
          <w:tcPr>
            <w:tcW w:w="1669" w:type="dxa"/>
            <w:vAlign w:val="center"/>
          </w:tcPr>
          <w:p w14:paraId="5F4D060E" w14:textId="77777777" w:rsidR="00A41F89" w:rsidRPr="004955C4" w:rsidRDefault="00B40A22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 bemutató után a többiek akár új ötleteket is hozzáad-hatnak.</w:t>
            </w:r>
          </w:p>
        </w:tc>
      </w:tr>
      <w:tr w:rsidR="009E7B57" w:rsidRPr="004955C4" w14:paraId="5DF8397A" w14:textId="77777777" w:rsidTr="00CB79C6">
        <w:tc>
          <w:tcPr>
            <w:tcW w:w="675" w:type="dxa"/>
            <w:vAlign w:val="center"/>
          </w:tcPr>
          <w:p w14:paraId="53C80661" w14:textId="77777777" w:rsidR="00A41F89" w:rsidRPr="004955C4" w:rsidRDefault="002B085A" w:rsidP="009179E2">
            <w:pPr>
              <w:jc w:val="center"/>
              <w:rPr>
                <w:sz w:val="24"/>
                <w:szCs w:val="24"/>
              </w:rPr>
            </w:pPr>
            <w:r w:rsidRPr="004955C4">
              <w:rPr>
                <w:sz w:val="24"/>
                <w:szCs w:val="24"/>
              </w:rPr>
              <w:lastRenderedPageBreak/>
              <w:t>3’</w:t>
            </w:r>
          </w:p>
        </w:tc>
        <w:tc>
          <w:tcPr>
            <w:tcW w:w="2098" w:type="dxa"/>
            <w:vAlign w:val="center"/>
          </w:tcPr>
          <w:p w14:paraId="3BA998F2" w14:textId="77777777" w:rsidR="00A41F89" w:rsidRPr="004955C4" w:rsidRDefault="00B40A22" w:rsidP="00BE68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Az elvégzett munka értékelése </w:t>
            </w:r>
          </w:p>
        </w:tc>
        <w:tc>
          <w:tcPr>
            <w:tcW w:w="1710" w:type="dxa"/>
            <w:vAlign w:val="center"/>
          </w:tcPr>
          <w:p w14:paraId="745D505B" w14:textId="77777777" w:rsidR="00A41F89" w:rsidRPr="004955C4" w:rsidRDefault="00B40A22" w:rsidP="00495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figyelem, kommunikáció, </w:t>
            </w:r>
            <w:proofErr w:type="spellStart"/>
            <w:r>
              <w:rPr>
                <w:sz w:val="24"/>
                <w:szCs w:val="24"/>
              </w:rPr>
              <w:t>véleményfor-málás</w:t>
            </w:r>
            <w:proofErr w:type="spellEnd"/>
          </w:p>
        </w:tc>
        <w:tc>
          <w:tcPr>
            <w:tcW w:w="1683" w:type="dxa"/>
            <w:vAlign w:val="center"/>
          </w:tcPr>
          <w:p w14:paraId="3AE0A819" w14:textId="77777777" w:rsidR="00A41F89" w:rsidRPr="004955C4" w:rsidRDefault="00B40A22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frontális</w:t>
            </w:r>
          </w:p>
        </w:tc>
        <w:tc>
          <w:tcPr>
            <w:tcW w:w="1453" w:type="dxa"/>
            <w:vAlign w:val="center"/>
          </w:tcPr>
          <w:p w14:paraId="579D966E" w14:textId="77777777" w:rsidR="00A41F89" w:rsidRPr="004955C4" w:rsidRDefault="00B40A22" w:rsidP="00B40A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Szempontok a táblára fölírva: tempó, összedolgozás, ötletesség, figyelem, pontosság</w:t>
            </w:r>
          </w:p>
        </w:tc>
        <w:tc>
          <w:tcPr>
            <w:tcW w:w="1669" w:type="dxa"/>
            <w:vAlign w:val="center"/>
          </w:tcPr>
          <w:p w14:paraId="53A0E183" w14:textId="77777777" w:rsidR="00BE680D" w:rsidRPr="004955C4" w:rsidRDefault="00B40A22" w:rsidP="009179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csoportok egymást értékelik a megadott szempontok alapján.</w:t>
            </w:r>
          </w:p>
        </w:tc>
      </w:tr>
      <w:tr w:rsidR="009E7B57" w:rsidRPr="004955C4" w14:paraId="06D89F3F" w14:textId="77777777" w:rsidTr="00CB79C6">
        <w:tc>
          <w:tcPr>
            <w:tcW w:w="675" w:type="dxa"/>
            <w:vAlign w:val="center"/>
          </w:tcPr>
          <w:p w14:paraId="16C1E3D3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74DDBB6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0F2A896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14:paraId="283A69AC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63F4A39B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3B354D05" w14:textId="77777777" w:rsidR="00A41F89" w:rsidRPr="004955C4" w:rsidRDefault="00A41F89" w:rsidP="009179E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61F2FA" w14:textId="77777777" w:rsidR="00A41F89" w:rsidRDefault="00A41F89">
      <w:pPr>
        <w:rPr>
          <w:sz w:val="24"/>
          <w:szCs w:val="24"/>
        </w:rPr>
      </w:pPr>
    </w:p>
    <w:p w14:paraId="2BB3386A" w14:textId="77777777" w:rsidR="00CB79C6" w:rsidRDefault="00CB79C6">
      <w:pPr>
        <w:rPr>
          <w:sz w:val="24"/>
          <w:szCs w:val="24"/>
        </w:rPr>
      </w:pPr>
    </w:p>
    <w:p w14:paraId="1587FAF3" w14:textId="77777777" w:rsidR="003559D1" w:rsidRDefault="003559D1">
      <w:pPr>
        <w:rPr>
          <w:sz w:val="24"/>
          <w:szCs w:val="24"/>
        </w:rPr>
      </w:pPr>
    </w:p>
    <w:p w14:paraId="1CB2F7D9" w14:textId="77777777" w:rsidR="003559D1" w:rsidRDefault="003559D1">
      <w:pPr>
        <w:rPr>
          <w:sz w:val="24"/>
          <w:szCs w:val="24"/>
        </w:rPr>
      </w:pPr>
    </w:p>
    <w:p w14:paraId="18DB02D2" w14:textId="77777777" w:rsidR="003559D1" w:rsidRDefault="003559D1">
      <w:pPr>
        <w:rPr>
          <w:sz w:val="24"/>
          <w:szCs w:val="24"/>
        </w:rPr>
      </w:pPr>
    </w:p>
    <w:p w14:paraId="2507F49A" w14:textId="77777777" w:rsidR="003559D1" w:rsidRDefault="003559D1">
      <w:pPr>
        <w:rPr>
          <w:sz w:val="24"/>
          <w:szCs w:val="24"/>
        </w:rPr>
      </w:pPr>
    </w:p>
    <w:p w14:paraId="3D3F8845" w14:textId="77777777" w:rsidR="003559D1" w:rsidRDefault="003559D1">
      <w:pPr>
        <w:rPr>
          <w:sz w:val="24"/>
          <w:szCs w:val="24"/>
        </w:rPr>
      </w:pPr>
    </w:p>
    <w:p w14:paraId="495B8E1E" w14:textId="77777777" w:rsidR="003559D1" w:rsidRDefault="003559D1">
      <w:pPr>
        <w:rPr>
          <w:sz w:val="24"/>
          <w:szCs w:val="24"/>
        </w:rPr>
      </w:pPr>
    </w:p>
    <w:p w14:paraId="5867E093" w14:textId="77777777" w:rsidR="003559D1" w:rsidRDefault="003559D1">
      <w:pPr>
        <w:rPr>
          <w:sz w:val="24"/>
          <w:szCs w:val="24"/>
        </w:rPr>
      </w:pPr>
    </w:p>
    <w:p w14:paraId="241F52C7" w14:textId="77777777" w:rsidR="003559D1" w:rsidRDefault="003559D1">
      <w:pPr>
        <w:rPr>
          <w:sz w:val="24"/>
          <w:szCs w:val="24"/>
        </w:rPr>
      </w:pPr>
    </w:p>
    <w:p w14:paraId="60B75AEE" w14:textId="77777777" w:rsidR="003559D1" w:rsidRDefault="003559D1">
      <w:pPr>
        <w:rPr>
          <w:sz w:val="24"/>
          <w:szCs w:val="24"/>
        </w:rPr>
      </w:pPr>
    </w:p>
    <w:p w14:paraId="752856F7" w14:textId="77777777" w:rsidR="003559D1" w:rsidRDefault="003559D1">
      <w:pPr>
        <w:rPr>
          <w:sz w:val="24"/>
          <w:szCs w:val="24"/>
        </w:rPr>
      </w:pPr>
    </w:p>
    <w:p w14:paraId="279D4143" w14:textId="77777777" w:rsidR="003559D1" w:rsidRDefault="003559D1">
      <w:pPr>
        <w:rPr>
          <w:sz w:val="24"/>
          <w:szCs w:val="24"/>
        </w:rPr>
      </w:pPr>
    </w:p>
    <w:p w14:paraId="56DD60CF" w14:textId="77777777" w:rsidR="003559D1" w:rsidRDefault="003559D1">
      <w:pPr>
        <w:rPr>
          <w:sz w:val="24"/>
          <w:szCs w:val="24"/>
        </w:rPr>
      </w:pPr>
    </w:p>
    <w:p w14:paraId="05D7CB41" w14:textId="77777777" w:rsidR="003559D1" w:rsidRDefault="003559D1">
      <w:pPr>
        <w:rPr>
          <w:sz w:val="24"/>
          <w:szCs w:val="24"/>
        </w:rPr>
      </w:pPr>
    </w:p>
    <w:p w14:paraId="429D3F3A" w14:textId="77777777" w:rsidR="003559D1" w:rsidRDefault="003559D1">
      <w:pPr>
        <w:rPr>
          <w:sz w:val="24"/>
          <w:szCs w:val="24"/>
        </w:rPr>
      </w:pPr>
    </w:p>
    <w:p w14:paraId="258F59E8" w14:textId="77777777" w:rsidR="003559D1" w:rsidRDefault="003559D1">
      <w:pPr>
        <w:rPr>
          <w:sz w:val="24"/>
          <w:szCs w:val="24"/>
        </w:rPr>
      </w:pPr>
    </w:p>
    <w:p w14:paraId="0778D7DA" w14:textId="77777777" w:rsidR="003559D1" w:rsidRDefault="003559D1">
      <w:pPr>
        <w:rPr>
          <w:sz w:val="24"/>
          <w:szCs w:val="24"/>
        </w:rPr>
      </w:pPr>
    </w:p>
    <w:p w14:paraId="41FD6D02" w14:textId="77777777" w:rsidR="003559D1" w:rsidRDefault="003559D1">
      <w:pPr>
        <w:rPr>
          <w:sz w:val="24"/>
          <w:szCs w:val="24"/>
        </w:rPr>
      </w:pPr>
    </w:p>
    <w:p w14:paraId="324BC303" w14:textId="77777777" w:rsidR="003559D1" w:rsidRDefault="003559D1">
      <w:pPr>
        <w:rPr>
          <w:sz w:val="24"/>
          <w:szCs w:val="24"/>
        </w:rPr>
      </w:pPr>
    </w:p>
    <w:p w14:paraId="1F852967" w14:textId="77777777" w:rsidR="003559D1" w:rsidRDefault="003559D1">
      <w:pPr>
        <w:rPr>
          <w:sz w:val="24"/>
          <w:szCs w:val="24"/>
        </w:rPr>
      </w:pPr>
    </w:p>
    <w:p w14:paraId="529209B1" w14:textId="77777777" w:rsidR="003559D1" w:rsidRDefault="003559D1">
      <w:pPr>
        <w:rPr>
          <w:sz w:val="24"/>
          <w:szCs w:val="24"/>
        </w:rPr>
      </w:pPr>
    </w:p>
    <w:p w14:paraId="478AAAC2" w14:textId="77777777" w:rsidR="00CB79C6" w:rsidRDefault="00CB79C6">
      <w:pPr>
        <w:rPr>
          <w:sz w:val="24"/>
          <w:szCs w:val="24"/>
        </w:rPr>
      </w:pPr>
    </w:p>
    <w:sectPr w:rsidR="00CB79C6" w:rsidSect="00F0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3E85A" w14:textId="77777777" w:rsidR="007B0CFF" w:rsidRDefault="007B0CFF" w:rsidP="00CB79C6">
      <w:pPr>
        <w:spacing w:after="0" w:line="240" w:lineRule="auto"/>
      </w:pPr>
      <w:r>
        <w:separator/>
      </w:r>
    </w:p>
  </w:endnote>
  <w:endnote w:type="continuationSeparator" w:id="0">
    <w:p w14:paraId="7AC7B129" w14:textId="77777777" w:rsidR="007B0CFF" w:rsidRDefault="007B0CFF" w:rsidP="00CB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2C63B" w14:textId="77777777" w:rsidR="007B0CFF" w:rsidRDefault="007B0CFF" w:rsidP="00CB79C6">
      <w:pPr>
        <w:spacing w:after="0" w:line="240" w:lineRule="auto"/>
      </w:pPr>
      <w:r>
        <w:separator/>
      </w:r>
    </w:p>
  </w:footnote>
  <w:footnote w:type="continuationSeparator" w:id="0">
    <w:p w14:paraId="2AECBC10" w14:textId="77777777" w:rsidR="007B0CFF" w:rsidRDefault="007B0CFF" w:rsidP="00CB7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89"/>
    <w:rsid w:val="000A5737"/>
    <w:rsid w:val="0015663E"/>
    <w:rsid w:val="0022798B"/>
    <w:rsid w:val="002B085A"/>
    <w:rsid w:val="003559D1"/>
    <w:rsid w:val="00387C54"/>
    <w:rsid w:val="00395ECC"/>
    <w:rsid w:val="003C0D48"/>
    <w:rsid w:val="003C2918"/>
    <w:rsid w:val="003C62A7"/>
    <w:rsid w:val="00454F34"/>
    <w:rsid w:val="004955C4"/>
    <w:rsid w:val="004C19F6"/>
    <w:rsid w:val="00713602"/>
    <w:rsid w:val="007247EE"/>
    <w:rsid w:val="00743404"/>
    <w:rsid w:val="0075235C"/>
    <w:rsid w:val="007B0CFF"/>
    <w:rsid w:val="00897A9E"/>
    <w:rsid w:val="009179E2"/>
    <w:rsid w:val="00921EA4"/>
    <w:rsid w:val="009909A1"/>
    <w:rsid w:val="009A28C1"/>
    <w:rsid w:val="009E7B57"/>
    <w:rsid w:val="00A321FE"/>
    <w:rsid w:val="00A41F89"/>
    <w:rsid w:val="00A62003"/>
    <w:rsid w:val="00B021B6"/>
    <w:rsid w:val="00B33E4D"/>
    <w:rsid w:val="00B40A22"/>
    <w:rsid w:val="00B9075C"/>
    <w:rsid w:val="00BE680D"/>
    <w:rsid w:val="00BF01F8"/>
    <w:rsid w:val="00C10D43"/>
    <w:rsid w:val="00C67764"/>
    <w:rsid w:val="00CB79C6"/>
    <w:rsid w:val="00DB5F28"/>
    <w:rsid w:val="00E63C61"/>
    <w:rsid w:val="00F0096D"/>
    <w:rsid w:val="00F208F3"/>
    <w:rsid w:val="00F51DBA"/>
    <w:rsid w:val="00F82D27"/>
    <w:rsid w:val="00F83AB1"/>
    <w:rsid w:val="00F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9DE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Vilgosrnykols1jellszn1">
    <w:name w:val="Világos árnyékolás – 1. jelölőszín1"/>
    <w:basedOn w:val="TableNormal"/>
    <w:uiPriority w:val="60"/>
    <w:rsid w:val="00A41F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A41F8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B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9C6"/>
  </w:style>
  <w:style w:type="paragraph" w:styleId="Footer">
    <w:name w:val="footer"/>
    <w:basedOn w:val="Normal"/>
    <w:link w:val="FooterChar"/>
    <w:uiPriority w:val="99"/>
    <w:semiHidden/>
    <w:unhideWhenUsed/>
    <w:rsid w:val="00CB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65764-6FFF-2346-B638-2A0D20AE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456</Words>
  <Characters>2604</Characters>
  <Application>Microsoft Macintosh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2016-09-03T07:36:00Z</dcterms:created>
  <dcterms:modified xsi:type="dcterms:W3CDTF">2016-09-03T07:36:00Z</dcterms:modified>
</cp:coreProperties>
</file>