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A94" w:rsidRPr="00862D01" w:rsidRDefault="00975854" w:rsidP="00B20A94">
      <w:pPr>
        <w:pStyle w:val="0-cim-alap"/>
        <w:rPr>
          <w:rFonts w:ascii="Times New Roman" w:hAnsi="Times New Roman" w:cs="Times New Roman"/>
          <w:spacing w:val="0"/>
          <w:sz w:val="24"/>
          <w:szCs w:val="24"/>
          <w:u w:val="single"/>
        </w:rPr>
      </w:pPr>
      <w:r w:rsidRPr="00B20A94">
        <w:rPr>
          <w:rFonts w:ascii="Times New Roman" w:eastAsia="Calibri" w:hAnsi="Times New Roman" w:cs="Times New Roman"/>
          <w:b/>
          <w:color w:val="auto"/>
          <w:spacing w:val="0"/>
          <w:sz w:val="24"/>
          <w:szCs w:val="24"/>
        </w:rPr>
        <w:t>A Halley</w:t>
      </w:r>
      <w:r w:rsidR="00B20A94" w:rsidRPr="00B20A94">
        <w:rPr>
          <w:rFonts w:ascii="Times New Roman" w:eastAsia="Calibri" w:hAnsi="Times New Roman" w:cs="Times New Roman"/>
          <w:b/>
          <w:color w:val="auto"/>
          <w:spacing w:val="0"/>
          <w:sz w:val="24"/>
          <w:szCs w:val="24"/>
        </w:rPr>
        <w:t>-üstökös</w:t>
      </w:r>
      <w:r w:rsidRPr="00B20A94">
        <w:rPr>
          <w:rFonts w:ascii="Times New Roman" w:eastAsia="Calibri" w:hAnsi="Times New Roman" w:cs="Times New Roman"/>
          <w:b/>
          <w:color w:val="auto"/>
          <w:spacing w:val="0"/>
          <w:sz w:val="24"/>
          <w:szCs w:val="24"/>
        </w:rPr>
        <w:t xml:space="preserve"> köszöntése</w:t>
      </w:r>
      <w:bookmarkStart w:id="0" w:name="_GoBack"/>
      <w:bookmarkEnd w:id="0"/>
      <w:r w:rsidR="00B20A94">
        <w:rPr>
          <w:rFonts w:ascii="Times New Roman" w:hAnsi="Times New Roman" w:cs="Times New Roman"/>
          <w:spacing w:val="0"/>
          <w:sz w:val="24"/>
          <w:szCs w:val="24"/>
          <w:u w:val="single"/>
        </w:rPr>
        <w:t xml:space="preserve"> </w:t>
      </w:r>
    </w:p>
    <w:p w:rsidR="00BE421D" w:rsidRPr="00975854" w:rsidRDefault="00BE421D" w:rsidP="00BE421D">
      <w:pPr>
        <w:rPr>
          <w:b/>
        </w:rPr>
      </w:pPr>
    </w:p>
    <w:p w:rsidR="00BE421D" w:rsidRPr="00975854" w:rsidRDefault="00BE421D" w:rsidP="00BE421D"/>
    <w:p w:rsidR="00BE421D" w:rsidRPr="00975854" w:rsidRDefault="00E41AD8" w:rsidP="00BE421D">
      <w:r>
        <w:t>S</w:t>
      </w:r>
      <w:r w:rsidR="00BE421D" w:rsidRPr="00975854">
        <w:t>zámold ki</w:t>
      </w:r>
      <w:r w:rsidR="00BE421D" w:rsidRPr="00975854">
        <w:rPr>
          <w:i/>
        </w:rPr>
        <w:t xml:space="preserve"> </w:t>
      </w:r>
      <w:r w:rsidR="00BE421D" w:rsidRPr="00975854">
        <w:t>a Halley-üstökös keringési periódusát, azaz hány évente tér vissza a Föld közelébe?</w:t>
      </w:r>
    </w:p>
    <w:p w:rsidR="00BE421D" w:rsidRPr="00975854" w:rsidRDefault="00BE421D" w:rsidP="00BE421D">
      <w:pPr>
        <w:rPr>
          <w:i/>
        </w:rPr>
      </w:pPr>
      <w:r w:rsidRPr="00975854">
        <w:rPr>
          <w:i/>
        </w:rPr>
        <w:t>„Legismertebb kozmikus látogatónkról, az Edmund Halley (1656–1742) csillagászról elnevezett Halley-üstökösről éppen névadója derítette ki, hogy az 1531-ben, majd 1607-ben és 1682-ben látott égi objektum egy és ugyanaz, ráadásul 1758-ban visszatér. Azóta a tudósok felfedezték, hogy már 1066-ban is ábrázolták egy faliszőnyegen. 1986-ban láthattuk legutoljára Föld-közelben, legközelebb 2061-ben</w:t>
      </w:r>
      <w:r w:rsidRPr="00975854">
        <w:rPr>
          <w:i/>
          <w:rtl/>
        </w:rPr>
        <w:t xml:space="preserve"> </w:t>
      </w:r>
      <w:r w:rsidRPr="00975854">
        <w:rPr>
          <w:i/>
        </w:rPr>
        <w:t>tér vissza”</w:t>
      </w:r>
    </w:p>
    <w:p w:rsidR="00BE421D" w:rsidRPr="00975854" w:rsidRDefault="00BE421D" w:rsidP="00BE421D">
      <w:pPr>
        <w:rPr>
          <w:u w:val="single"/>
        </w:rPr>
      </w:pPr>
    </w:p>
    <w:p w:rsidR="00BE421D" w:rsidRPr="00975854" w:rsidRDefault="00BE421D" w:rsidP="00BE421D">
      <w:r w:rsidRPr="00975854">
        <w:rPr>
          <w:u w:val="single"/>
        </w:rPr>
        <w:t xml:space="preserve">Megoldás: </w:t>
      </w:r>
      <w:r w:rsidRPr="00975854">
        <w:t>76 év a periódus idő</w:t>
      </w:r>
    </w:p>
    <w:p w:rsidR="00BE421D" w:rsidRPr="00975854" w:rsidRDefault="00BE421D" w:rsidP="00BE421D"/>
    <w:p w:rsidR="00BE421D" w:rsidRPr="00975854" w:rsidRDefault="00975854">
      <w:r w:rsidRPr="00975854">
        <w:rPr>
          <w:u w:val="single"/>
        </w:rPr>
        <w:t>Érdekes</w:t>
      </w:r>
      <w:r w:rsidRPr="00975854">
        <w:t>:</w:t>
      </w:r>
    </w:p>
    <w:p w:rsidR="00E76980" w:rsidRPr="00975854" w:rsidRDefault="00B95416">
      <w:r w:rsidRPr="00975854">
        <w:t>A</w:t>
      </w:r>
      <w:r w:rsidR="00975854" w:rsidRPr="00975854">
        <w:t>z üstökös a</w:t>
      </w:r>
      <w:r w:rsidRPr="00975854">
        <w:t xml:space="preserve"> Naprendszer külső részéről </w:t>
      </w:r>
      <w:r w:rsidR="00E76980" w:rsidRPr="00975854">
        <w:t>érkező olyan kis égitest, mely magja</w:t>
      </w:r>
      <w:r w:rsidRPr="00975854">
        <w:t xml:space="preserve"> </w:t>
      </w:r>
      <w:r w:rsidR="00E76980" w:rsidRPr="00975854">
        <w:t>jég és por keverékéből álló</w:t>
      </w:r>
      <w:r w:rsidRPr="00975854">
        <w:t>, jellemzően 10-50 km átmérőjű szilárd test. A jég a Nap közelébe</w:t>
      </w:r>
      <w:r w:rsidR="00E76980" w:rsidRPr="00975854">
        <w:t>n a hő hatására</w:t>
      </w:r>
      <w:r w:rsidRPr="00975854">
        <w:t xml:space="preserve"> szublimálni (szilárd fázisból közvetlenül légneművé válik)</w:t>
      </w:r>
      <w:r w:rsidR="00E76980" w:rsidRPr="00975854">
        <w:t xml:space="preserve"> kezd, a kiáramló gáz és szilárd por részecskék</w:t>
      </w:r>
      <w:r w:rsidRPr="00975854">
        <w:t xml:space="preserve"> körbeveszi</w:t>
      </w:r>
      <w:r w:rsidR="00E76980" w:rsidRPr="00975854">
        <w:t>k</w:t>
      </w:r>
      <w:r w:rsidRPr="00975854">
        <w:t xml:space="preserve"> a magot, ez</w:t>
      </w:r>
      <w:r w:rsidR="00E76980" w:rsidRPr="00975854">
        <w:t xml:space="preserve"> együtt</w:t>
      </w:r>
      <w:r w:rsidRPr="00975854">
        <w:t xml:space="preserve"> az üstökös feje. A fejből a napszél a Nappal ellentétes irányba sodorja el az anyagot, így alakul ki a csóva</w:t>
      </w:r>
      <w:r w:rsidR="00E76980" w:rsidRPr="00975854">
        <w:t>.</w:t>
      </w:r>
      <w:r w:rsidR="00B20A94">
        <w:t xml:space="preserve"> (ld. az alábbi ábrát)</w:t>
      </w:r>
    </w:p>
    <w:p w:rsidR="00E76980" w:rsidRPr="00975854" w:rsidRDefault="00E76980">
      <w:pPr>
        <w:rPr>
          <w:color w:val="000000"/>
          <w:shd w:val="clear" w:color="auto" w:fill="FFFFFF"/>
        </w:rPr>
      </w:pPr>
    </w:p>
    <w:p w:rsidR="00E76980" w:rsidRPr="00975854" w:rsidRDefault="00E76980" w:rsidP="00E76980">
      <w:r w:rsidRPr="00975854">
        <w:t>A Halley-üstökös rövid keringési idejű üstökös, mely</w:t>
      </w:r>
      <w:r w:rsidR="00B20A94">
        <w:t xml:space="preserve"> elliptikus pályán mozogva </w:t>
      </w:r>
      <w:r w:rsidRPr="00975854">
        <w:t xml:space="preserve">rendszeres időközönként (75-76 év) </w:t>
      </w:r>
      <w:r w:rsidR="00B20A94">
        <w:t xml:space="preserve">olyan közel kerül a Földhöz, hogy </w:t>
      </w:r>
      <w:r w:rsidRPr="00975854">
        <w:t xml:space="preserve">szabad szemmel is </w:t>
      </w:r>
      <w:r w:rsidR="00B20A94">
        <w:t>meg</w:t>
      </w:r>
      <w:r w:rsidRPr="00975854">
        <w:t>figyel</w:t>
      </w:r>
      <w:r w:rsidR="00B20A94">
        <w:t>hető.</w:t>
      </w:r>
    </w:p>
    <w:p w:rsidR="00975854" w:rsidRPr="00975854" w:rsidRDefault="00E76980">
      <w:r w:rsidRPr="00975854">
        <w:t>Az üstökös napközelben 0,6</w:t>
      </w:r>
      <w:r w:rsidR="00303E21" w:rsidRPr="00975854">
        <w:t xml:space="preserve"> csillagászati egység </w:t>
      </w:r>
      <w:r w:rsidRPr="00975854">
        <w:t>távolság</w:t>
      </w:r>
      <w:r w:rsidR="00975854" w:rsidRPr="00975854">
        <w:t>ra</w:t>
      </w:r>
      <w:r w:rsidRPr="00975854">
        <w:t xml:space="preserve"> közelíti meg </w:t>
      </w:r>
      <w:r w:rsidR="00512E23" w:rsidRPr="00975854">
        <w:t>a Napot, ez a Merkúr és a Vénusz pályavonala közé esik.</w:t>
      </w:r>
      <w:r w:rsidR="00975854" w:rsidRPr="00975854">
        <w:t xml:space="preserve"> </w:t>
      </w:r>
      <w:proofErr w:type="gramStart"/>
      <w:r w:rsidR="00975854" w:rsidRPr="00975854">
        <w:t>Naptávolban</w:t>
      </w:r>
      <w:proofErr w:type="gramEnd"/>
      <w:r w:rsidR="00975854" w:rsidRPr="00975854">
        <w:t xml:space="preserve"> a Plútó távolságában (35 CSE) található.</w:t>
      </w:r>
    </w:p>
    <w:p w:rsidR="00975854" w:rsidRPr="00975854" w:rsidRDefault="00975854"/>
    <w:p w:rsidR="00512E23" w:rsidRPr="00975854" w:rsidRDefault="00512E23" w:rsidP="00512E23">
      <w:r w:rsidRPr="00512E23">
        <w:t xml:space="preserve">1 </w:t>
      </w:r>
      <w:r w:rsidRPr="00975854">
        <w:t>csillagászati egység (</w:t>
      </w:r>
      <w:proofErr w:type="spellStart"/>
      <w:r w:rsidRPr="00512E23">
        <w:t>CsE</w:t>
      </w:r>
      <w:proofErr w:type="spellEnd"/>
      <w:r w:rsidRPr="00975854">
        <w:t>)</w:t>
      </w:r>
      <w:r w:rsidRPr="00512E23">
        <w:t xml:space="preserve"> = 149 597 870 700 m= 8,33</w:t>
      </w:r>
      <w:r w:rsidRPr="00975854">
        <w:t xml:space="preserve"> fényperc (</w:t>
      </w:r>
      <w:r w:rsidRPr="00512E23">
        <w:t>kerekítve 150 millió km)</w:t>
      </w:r>
    </w:p>
    <w:p w:rsidR="00303E21" w:rsidRPr="00975854" w:rsidRDefault="00512E23" w:rsidP="00303E21">
      <w:r w:rsidRPr="00975854">
        <w:t>1 fényév</w:t>
      </w:r>
      <w:r w:rsidR="00B20A94">
        <w:t xml:space="preserve"> </w:t>
      </w:r>
      <w:r w:rsidR="00B20A94" w:rsidRPr="00975854">
        <w:t>(a fény egy év alatt megtett útja</w:t>
      </w:r>
      <w:proofErr w:type="gramStart"/>
      <w:r w:rsidR="00B20A94" w:rsidRPr="00975854">
        <w:t xml:space="preserve">) </w:t>
      </w:r>
      <w:r w:rsidRPr="00975854">
        <w:t xml:space="preserve"> = 63</w:t>
      </w:r>
      <w:proofErr w:type="gramEnd"/>
      <w:r w:rsidRPr="00975854">
        <w:t xml:space="preserve"> 241 CSE = </w:t>
      </w:r>
      <w:r w:rsidR="00303E21" w:rsidRPr="00975854">
        <w:t xml:space="preserve">9,460529·1015 m </w:t>
      </w:r>
      <w:r w:rsidRPr="00975854">
        <w:t>(</w:t>
      </w:r>
      <w:r w:rsidR="00303E21" w:rsidRPr="00975854">
        <w:t>kerekítve 10·1015 m</w:t>
      </w:r>
      <w:r w:rsidRPr="00975854">
        <w:t>)</w:t>
      </w:r>
    </w:p>
    <w:p w:rsidR="00303E21" w:rsidRPr="00E76980" w:rsidRDefault="00303E21"/>
    <w:p w:rsidR="00B95416" w:rsidRDefault="00E76980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noProof/>
          <w:lang w:eastAsia="hu-HU"/>
        </w:rPr>
        <w:drawing>
          <wp:inline distT="0" distB="0" distL="0" distR="0" wp14:anchorId="37670512" wp14:editId="7A2388AD">
            <wp:extent cx="2893016" cy="3552825"/>
            <wp:effectExtent l="0" t="0" r="3175" b="0"/>
            <wp:docPr id="1" name="Kép 1" descr="http://tamop412a.ttk.pte.hu/files/kornyezettan9/www/images/img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mop412a.ttk.pte.hu/files/kornyezettan9/www/images/img0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685" cy="356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4B" w:rsidRDefault="00E76980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E76980">
        <w:rPr>
          <w:rFonts w:ascii="Arial" w:hAnsi="Arial" w:cs="Arial"/>
          <w:i/>
          <w:color w:val="252525"/>
          <w:sz w:val="21"/>
          <w:szCs w:val="21"/>
          <w:shd w:val="clear" w:color="auto" w:fill="FFFFFF"/>
        </w:rPr>
        <w:t>Forrás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: </w:t>
      </w:r>
      <w:hyperlink r:id="rId6" w:history="1">
        <w:r w:rsidRPr="001D3A63">
          <w:rPr>
            <w:rStyle w:val="Hiperhivatkozs"/>
            <w:rFonts w:ascii="Arial" w:hAnsi="Arial" w:cs="Arial"/>
            <w:sz w:val="21"/>
            <w:szCs w:val="21"/>
            <w:shd w:val="clear" w:color="auto" w:fill="FFFFFF"/>
          </w:rPr>
          <w:t>http://tamop412a.ttk.pte.hu/files/kornyezettan9/www/out/html-chunks/ch01s05.html</w:t>
        </w:r>
      </w:hyperlink>
    </w:p>
    <w:sectPr w:rsidR="00010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lioCMedium-Medium">
    <w:altName w:val="Times New Roman"/>
    <w:charset w:val="00"/>
    <w:family w:val="auto"/>
    <w:pitch w:val="variable"/>
    <w:sig w:usb0="00000001" w:usb1="5000004A" w:usb2="00000000" w:usb3="00000000" w:csb0="00000197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7322B"/>
    <w:multiLevelType w:val="multilevel"/>
    <w:tmpl w:val="96C2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AC372D"/>
    <w:multiLevelType w:val="hybridMultilevel"/>
    <w:tmpl w:val="F26242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1D"/>
    <w:rsid w:val="00010A4B"/>
    <w:rsid w:val="00303E21"/>
    <w:rsid w:val="003516B5"/>
    <w:rsid w:val="00512E23"/>
    <w:rsid w:val="00786976"/>
    <w:rsid w:val="00975854"/>
    <w:rsid w:val="00A34D22"/>
    <w:rsid w:val="00B20A94"/>
    <w:rsid w:val="00B61B29"/>
    <w:rsid w:val="00B95416"/>
    <w:rsid w:val="00BE421D"/>
    <w:rsid w:val="00E41AD8"/>
    <w:rsid w:val="00E76980"/>
    <w:rsid w:val="00E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FC1FE-F297-46AB-86D0-894CA070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421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-cim-alap">
    <w:name w:val="0-cim-alap"/>
    <w:basedOn w:val="Norml"/>
    <w:uiPriority w:val="99"/>
    <w:rsid w:val="00BE421D"/>
    <w:pPr>
      <w:widowControl w:val="0"/>
      <w:suppressAutoHyphens/>
      <w:autoSpaceDE w:val="0"/>
      <w:autoSpaceDN w:val="0"/>
      <w:adjustRightInd w:val="0"/>
      <w:spacing w:line="320" w:lineRule="atLeast"/>
      <w:textAlignment w:val="center"/>
    </w:pPr>
    <w:rPr>
      <w:rFonts w:ascii="ClioCMedium-Medium" w:eastAsia="Times New Roman" w:hAnsi="ClioCMedium-Medium" w:cs="ClioCMedium-Medium"/>
      <w:color w:val="000000"/>
      <w:spacing w:val="29"/>
      <w:sz w:val="96"/>
      <w:szCs w:val="96"/>
    </w:rPr>
  </w:style>
  <w:style w:type="character" w:customStyle="1" w:styleId="apple-converted-space">
    <w:name w:val="apple-converted-space"/>
    <w:basedOn w:val="Bekezdsalapbettpusa"/>
    <w:rsid w:val="00BE421D"/>
  </w:style>
  <w:style w:type="character" w:styleId="Hiperhivatkozs">
    <w:name w:val="Hyperlink"/>
    <w:basedOn w:val="Bekezdsalapbettpusa"/>
    <w:uiPriority w:val="99"/>
    <w:unhideWhenUsed/>
    <w:rsid w:val="00BE421D"/>
    <w:rPr>
      <w:color w:val="0000FF"/>
      <w:u w:val="single"/>
    </w:rPr>
  </w:style>
  <w:style w:type="character" w:customStyle="1" w:styleId="dokulink">
    <w:name w:val="dokulink"/>
    <w:basedOn w:val="Bekezdsalapbettpusa"/>
    <w:rsid w:val="00512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8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mop412a.ttk.pte.hu/files/kornyezettan9/www/out/html-chunks/ch01s05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ALBERT Judit (BKK)</cp:lastModifiedBy>
  <cp:revision>8</cp:revision>
  <dcterms:created xsi:type="dcterms:W3CDTF">2016-09-15T04:16:00Z</dcterms:created>
  <dcterms:modified xsi:type="dcterms:W3CDTF">2016-09-15T09:04:00Z</dcterms:modified>
</cp:coreProperties>
</file>