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6" w:rsidRPr="00EE0C67" w:rsidRDefault="003B67E5" w:rsidP="003B67E5">
      <w:pPr>
        <w:jc w:val="center"/>
        <w:rPr>
          <w:b/>
          <w:sz w:val="24"/>
        </w:rPr>
      </w:pPr>
      <w:r w:rsidRPr="00EE0C67">
        <w:rPr>
          <w:b/>
          <w:sz w:val="24"/>
        </w:rPr>
        <w:t>Szitakötő</w:t>
      </w:r>
    </w:p>
    <w:p w:rsidR="003B67E5" w:rsidRPr="00EE0C67" w:rsidRDefault="003B67E5" w:rsidP="003B67E5">
      <w:pPr>
        <w:jc w:val="center"/>
        <w:rPr>
          <w:b/>
          <w:sz w:val="24"/>
        </w:rPr>
      </w:pPr>
      <w:r w:rsidRPr="00EE0C67">
        <w:rPr>
          <w:b/>
          <w:sz w:val="24"/>
        </w:rPr>
        <w:t>201</w:t>
      </w:r>
      <w:r w:rsidR="00C64930">
        <w:rPr>
          <w:b/>
          <w:sz w:val="24"/>
        </w:rPr>
        <w:t>6/2</w:t>
      </w:r>
      <w:r w:rsidRPr="00EE0C67">
        <w:rPr>
          <w:b/>
          <w:sz w:val="24"/>
        </w:rPr>
        <w:t>. szám</w:t>
      </w:r>
    </w:p>
    <w:p w:rsidR="003B67E5" w:rsidRPr="00EE0C67" w:rsidRDefault="003B67E5" w:rsidP="00136FA8">
      <w:pPr>
        <w:rPr>
          <w:b/>
        </w:rPr>
      </w:pPr>
    </w:p>
    <w:p w:rsidR="003B67E5" w:rsidRPr="00EE0C67" w:rsidRDefault="003B67E5" w:rsidP="00136FA8">
      <w:pPr>
        <w:rPr>
          <w:b/>
        </w:rPr>
      </w:pPr>
      <w:r w:rsidRPr="00136FA8">
        <w:rPr>
          <w:b/>
          <w:u w:val="single"/>
        </w:rPr>
        <w:t>Évfolyam:</w:t>
      </w:r>
      <w:r w:rsidRPr="00EE0C67">
        <w:rPr>
          <w:b/>
        </w:rPr>
        <w:tab/>
      </w:r>
      <w:r w:rsidR="00C64930">
        <w:t>6</w:t>
      </w:r>
      <w:r w:rsidRPr="00136FA8">
        <w:t>. osztály</w:t>
      </w:r>
    </w:p>
    <w:p w:rsidR="003B67E5" w:rsidRDefault="003B67E5" w:rsidP="00136FA8">
      <w:pPr>
        <w:rPr>
          <w:b/>
        </w:rPr>
      </w:pPr>
      <w:r w:rsidRPr="00136FA8">
        <w:rPr>
          <w:b/>
          <w:u w:val="single"/>
        </w:rPr>
        <w:t>Tantárgy:</w:t>
      </w:r>
      <w:r w:rsidRPr="00EE0C67">
        <w:rPr>
          <w:b/>
        </w:rPr>
        <w:tab/>
      </w:r>
      <w:r w:rsidRPr="00136FA8">
        <w:t>Magyar nyelvtan</w:t>
      </w:r>
    </w:p>
    <w:p w:rsidR="00EE0C67" w:rsidRDefault="00EE0C67" w:rsidP="00136FA8">
      <w:pPr>
        <w:rPr>
          <w:b/>
        </w:rPr>
      </w:pPr>
      <w:r w:rsidRPr="00136FA8">
        <w:rPr>
          <w:b/>
          <w:u w:val="single"/>
        </w:rPr>
        <w:t>Téma:</w:t>
      </w:r>
      <w:r>
        <w:rPr>
          <w:b/>
        </w:rPr>
        <w:t xml:space="preserve"> </w:t>
      </w:r>
      <w:r w:rsidR="00136FA8">
        <w:rPr>
          <w:b/>
        </w:rPr>
        <w:tab/>
      </w:r>
      <w:r w:rsidR="00136FA8">
        <w:rPr>
          <w:b/>
        </w:rPr>
        <w:tab/>
      </w:r>
      <w:r w:rsidR="00C64930">
        <w:t>A szófajok – év végi rendszerezés</w:t>
      </w:r>
    </w:p>
    <w:p w:rsidR="00136FA8" w:rsidRDefault="00136FA8" w:rsidP="00136FA8">
      <w:pPr>
        <w:rPr>
          <w:b/>
        </w:rPr>
      </w:pPr>
      <w:r w:rsidRPr="00136FA8">
        <w:rPr>
          <w:b/>
          <w:u w:val="single"/>
        </w:rPr>
        <w:t>Kulcsszavak:</w:t>
      </w:r>
      <w:r>
        <w:rPr>
          <w:b/>
        </w:rPr>
        <w:t xml:space="preserve"> </w:t>
      </w:r>
      <w:r>
        <w:rPr>
          <w:b/>
        </w:rPr>
        <w:tab/>
      </w:r>
      <w:r w:rsidR="00C64930" w:rsidRPr="00C64930">
        <w:t>szófajok, alapszófajok, viszonyszók, ige, főnév, számnév, melléknév, névmás, igenév, határozószó, névelő, névutó, kötőszó, igekötő, segédige, szóértékű módosítószó</w:t>
      </w:r>
      <w:r w:rsidR="00CE2577">
        <w:t>, az összetett szavak</w:t>
      </w:r>
      <w:bookmarkStart w:id="0" w:name="_GoBack"/>
      <w:bookmarkEnd w:id="0"/>
    </w:p>
    <w:p w:rsidR="00136FA8" w:rsidRPr="00EE0C67" w:rsidRDefault="00136FA8" w:rsidP="00136FA8">
      <w:pPr>
        <w:rPr>
          <w:b/>
        </w:rPr>
      </w:pPr>
      <w:r w:rsidRPr="00136FA8">
        <w:rPr>
          <w:b/>
          <w:u w:val="single"/>
        </w:rPr>
        <w:t>Óra típusa:</w:t>
      </w:r>
      <w:r>
        <w:rPr>
          <w:b/>
        </w:rPr>
        <w:tab/>
      </w:r>
      <w:r w:rsidRPr="00136FA8">
        <w:t>rendszerező, ismétlő óra</w:t>
      </w:r>
    </w:p>
    <w:p w:rsidR="003B67E5" w:rsidRDefault="003B67E5"/>
    <w:p w:rsidR="003B67E5" w:rsidRPr="00EE0C67" w:rsidRDefault="00C64930" w:rsidP="003B67E5">
      <w:pPr>
        <w:ind w:left="3540" w:firstLine="708"/>
        <w:rPr>
          <w:b/>
          <w:sz w:val="24"/>
        </w:rPr>
      </w:pPr>
      <w:r>
        <w:rPr>
          <w:b/>
          <w:sz w:val="24"/>
        </w:rPr>
        <w:t>Sárkánybarlang</w:t>
      </w:r>
    </w:p>
    <w:p w:rsidR="003B67E5" w:rsidRPr="00EE0C67" w:rsidRDefault="003B67E5" w:rsidP="003B67E5">
      <w:pPr>
        <w:pStyle w:val="Listaszerbekezds"/>
        <w:numPr>
          <w:ilvl w:val="0"/>
          <w:numId w:val="1"/>
        </w:numPr>
        <w:rPr>
          <w:b/>
          <w:sz w:val="24"/>
        </w:rPr>
      </w:pPr>
      <w:r w:rsidRPr="00EE0C67">
        <w:rPr>
          <w:b/>
          <w:sz w:val="24"/>
        </w:rPr>
        <w:t>Olvasd el figyelmesen a szöveget!</w:t>
      </w:r>
    </w:p>
    <w:p w:rsidR="003B67E5" w:rsidRPr="00EE0C67" w:rsidRDefault="00C64930" w:rsidP="003B67E5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Keress példákat a szövegből a táblázatban megadott szófajokra!</w:t>
      </w:r>
    </w:p>
    <w:p w:rsidR="003B67E5" w:rsidRDefault="003B67E5" w:rsidP="003B67E5">
      <w:pPr>
        <w:ind w:left="360"/>
        <w:rPr>
          <w:b/>
          <w:i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1670"/>
        <w:gridCol w:w="2027"/>
        <w:gridCol w:w="1793"/>
        <w:gridCol w:w="1710"/>
        <w:gridCol w:w="1728"/>
      </w:tblGrid>
      <w:tr w:rsidR="00CE2577" w:rsidTr="00C64930">
        <w:tc>
          <w:tcPr>
            <w:tcW w:w="1842" w:type="dxa"/>
          </w:tcPr>
          <w:p w:rsidR="00C64930" w:rsidRPr="00CE2577" w:rsidRDefault="00C64930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Ige</w:t>
            </w:r>
          </w:p>
        </w:tc>
        <w:tc>
          <w:tcPr>
            <w:tcW w:w="1842" w:type="dxa"/>
          </w:tcPr>
          <w:p w:rsidR="00C64930" w:rsidRPr="00CE2577" w:rsidRDefault="00C64930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Főnév</w:t>
            </w:r>
          </w:p>
        </w:tc>
        <w:tc>
          <w:tcPr>
            <w:tcW w:w="1842" w:type="dxa"/>
          </w:tcPr>
          <w:p w:rsidR="00C64930" w:rsidRPr="00CE2577" w:rsidRDefault="00C64930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Melléknév</w:t>
            </w:r>
          </w:p>
        </w:tc>
        <w:tc>
          <w:tcPr>
            <w:tcW w:w="1843" w:type="dxa"/>
          </w:tcPr>
          <w:p w:rsidR="00C64930" w:rsidRPr="00CE2577" w:rsidRDefault="00C64930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Számnév</w:t>
            </w:r>
          </w:p>
        </w:tc>
        <w:tc>
          <w:tcPr>
            <w:tcW w:w="1843" w:type="dxa"/>
          </w:tcPr>
          <w:p w:rsidR="00C64930" w:rsidRPr="00CE2577" w:rsidRDefault="00C64930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Névmás</w:t>
            </w: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lehet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sárkánybarlangban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jobb</w:t>
            </w: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  <w:r>
              <w:t>hét</w:t>
            </w: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  <w:r>
              <w:t>ott</w:t>
            </w: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van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nappaliban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királyfi-mintás</w:t>
            </w:r>
          </w:p>
        </w:tc>
        <w:tc>
          <w:tcPr>
            <w:tcW w:w="1843" w:type="dxa"/>
          </w:tcPr>
          <w:p w:rsidR="00C64930" w:rsidRDefault="00CE2577" w:rsidP="00CE2577">
            <w:pPr>
              <w:jc w:val="center"/>
            </w:pPr>
            <w:r>
              <w:t>pár</w:t>
            </w: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  <w:r>
              <w:t>benne</w:t>
            </w: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nézne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sárkánypamlag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menő</w:t>
            </w: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  <w:r>
              <w:t>az</w:t>
            </w:r>
          </w:p>
        </w:tc>
      </w:tr>
      <w:tr w:rsidR="00CE2577" w:rsidTr="00C64930"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nincs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tévé</w:t>
            </w:r>
          </w:p>
        </w:tc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sáfrányos</w:t>
            </w: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  <w:r>
              <w:t>mindegyik</w:t>
            </w:r>
          </w:p>
        </w:tc>
      </w:tr>
      <w:tr w:rsidR="00CE2577" w:rsidTr="00C64930"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keress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falon</w:t>
            </w:r>
          </w:p>
        </w:tc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híres</w:t>
            </w: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E2577" w:rsidP="00CE2577">
            <w:pPr>
              <w:jc w:val="center"/>
            </w:pPr>
            <w:r>
              <w:t>olyat</w:t>
            </w:r>
          </w:p>
        </w:tc>
      </w:tr>
      <w:tr w:rsidR="00CE2577" w:rsidTr="00C64930"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fő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fej</w:t>
            </w:r>
          </w:p>
        </w:tc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kenderszakállú</w:t>
            </w: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fűlne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nyugalom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hálószoba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heverő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takaróval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fejtámla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hamutálca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konyhában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bútor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  <w:r>
              <w:t>sárkányfenyő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2" w:type="dxa"/>
          </w:tcPr>
          <w:p w:rsidR="00C64930" w:rsidRDefault="00CE2577" w:rsidP="00CE2577">
            <w:pPr>
              <w:jc w:val="center"/>
            </w:pPr>
            <w:r>
              <w:t>kredencen</w:t>
            </w:r>
          </w:p>
        </w:tc>
        <w:tc>
          <w:tcPr>
            <w:tcW w:w="1842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  <w:tc>
          <w:tcPr>
            <w:tcW w:w="1843" w:type="dxa"/>
          </w:tcPr>
          <w:p w:rsidR="00C64930" w:rsidRDefault="00C64930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lábos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serpenyő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tűzhely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sárkányláng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bableves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fürdőszoba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sárkányunknak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mosdáshoz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foga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perc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r>
              <w:t>Óperenciás-tenger</w:t>
            </w: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  <w:tr w:rsidR="00CE2577" w:rsidTr="00C64930"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  <w:proofErr w:type="spellStart"/>
            <w:r>
              <w:t>sárkányfürdőmester</w:t>
            </w:r>
            <w:proofErr w:type="spellEnd"/>
          </w:p>
        </w:tc>
        <w:tc>
          <w:tcPr>
            <w:tcW w:w="1842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843" w:type="dxa"/>
          </w:tcPr>
          <w:p w:rsidR="00CE2577" w:rsidRDefault="00CE2577" w:rsidP="00CE2577">
            <w:pPr>
              <w:jc w:val="center"/>
            </w:pPr>
          </w:p>
        </w:tc>
      </w:tr>
    </w:tbl>
    <w:p w:rsidR="00C64930" w:rsidRPr="00CE2577" w:rsidRDefault="00C64930" w:rsidP="00C64930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82"/>
        <w:gridCol w:w="1634"/>
        <w:gridCol w:w="1635"/>
      </w:tblGrid>
      <w:tr w:rsidR="00CE2577" w:rsidRPr="00CE2577" w:rsidTr="00CE2577">
        <w:trPr>
          <w:trHeight w:val="298"/>
        </w:trPr>
        <w:tc>
          <w:tcPr>
            <w:tcW w:w="1682" w:type="dxa"/>
          </w:tcPr>
          <w:p w:rsidR="00CE2577" w:rsidRPr="00CE2577" w:rsidRDefault="00CE2577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Határozószó</w:t>
            </w:r>
          </w:p>
        </w:tc>
        <w:tc>
          <w:tcPr>
            <w:tcW w:w="1634" w:type="dxa"/>
          </w:tcPr>
          <w:p w:rsidR="00CE2577" w:rsidRPr="00CE2577" w:rsidRDefault="00CE2577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Névelő</w:t>
            </w:r>
          </w:p>
        </w:tc>
        <w:tc>
          <w:tcPr>
            <w:tcW w:w="1635" w:type="dxa"/>
          </w:tcPr>
          <w:p w:rsidR="00CE2577" w:rsidRPr="00CE2577" w:rsidRDefault="00CE2577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Névutó</w:t>
            </w:r>
          </w:p>
        </w:tc>
      </w:tr>
      <w:tr w:rsidR="00CE2577" w:rsidTr="00CE2577">
        <w:trPr>
          <w:trHeight w:val="281"/>
        </w:trPr>
        <w:tc>
          <w:tcPr>
            <w:tcW w:w="1682" w:type="dxa"/>
          </w:tcPr>
          <w:p w:rsidR="00CE2577" w:rsidRDefault="00CE2577" w:rsidP="00CE2577">
            <w:pPr>
              <w:jc w:val="center"/>
            </w:pPr>
            <w:r>
              <w:t>aztán</w:t>
            </w:r>
          </w:p>
        </w:tc>
        <w:tc>
          <w:tcPr>
            <w:tcW w:w="1634" w:type="dxa"/>
          </w:tcPr>
          <w:p w:rsidR="00CE2577" w:rsidRDefault="00CE2577" w:rsidP="00CE2577">
            <w:pPr>
              <w:jc w:val="center"/>
            </w:pPr>
            <w:r>
              <w:t>a</w:t>
            </w:r>
          </w:p>
        </w:tc>
        <w:tc>
          <w:tcPr>
            <w:tcW w:w="1635" w:type="dxa"/>
          </w:tcPr>
          <w:p w:rsidR="00CE2577" w:rsidRDefault="00CE2577" w:rsidP="00CE2577">
            <w:pPr>
              <w:jc w:val="center"/>
            </w:pPr>
            <w:r>
              <w:t>szemben</w:t>
            </w:r>
          </w:p>
        </w:tc>
      </w:tr>
      <w:tr w:rsidR="00CE2577" w:rsidTr="00CE2577">
        <w:trPr>
          <w:trHeight w:val="298"/>
        </w:trPr>
        <w:tc>
          <w:tcPr>
            <w:tcW w:w="1682" w:type="dxa"/>
          </w:tcPr>
          <w:p w:rsidR="00CE2577" w:rsidRDefault="00CE2577" w:rsidP="00CE2577">
            <w:pPr>
              <w:jc w:val="center"/>
            </w:pPr>
            <w:r>
              <w:t>ott</w:t>
            </w:r>
          </w:p>
        </w:tc>
        <w:tc>
          <w:tcPr>
            <w:tcW w:w="1634" w:type="dxa"/>
          </w:tcPr>
          <w:p w:rsidR="00CE2577" w:rsidRDefault="00CE2577" w:rsidP="00CE2577">
            <w:pPr>
              <w:jc w:val="center"/>
            </w:pPr>
          </w:p>
        </w:tc>
        <w:tc>
          <w:tcPr>
            <w:tcW w:w="1635" w:type="dxa"/>
          </w:tcPr>
          <w:p w:rsidR="00CE2577" w:rsidRDefault="00CE2577" w:rsidP="00CE2577">
            <w:pPr>
              <w:jc w:val="center"/>
            </w:pPr>
            <w:proofErr w:type="gramStart"/>
            <w:r>
              <w:t>mellett</w:t>
            </w:r>
            <w:proofErr w:type="gramEnd"/>
          </w:p>
        </w:tc>
      </w:tr>
      <w:tr w:rsidR="00CE2577" w:rsidTr="00CE2577">
        <w:trPr>
          <w:trHeight w:val="298"/>
        </w:trPr>
        <w:tc>
          <w:tcPr>
            <w:tcW w:w="1682" w:type="dxa"/>
          </w:tcPr>
          <w:p w:rsidR="00CE2577" w:rsidRDefault="00CE2577" w:rsidP="00C64930"/>
        </w:tc>
        <w:tc>
          <w:tcPr>
            <w:tcW w:w="1634" w:type="dxa"/>
          </w:tcPr>
          <w:p w:rsidR="00CE2577" w:rsidRDefault="00CE2577" w:rsidP="00C64930"/>
        </w:tc>
        <w:tc>
          <w:tcPr>
            <w:tcW w:w="1635" w:type="dxa"/>
          </w:tcPr>
          <w:p w:rsidR="00CE2577" w:rsidRDefault="00CE2577" w:rsidP="00C64930"/>
        </w:tc>
      </w:tr>
      <w:tr w:rsidR="00CE2577" w:rsidTr="00CE2577">
        <w:trPr>
          <w:trHeight w:val="281"/>
        </w:trPr>
        <w:tc>
          <w:tcPr>
            <w:tcW w:w="1682" w:type="dxa"/>
          </w:tcPr>
          <w:p w:rsidR="00CE2577" w:rsidRDefault="00CE2577" w:rsidP="00C64930"/>
        </w:tc>
        <w:tc>
          <w:tcPr>
            <w:tcW w:w="1634" w:type="dxa"/>
          </w:tcPr>
          <w:p w:rsidR="00CE2577" w:rsidRDefault="00CE2577" w:rsidP="00C64930"/>
        </w:tc>
        <w:tc>
          <w:tcPr>
            <w:tcW w:w="1635" w:type="dxa"/>
          </w:tcPr>
          <w:p w:rsidR="00CE2577" w:rsidRDefault="00CE2577" w:rsidP="00C64930"/>
        </w:tc>
      </w:tr>
      <w:tr w:rsidR="00CE2577" w:rsidTr="00CE2577">
        <w:trPr>
          <w:trHeight w:val="298"/>
        </w:trPr>
        <w:tc>
          <w:tcPr>
            <w:tcW w:w="1682" w:type="dxa"/>
          </w:tcPr>
          <w:p w:rsidR="00CE2577" w:rsidRDefault="00CE2577" w:rsidP="00C64930"/>
        </w:tc>
        <w:tc>
          <w:tcPr>
            <w:tcW w:w="1634" w:type="dxa"/>
          </w:tcPr>
          <w:p w:rsidR="00CE2577" w:rsidRDefault="00CE2577" w:rsidP="00C64930"/>
        </w:tc>
        <w:tc>
          <w:tcPr>
            <w:tcW w:w="1635" w:type="dxa"/>
          </w:tcPr>
          <w:p w:rsidR="00CE2577" w:rsidRDefault="00CE2577" w:rsidP="00C64930"/>
        </w:tc>
      </w:tr>
      <w:tr w:rsidR="00CE2577" w:rsidTr="00CE2577">
        <w:trPr>
          <w:trHeight w:val="281"/>
        </w:trPr>
        <w:tc>
          <w:tcPr>
            <w:tcW w:w="1682" w:type="dxa"/>
          </w:tcPr>
          <w:p w:rsidR="00CE2577" w:rsidRDefault="00CE2577" w:rsidP="00C64930"/>
        </w:tc>
        <w:tc>
          <w:tcPr>
            <w:tcW w:w="1634" w:type="dxa"/>
          </w:tcPr>
          <w:p w:rsidR="00CE2577" w:rsidRDefault="00CE2577" w:rsidP="00C64930"/>
        </w:tc>
        <w:tc>
          <w:tcPr>
            <w:tcW w:w="1635" w:type="dxa"/>
          </w:tcPr>
          <w:p w:rsidR="00CE2577" w:rsidRDefault="00CE2577" w:rsidP="00C64930"/>
        </w:tc>
      </w:tr>
      <w:tr w:rsidR="00CE2577" w:rsidTr="00CE2577">
        <w:trPr>
          <w:trHeight w:val="298"/>
        </w:trPr>
        <w:tc>
          <w:tcPr>
            <w:tcW w:w="1682" w:type="dxa"/>
          </w:tcPr>
          <w:p w:rsidR="00CE2577" w:rsidRDefault="00CE2577" w:rsidP="00C64930"/>
        </w:tc>
        <w:tc>
          <w:tcPr>
            <w:tcW w:w="1634" w:type="dxa"/>
          </w:tcPr>
          <w:p w:rsidR="00CE2577" w:rsidRDefault="00CE2577" w:rsidP="00C64930"/>
        </w:tc>
        <w:tc>
          <w:tcPr>
            <w:tcW w:w="1635" w:type="dxa"/>
          </w:tcPr>
          <w:p w:rsidR="00CE2577" w:rsidRDefault="00CE2577" w:rsidP="00C64930"/>
        </w:tc>
      </w:tr>
      <w:tr w:rsidR="00CE2577" w:rsidTr="00CE2577">
        <w:trPr>
          <w:trHeight w:val="298"/>
        </w:trPr>
        <w:tc>
          <w:tcPr>
            <w:tcW w:w="1682" w:type="dxa"/>
          </w:tcPr>
          <w:p w:rsidR="00CE2577" w:rsidRDefault="00CE2577" w:rsidP="00C64930"/>
        </w:tc>
        <w:tc>
          <w:tcPr>
            <w:tcW w:w="1634" w:type="dxa"/>
          </w:tcPr>
          <w:p w:rsidR="00CE2577" w:rsidRDefault="00CE2577" w:rsidP="00C64930"/>
        </w:tc>
        <w:tc>
          <w:tcPr>
            <w:tcW w:w="1635" w:type="dxa"/>
          </w:tcPr>
          <w:p w:rsidR="00CE2577" w:rsidRDefault="00CE2577" w:rsidP="00C64930"/>
        </w:tc>
      </w:tr>
    </w:tbl>
    <w:tbl>
      <w:tblPr>
        <w:tblStyle w:val="Rcsostblzat"/>
        <w:tblpPr w:leftFromText="141" w:rightFromText="141" w:vertAnchor="text" w:horzAnchor="margin" w:tblpXSpec="right" w:tblpY="-2621"/>
        <w:tblW w:w="0" w:type="auto"/>
        <w:tblLook w:val="04A0" w:firstRow="1" w:lastRow="0" w:firstColumn="1" w:lastColumn="0" w:noHBand="0" w:noVBand="1"/>
      </w:tblPr>
      <w:tblGrid>
        <w:gridCol w:w="1984"/>
        <w:gridCol w:w="1984"/>
      </w:tblGrid>
      <w:tr w:rsidR="00CE2577" w:rsidTr="00CE2577">
        <w:trPr>
          <w:trHeight w:val="347"/>
        </w:trPr>
        <w:tc>
          <w:tcPr>
            <w:tcW w:w="1984" w:type="dxa"/>
          </w:tcPr>
          <w:p w:rsidR="00CE2577" w:rsidRPr="00CE2577" w:rsidRDefault="00CE2577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Kötőszó</w:t>
            </w:r>
          </w:p>
        </w:tc>
        <w:tc>
          <w:tcPr>
            <w:tcW w:w="1984" w:type="dxa"/>
          </w:tcPr>
          <w:p w:rsidR="00CE2577" w:rsidRPr="00CE2577" w:rsidRDefault="00CE2577" w:rsidP="00CE2577">
            <w:pPr>
              <w:jc w:val="center"/>
              <w:rPr>
                <w:b/>
              </w:rPr>
            </w:pPr>
            <w:r w:rsidRPr="00CE2577">
              <w:rPr>
                <w:b/>
              </w:rPr>
              <w:t>Szóértékű módosítószó</w:t>
            </w:r>
          </w:p>
        </w:tc>
      </w:tr>
      <w:tr w:rsidR="00CE2577" w:rsidTr="00CE2577">
        <w:trPr>
          <w:trHeight w:val="368"/>
        </w:trPr>
        <w:tc>
          <w:tcPr>
            <w:tcW w:w="1984" w:type="dxa"/>
          </w:tcPr>
          <w:p w:rsidR="00CE2577" w:rsidRDefault="00CE2577" w:rsidP="00CE2577">
            <w:pPr>
              <w:jc w:val="center"/>
            </w:pPr>
            <w:r>
              <w:t>ám</w:t>
            </w:r>
          </w:p>
        </w:tc>
        <w:tc>
          <w:tcPr>
            <w:tcW w:w="1984" w:type="dxa"/>
          </w:tcPr>
          <w:p w:rsidR="00CE2577" w:rsidRDefault="00CE2577" w:rsidP="00CE2577">
            <w:pPr>
              <w:jc w:val="center"/>
            </w:pPr>
            <w:r>
              <w:t>vajon</w:t>
            </w:r>
          </w:p>
        </w:tc>
      </w:tr>
      <w:tr w:rsidR="00CE2577" w:rsidTr="00CE2577">
        <w:trPr>
          <w:trHeight w:val="347"/>
        </w:trPr>
        <w:tc>
          <w:tcPr>
            <w:tcW w:w="1984" w:type="dxa"/>
          </w:tcPr>
          <w:p w:rsidR="00CE2577" w:rsidRDefault="00CE2577" w:rsidP="00CE2577">
            <w:pPr>
              <w:jc w:val="center"/>
            </w:pPr>
            <w:r>
              <w:t>egy-egy</w:t>
            </w:r>
          </w:p>
        </w:tc>
        <w:tc>
          <w:tcPr>
            <w:tcW w:w="1984" w:type="dxa"/>
          </w:tcPr>
          <w:p w:rsidR="00CE2577" w:rsidRDefault="00CE2577" w:rsidP="00CE2577">
            <w:pPr>
              <w:jc w:val="center"/>
            </w:pPr>
            <w:r>
              <w:t>persze</w:t>
            </w:r>
          </w:p>
        </w:tc>
      </w:tr>
      <w:tr w:rsidR="00CE2577" w:rsidTr="00CE2577">
        <w:trPr>
          <w:trHeight w:val="368"/>
        </w:trPr>
        <w:tc>
          <w:tcPr>
            <w:tcW w:w="1984" w:type="dxa"/>
          </w:tcPr>
          <w:p w:rsidR="00CE2577" w:rsidRDefault="00CE2577" w:rsidP="00CE2577">
            <w:pPr>
              <w:jc w:val="center"/>
            </w:pPr>
            <w:r>
              <w:t>is</w:t>
            </w:r>
          </w:p>
        </w:tc>
        <w:tc>
          <w:tcPr>
            <w:tcW w:w="1984" w:type="dxa"/>
          </w:tcPr>
          <w:p w:rsidR="00CE2577" w:rsidRDefault="00CE2577" w:rsidP="00CE2577">
            <w:pPr>
              <w:jc w:val="center"/>
            </w:pPr>
            <w:r>
              <w:t>ne</w:t>
            </w:r>
          </w:p>
        </w:tc>
      </w:tr>
      <w:tr w:rsidR="00CE2577" w:rsidTr="00CE2577">
        <w:trPr>
          <w:trHeight w:val="368"/>
        </w:trPr>
        <w:tc>
          <w:tcPr>
            <w:tcW w:w="1984" w:type="dxa"/>
          </w:tcPr>
          <w:p w:rsidR="00CE2577" w:rsidRDefault="00CE2577" w:rsidP="00CE2577">
            <w:pPr>
              <w:jc w:val="center"/>
            </w:pPr>
            <w:r>
              <w:t>ha</w:t>
            </w:r>
          </w:p>
        </w:tc>
        <w:tc>
          <w:tcPr>
            <w:tcW w:w="1984" w:type="dxa"/>
          </w:tcPr>
          <w:p w:rsidR="00CE2577" w:rsidRDefault="00CE2577" w:rsidP="00CE2577">
            <w:pPr>
              <w:jc w:val="center"/>
            </w:pPr>
          </w:p>
        </w:tc>
      </w:tr>
    </w:tbl>
    <w:p w:rsidR="00C64930" w:rsidRPr="00CE2577" w:rsidRDefault="00C64930" w:rsidP="00C64930">
      <w:pPr>
        <w:rPr>
          <w:b/>
        </w:rPr>
      </w:pPr>
    </w:p>
    <w:p w:rsidR="00C64930" w:rsidRPr="00CE2577" w:rsidRDefault="00CE2577" w:rsidP="00C64930">
      <w:pPr>
        <w:rPr>
          <w:b/>
        </w:rPr>
      </w:pPr>
      <w:r w:rsidRPr="00CE2577">
        <w:rPr>
          <w:b/>
        </w:rPr>
        <w:t>2. Gyűjtsd ki a szövegből az összetett szavakat és bontsd őket elő-és utótagra!</w:t>
      </w:r>
    </w:p>
    <w:p w:rsidR="00CE2577" w:rsidRDefault="00CE2577" w:rsidP="00C64930">
      <w:proofErr w:type="gramStart"/>
      <w:r>
        <w:t>sárkánybarlang</w:t>
      </w:r>
      <w:proofErr w:type="gramEnd"/>
      <w:r>
        <w:t xml:space="preserve"> = sárkány + barlang</w:t>
      </w:r>
    </w:p>
    <w:p w:rsidR="00CE2577" w:rsidRDefault="00CE2577" w:rsidP="00C64930">
      <w:proofErr w:type="gramStart"/>
      <w:r>
        <w:t>sárkánypamlag</w:t>
      </w:r>
      <w:proofErr w:type="gramEnd"/>
      <w:r>
        <w:t xml:space="preserve"> = sárkány + pamlag</w:t>
      </w:r>
    </w:p>
    <w:p w:rsidR="00CE2577" w:rsidRDefault="00CE2577" w:rsidP="00C64930">
      <w:proofErr w:type="gramStart"/>
      <w:r>
        <w:t>hálószoba</w:t>
      </w:r>
      <w:proofErr w:type="gramEnd"/>
      <w:r>
        <w:t xml:space="preserve"> = háló + szoba</w:t>
      </w:r>
    </w:p>
    <w:p w:rsidR="00CE2577" w:rsidRDefault="00CE2577" w:rsidP="00C64930">
      <w:proofErr w:type="gramStart"/>
      <w:r>
        <w:t>fejtámla</w:t>
      </w:r>
      <w:proofErr w:type="gramEnd"/>
      <w:r>
        <w:t xml:space="preserve"> = fej + támla</w:t>
      </w:r>
    </w:p>
    <w:p w:rsidR="00CE2577" w:rsidRDefault="00CE2577" w:rsidP="00C64930">
      <w:proofErr w:type="gramStart"/>
      <w:r>
        <w:t>hamutálca</w:t>
      </w:r>
      <w:proofErr w:type="gramEnd"/>
      <w:r>
        <w:t xml:space="preserve"> = hamu + tálca</w:t>
      </w:r>
    </w:p>
    <w:p w:rsidR="00CE2577" w:rsidRDefault="00CE2577" w:rsidP="00C64930">
      <w:proofErr w:type="gramStart"/>
      <w:r>
        <w:t>sárkányfenyő</w:t>
      </w:r>
      <w:proofErr w:type="gramEnd"/>
      <w:r>
        <w:t xml:space="preserve"> = sárkány + fenyő</w:t>
      </w:r>
    </w:p>
    <w:p w:rsidR="00CE2577" w:rsidRDefault="00CE2577" w:rsidP="00C64930">
      <w:proofErr w:type="gramStart"/>
      <w:r>
        <w:t>tűzhely</w:t>
      </w:r>
      <w:proofErr w:type="gramEnd"/>
      <w:r>
        <w:t xml:space="preserve"> = tűz + hely</w:t>
      </w:r>
    </w:p>
    <w:p w:rsidR="00CE2577" w:rsidRDefault="00CE2577" w:rsidP="00C64930">
      <w:proofErr w:type="gramStart"/>
      <w:r>
        <w:t>sárkányláng</w:t>
      </w:r>
      <w:proofErr w:type="gramEnd"/>
      <w:r>
        <w:t xml:space="preserve"> = sárkány + láng</w:t>
      </w:r>
    </w:p>
    <w:p w:rsidR="00CE2577" w:rsidRDefault="00CE2577" w:rsidP="00C64930">
      <w:proofErr w:type="gramStart"/>
      <w:r>
        <w:t>bableves</w:t>
      </w:r>
      <w:proofErr w:type="gramEnd"/>
      <w:r>
        <w:t xml:space="preserve"> = bab + leves</w:t>
      </w:r>
    </w:p>
    <w:p w:rsidR="00CE2577" w:rsidRDefault="00CE2577" w:rsidP="00C64930">
      <w:proofErr w:type="gramStart"/>
      <w:r>
        <w:t>fürdőszoba</w:t>
      </w:r>
      <w:proofErr w:type="gramEnd"/>
      <w:r>
        <w:t>= fürdő + szoba</w:t>
      </w:r>
    </w:p>
    <w:p w:rsidR="00CE2577" w:rsidRDefault="00CE2577" w:rsidP="00C64930">
      <w:proofErr w:type="gramStart"/>
      <w:r>
        <w:t>kenderszakállú</w:t>
      </w:r>
      <w:proofErr w:type="gramEnd"/>
      <w:r>
        <w:t>= kender + szakállú</w:t>
      </w:r>
    </w:p>
    <w:p w:rsidR="00CE2577" w:rsidRDefault="00CE2577" w:rsidP="00C64930">
      <w:proofErr w:type="gramStart"/>
      <w:r>
        <w:t>sárkány-fürdőmester</w:t>
      </w:r>
      <w:proofErr w:type="gramEnd"/>
      <w:r>
        <w:t xml:space="preserve"> = sárkány + fürdőmester</w:t>
      </w:r>
    </w:p>
    <w:sectPr w:rsidR="00CE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0524"/>
    <w:multiLevelType w:val="hybridMultilevel"/>
    <w:tmpl w:val="468CD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E5"/>
    <w:rsid w:val="00136FA8"/>
    <w:rsid w:val="003B67E5"/>
    <w:rsid w:val="00C64930"/>
    <w:rsid w:val="00CE2577"/>
    <w:rsid w:val="00D62977"/>
    <w:rsid w:val="00EE0C67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7E5"/>
    <w:pPr>
      <w:ind w:left="720"/>
      <w:contextualSpacing/>
    </w:pPr>
  </w:style>
  <w:style w:type="table" w:styleId="Rcsostblzat">
    <w:name w:val="Table Grid"/>
    <w:basedOn w:val="Normltblzat"/>
    <w:uiPriority w:val="59"/>
    <w:rsid w:val="00C6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7E5"/>
    <w:pPr>
      <w:ind w:left="720"/>
      <w:contextualSpacing/>
    </w:pPr>
  </w:style>
  <w:style w:type="table" w:styleId="Rcsostblzat">
    <w:name w:val="Table Grid"/>
    <w:basedOn w:val="Normltblzat"/>
    <w:uiPriority w:val="59"/>
    <w:rsid w:val="00C6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</dc:creator>
  <cp:lastModifiedBy>LaBi</cp:lastModifiedBy>
  <cp:revision>2</cp:revision>
  <dcterms:created xsi:type="dcterms:W3CDTF">2016-06-01T06:56:00Z</dcterms:created>
  <dcterms:modified xsi:type="dcterms:W3CDTF">2016-06-01T06:56:00Z</dcterms:modified>
</cp:coreProperties>
</file>